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F59" w:rsidRPr="002E0F59" w:rsidRDefault="002E0F59" w:rsidP="002E0F59">
      <w:pPr>
        <w:pStyle w:val="a3"/>
        <w:spacing w:before="0" w:beforeAutospacing="0" w:after="0" w:afterAutospacing="0" w:line="360" w:lineRule="auto"/>
        <w:jc w:val="center"/>
        <w:rPr>
          <w:b/>
          <w:color w:val="C00000"/>
          <w:sz w:val="32"/>
          <w:szCs w:val="32"/>
        </w:rPr>
      </w:pPr>
      <w:r w:rsidRPr="002E0F59">
        <w:rPr>
          <w:b/>
          <w:color w:val="C00000"/>
          <w:sz w:val="32"/>
          <w:szCs w:val="32"/>
        </w:rPr>
        <w:t>Воспитательное значение хоровода</w:t>
      </w:r>
    </w:p>
    <w:p w:rsidR="002E0F59" w:rsidRDefault="002E0F59" w:rsidP="002E0F59">
      <w:pPr>
        <w:pStyle w:val="a3"/>
        <w:spacing w:before="0" w:beforeAutospacing="0" w:after="0" w:afterAutospacing="0" w:line="360" w:lineRule="auto"/>
        <w:jc w:val="center"/>
        <w:rPr>
          <w:color w:val="333333"/>
          <w:sz w:val="28"/>
          <w:szCs w:val="28"/>
        </w:rPr>
      </w:pPr>
    </w:p>
    <w:p w:rsidR="00E33578" w:rsidRPr="00E33578" w:rsidRDefault="00E33578" w:rsidP="00E33578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E33578">
        <w:rPr>
          <w:color w:val="333333"/>
          <w:sz w:val="28"/>
          <w:szCs w:val="28"/>
        </w:rPr>
        <w:t>Игра для ребенка – это комфортное проживание детства. Без игры нет детства вообще.</w:t>
      </w:r>
    </w:p>
    <w:p w:rsidR="00E33578" w:rsidRPr="00E33578" w:rsidRDefault="00E33578" w:rsidP="00E33578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E33578">
        <w:rPr>
          <w:color w:val="333333"/>
          <w:sz w:val="28"/>
          <w:szCs w:val="28"/>
        </w:rPr>
        <w:t>  </w:t>
      </w:r>
      <w:proofErr w:type="gramStart"/>
      <w:r w:rsidRPr="00E33578">
        <w:rPr>
          <w:color w:val="333333"/>
          <w:sz w:val="28"/>
          <w:szCs w:val="28"/>
        </w:rPr>
        <w:t>Играя,  ребенок  переживает  радость, проявляет свои мысли, чувства, желания, свою самостоятельность, творческие способности, фантазию.</w:t>
      </w:r>
      <w:proofErr w:type="gramEnd"/>
      <w:r w:rsidRPr="00E33578">
        <w:rPr>
          <w:color w:val="333333"/>
          <w:sz w:val="28"/>
          <w:szCs w:val="28"/>
        </w:rPr>
        <w:t xml:space="preserve"> Ребенок должен уметь играть!  И сегодня, я предлагаю поговорить про хороводные игры.</w:t>
      </w:r>
    </w:p>
    <w:p w:rsidR="00E33578" w:rsidRPr="00E33578" w:rsidRDefault="00E33578" w:rsidP="00E33578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E33578">
        <w:rPr>
          <w:color w:val="333333"/>
          <w:sz w:val="28"/>
          <w:szCs w:val="28"/>
        </w:rPr>
        <w:t>Хороводные игры почти забыты. Я считаю, что хороводные игры в детском саду просто необходимы. Несмотря на внешнюю простоту и основной игровой момент, значение хороводов сложно переоценить.</w:t>
      </w:r>
    </w:p>
    <w:p w:rsidR="00E33578" w:rsidRPr="00E33578" w:rsidRDefault="00E33578" w:rsidP="00E33578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E33578">
        <w:rPr>
          <w:color w:val="333333"/>
          <w:sz w:val="28"/>
          <w:szCs w:val="28"/>
        </w:rPr>
        <w:t>Они развивают чувство ритма и музыкальный слух, способствуют совершенствованию двигательных навыков (от медленного шага до бега). Располагают детей друг к другу, раскрепощают их, учат действовать вместе, сотрудничать.</w:t>
      </w:r>
    </w:p>
    <w:p w:rsidR="00E33578" w:rsidRPr="00E33578" w:rsidRDefault="00E33578" w:rsidP="00E33578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E33578">
        <w:rPr>
          <w:color w:val="333333"/>
          <w:sz w:val="28"/>
          <w:szCs w:val="28"/>
        </w:rPr>
        <w:t> Хороводная игра – это не только «Каравай» и хождение вокруг елочки.   </w:t>
      </w:r>
    </w:p>
    <w:p w:rsidR="00E33578" w:rsidRPr="00E33578" w:rsidRDefault="00E33578" w:rsidP="00E33578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E33578">
        <w:rPr>
          <w:color w:val="333333"/>
          <w:sz w:val="28"/>
          <w:szCs w:val="28"/>
        </w:rPr>
        <w:t>Это целый комплекс игровых упражнений, включающих в себя музыку, пение, свободные движения, декламацию стихов, пантомиму.</w:t>
      </w:r>
    </w:p>
    <w:p w:rsidR="00E33578" w:rsidRPr="00E33578" w:rsidRDefault="00E33578" w:rsidP="00E33578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E33578">
        <w:rPr>
          <w:color w:val="333333"/>
          <w:sz w:val="28"/>
          <w:szCs w:val="28"/>
        </w:rPr>
        <w:t>Многие педагоги недооценивают воспитательного значения хороводных игр и не уделяют им достаточного внимания в ходе работы с детьми разного возраста. Созданные по образцу народных игр и построенные на основе сочетания простых повторяющихся движений со словом, хороводные игры способствуют развитию совместной деятельности детей, облегчают адаптацию новых детей к условиям детского сада. Эти игры предполагают синхронность движений и физический контакт участников.</w:t>
      </w:r>
    </w:p>
    <w:p w:rsidR="00E33578" w:rsidRPr="00E33578" w:rsidRDefault="00E33578" w:rsidP="00E33578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E33578">
        <w:rPr>
          <w:color w:val="333333"/>
          <w:sz w:val="28"/>
          <w:szCs w:val="28"/>
        </w:rPr>
        <w:t>Хороводные игры -  верный помощник в организации детей.</w:t>
      </w:r>
    </w:p>
    <w:p w:rsidR="00E33578" w:rsidRDefault="00E33578" w:rsidP="00E33578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E33578">
        <w:rPr>
          <w:color w:val="333333"/>
          <w:sz w:val="28"/>
          <w:szCs w:val="28"/>
        </w:rPr>
        <w:t> Они помогают создать хорошее настроение, способствуют проявлению двигательной активности, учат выполнять слаженные движения, снижают импульсивность.</w:t>
      </w:r>
    </w:p>
    <w:p w:rsidR="00760A3D" w:rsidRPr="00E33578" w:rsidRDefault="00760A3D" w:rsidP="00E33578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bookmarkStart w:id="0" w:name="_GoBack"/>
      <w:bookmarkEnd w:id="0"/>
    </w:p>
    <w:p w:rsidR="00E33578" w:rsidRPr="00E33578" w:rsidRDefault="00E33578" w:rsidP="00E33578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E33578">
        <w:rPr>
          <w:color w:val="333333"/>
          <w:sz w:val="28"/>
          <w:szCs w:val="28"/>
        </w:rPr>
        <w:lastRenderedPageBreak/>
        <w:t> </w:t>
      </w:r>
      <w:r w:rsidR="002E0F59">
        <w:rPr>
          <w:b/>
          <w:bCs/>
          <w:color w:val="333333"/>
          <w:sz w:val="28"/>
          <w:szCs w:val="28"/>
        </w:rPr>
        <w:t xml:space="preserve">Немного </w:t>
      </w:r>
      <w:r w:rsidRPr="00E33578">
        <w:rPr>
          <w:b/>
          <w:bCs/>
          <w:color w:val="333333"/>
          <w:sz w:val="28"/>
          <w:szCs w:val="28"/>
        </w:rPr>
        <w:t xml:space="preserve"> истории                   </w:t>
      </w:r>
    </w:p>
    <w:p w:rsidR="00E33578" w:rsidRPr="00E33578" w:rsidRDefault="00E33578" w:rsidP="00E33578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E33578">
        <w:rPr>
          <w:color w:val="333333"/>
          <w:sz w:val="28"/>
          <w:szCs w:val="28"/>
        </w:rPr>
        <w:t xml:space="preserve">Хороводами  называли  в </w:t>
      </w:r>
      <w:proofErr w:type="spellStart"/>
      <w:r w:rsidRPr="00E33578">
        <w:rPr>
          <w:color w:val="333333"/>
          <w:sz w:val="28"/>
          <w:szCs w:val="28"/>
        </w:rPr>
        <w:t>Великоруссии</w:t>
      </w:r>
      <w:proofErr w:type="spellEnd"/>
      <w:r w:rsidRPr="00E33578">
        <w:rPr>
          <w:color w:val="333333"/>
          <w:sz w:val="28"/>
          <w:szCs w:val="28"/>
        </w:rPr>
        <w:t xml:space="preserve">  игры-пляски с песнями.</w:t>
      </w:r>
    </w:p>
    <w:p w:rsidR="00E33578" w:rsidRPr="00E33578" w:rsidRDefault="00E33578" w:rsidP="00E33578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E33578">
        <w:rPr>
          <w:color w:val="333333"/>
          <w:sz w:val="28"/>
          <w:szCs w:val="28"/>
        </w:rPr>
        <w:t>Это не только самый распространенный, но и самый древний вид русского танца. Не случайно основное построение хоровода – круг, его круговая композиция и движение по ходу солнца, хождение за солнцем, берут свое начало из старинных языческих обрядов и игрищ славян, поклонявшихся могущественному богу солнца – Ярило.</w:t>
      </w:r>
    </w:p>
    <w:p w:rsidR="00E33578" w:rsidRPr="00E33578" w:rsidRDefault="00E33578" w:rsidP="00E33578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E33578">
        <w:rPr>
          <w:color w:val="333333"/>
          <w:sz w:val="28"/>
          <w:szCs w:val="28"/>
        </w:rPr>
        <w:t xml:space="preserve">     Основой  хоровода является исполнение хороводной песни всеми его участниками. Но участники не только поют, они движутся, приплясывают и разыгрывают действие. Танец, игра и песня в хороводе неразрывно и органично </w:t>
      </w:r>
      <w:proofErr w:type="gramStart"/>
      <w:r w:rsidRPr="00E33578">
        <w:rPr>
          <w:color w:val="333333"/>
          <w:sz w:val="28"/>
          <w:szCs w:val="28"/>
        </w:rPr>
        <w:t>связаны</w:t>
      </w:r>
      <w:proofErr w:type="gramEnd"/>
      <w:r w:rsidRPr="00E33578">
        <w:rPr>
          <w:color w:val="333333"/>
          <w:sz w:val="28"/>
          <w:szCs w:val="28"/>
        </w:rPr>
        <w:t xml:space="preserve"> между собой. Очень точно говорят в народе про эту связь: «Песня, игра и пляска в хороводе неразлучны, как крылья у птицы». Определение хоровода было бы не полным, если бы мы не сказали, что хоровод объединяет и собирает большое количество участников.</w:t>
      </w:r>
    </w:p>
    <w:p w:rsidR="00E33578" w:rsidRPr="00E33578" w:rsidRDefault="00E33578" w:rsidP="00E33578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E33578">
        <w:rPr>
          <w:color w:val="333333"/>
          <w:sz w:val="28"/>
          <w:szCs w:val="28"/>
        </w:rPr>
        <w:t>         В хороводе всегда проявляется чувство единения, дружбы, товарищества.</w:t>
      </w:r>
      <w:r w:rsidRPr="00E33578">
        <w:rPr>
          <w:b/>
          <w:bCs/>
          <w:color w:val="333333"/>
          <w:sz w:val="28"/>
          <w:szCs w:val="28"/>
        </w:rPr>
        <w:br/>
      </w:r>
      <w:r w:rsidRPr="00E33578">
        <w:rPr>
          <w:color w:val="333333"/>
          <w:sz w:val="28"/>
          <w:szCs w:val="28"/>
        </w:rPr>
        <w:t>В процессе музыкально-игровой деятельности в детском сознании возникают естественные закономерные ассоциации музыки с другими видами искусства, а также с самой жизнью, которые формируют эстетический взгляд и воспитывают культуру ребёнка.</w:t>
      </w:r>
    </w:p>
    <w:p w:rsidR="00E33578" w:rsidRPr="00E33578" w:rsidRDefault="00E33578" w:rsidP="00E33578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E33578">
        <w:rPr>
          <w:color w:val="333333"/>
          <w:sz w:val="28"/>
          <w:szCs w:val="28"/>
        </w:rPr>
        <w:t>Народная игра – самый «лёгкий» вид деятельности. Дети получают удовольствие от процесса игры, вступают в игру без опасений и боязни. Народная игра содержит минимальное количество правил, соблюдать которые не трудно, поэтому она прекрасно подходит для свободного проявления индивидуального «я» ребенка.</w:t>
      </w:r>
    </w:p>
    <w:p w:rsidR="00E33578" w:rsidRPr="00E33578" w:rsidRDefault="00E33578" w:rsidP="00E33578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E33578">
        <w:rPr>
          <w:color w:val="333333"/>
          <w:sz w:val="28"/>
          <w:szCs w:val="28"/>
        </w:rPr>
        <w:t>Народные хороводы повествуют о природе, о фольклорных персонажах, о повседневной жизни детей. Это доступно для детского восприятия, а значит, может вызвать у ребёнка интерес и желание принять участие в совместной игровой деятельности.</w:t>
      </w:r>
      <w:r w:rsidRPr="00E33578">
        <w:rPr>
          <w:color w:val="333333"/>
          <w:sz w:val="28"/>
          <w:szCs w:val="28"/>
        </w:rPr>
        <w:br/>
        <w:t xml:space="preserve">Психологи и педагоги хорошо знают, что хороводы - очень эффективное </w:t>
      </w:r>
      <w:r w:rsidRPr="00E33578">
        <w:rPr>
          <w:color w:val="333333"/>
          <w:sz w:val="28"/>
          <w:szCs w:val="28"/>
        </w:rPr>
        <w:lastRenderedPageBreak/>
        <w:t>средство обучения и воспитания. Народные хороводные игры  "На  горе то калина", "Заинька, выходи", "Ворон", "Плетень" давно включены в программы музыкального развития детей. Однако этот набор слишком мал. </w:t>
      </w:r>
    </w:p>
    <w:p w:rsidR="00E33578" w:rsidRPr="00E33578" w:rsidRDefault="00E33578" w:rsidP="00E33578">
      <w:pPr>
        <w:pStyle w:val="a3"/>
        <w:spacing w:before="0" w:beforeAutospacing="0" w:after="0" w:afterAutospacing="0" w:line="360" w:lineRule="auto"/>
        <w:jc w:val="center"/>
        <w:rPr>
          <w:color w:val="333333"/>
          <w:sz w:val="28"/>
          <w:szCs w:val="28"/>
        </w:rPr>
      </w:pPr>
      <w:r w:rsidRPr="00E33578">
        <w:rPr>
          <w:color w:val="333333"/>
          <w:sz w:val="28"/>
          <w:szCs w:val="28"/>
        </w:rPr>
        <w:t>Я сделала подборку хороводных игр, с которой познакомлю вас позже.</w:t>
      </w:r>
      <w:r w:rsidRPr="00E33578">
        <w:rPr>
          <w:color w:val="333333"/>
          <w:sz w:val="28"/>
          <w:szCs w:val="28"/>
        </w:rPr>
        <w:br/>
      </w:r>
      <w:r w:rsidRPr="00E33578">
        <w:rPr>
          <w:b/>
          <w:bCs/>
          <w:color w:val="333333"/>
          <w:sz w:val="28"/>
          <w:szCs w:val="28"/>
        </w:rPr>
        <w:t>Рекомендации воспитателям по освоению хороводных игр с детьми</w:t>
      </w:r>
    </w:p>
    <w:p w:rsidR="00E33578" w:rsidRPr="00E33578" w:rsidRDefault="00E33578" w:rsidP="00E33578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E33578">
        <w:rPr>
          <w:color w:val="333333"/>
          <w:sz w:val="28"/>
          <w:szCs w:val="28"/>
        </w:rPr>
        <w:t>Прежде чем начать разучивать с детьми новую игру-хоровод, педагог сам должен хорошо её освоить: разобраться в воспитательном значении, в содержании игры, выучить песенный материал, проверить на себе движения. На подготовительном этапе работы с детьми над игрой-хороводом воспитатель должен заинтересовать детей образами. Затем разучивают хороводную песню. Далее можно приступать к знакомству детей с движениями и перестроениями игры-хоровода, стремясь к тому, чтобы дети представляли её себе в целом. На протяжении работы над игрой-хороводом не забывать поддерживать в детях радость и эмоциональный подъём от совместного творческого процесса.</w:t>
      </w:r>
    </w:p>
    <w:p w:rsidR="00E33578" w:rsidRPr="00E33578" w:rsidRDefault="00E33578" w:rsidP="00E33578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E33578">
        <w:rPr>
          <w:color w:val="333333"/>
          <w:sz w:val="28"/>
          <w:szCs w:val="28"/>
        </w:rPr>
        <w:t>      Хороводных игр огромное количество. Они, наверно,  знакомы педагогам с большим стажем работы, а вот начинающим они могут пригодиться.</w:t>
      </w:r>
    </w:p>
    <w:p w:rsidR="00E33578" w:rsidRPr="00E33578" w:rsidRDefault="00E33578" w:rsidP="00E33578">
      <w:pPr>
        <w:pStyle w:val="a3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E33578">
        <w:rPr>
          <w:color w:val="333333"/>
          <w:sz w:val="28"/>
          <w:szCs w:val="28"/>
        </w:rPr>
        <w:t>Все дети очень их любят, они вносят в нашу жизнь положительные эмоции, дают хороший настрой на весь день.</w:t>
      </w:r>
    </w:p>
    <w:p w:rsidR="009049C1" w:rsidRPr="00E33578" w:rsidRDefault="009049C1" w:rsidP="00E335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9049C1" w:rsidRPr="00E33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301"/>
    <w:rsid w:val="002E0F59"/>
    <w:rsid w:val="00760A3D"/>
    <w:rsid w:val="009049C1"/>
    <w:rsid w:val="00921D38"/>
    <w:rsid w:val="00E33578"/>
    <w:rsid w:val="00EE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3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0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0F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3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0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0F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1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2025-09-26T12:52:00Z</dcterms:created>
  <dcterms:modified xsi:type="dcterms:W3CDTF">2025-09-29T07:42:00Z</dcterms:modified>
</cp:coreProperties>
</file>