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06"/>
        <w:gridCol w:w="5698"/>
        <w:gridCol w:w="1247"/>
        <w:gridCol w:w="1446"/>
      </w:tblGrid>
      <w:tr w:rsidR="006907E3" w:rsidRPr="006C3C34" w:rsidTr="00865751">
        <w:tc>
          <w:tcPr>
            <w:tcW w:w="567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06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98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7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46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  <w:t>8</w:t>
            </w:r>
          </w:p>
        </w:tc>
      </w:tr>
      <w:tr w:rsidR="006907E3" w:rsidRPr="006C3C34" w:rsidTr="00865751">
        <w:tc>
          <w:tcPr>
            <w:tcW w:w="567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br w:type="page"/>
              <w:t>№</w:t>
            </w:r>
          </w:p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gramStart"/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</w:t>
            </w:r>
            <w:proofErr w:type="gramEnd"/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106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Дата проведения </w:t>
            </w:r>
          </w:p>
        </w:tc>
        <w:tc>
          <w:tcPr>
            <w:tcW w:w="5698" w:type="dxa"/>
            <w:vAlign w:val="center"/>
          </w:tcPr>
          <w:p w:rsidR="006907E3" w:rsidRPr="00E26A41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E26A41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247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Время проведения </w:t>
            </w:r>
          </w:p>
        </w:tc>
        <w:tc>
          <w:tcPr>
            <w:tcW w:w="1446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Подпись педагога</w:t>
            </w:r>
          </w:p>
        </w:tc>
      </w:tr>
      <w:tr w:rsidR="006907E3" w:rsidRPr="006C3C34" w:rsidTr="00865751">
        <w:trPr>
          <w:trHeight w:val="562"/>
        </w:trPr>
        <w:tc>
          <w:tcPr>
            <w:tcW w:w="567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06" w:type="dxa"/>
          </w:tcPr>
          <w:p w:rsidR="006907E3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6907E3" w:rsidRPr="006C3C34" w:rsidRDefault="00A2376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5.09</w:t>
            </w:r>
          </w:p>
        </w:tc>
        <w:tc>
          <w:tcPr>
            <w:tcW w:w="5698" w:type="dxa"/>
          </w:tcPr>
          <w:p w:rsidR="006907E3" w:rsidRPr="00520F15" w:rsidRDefault="00520F15" w:rsidP="00520F15">
            <w:pPr>
              <w:rPr>
                <w:color w:val="auto"/>
                <w:sz w:val="18"/>
                <w:szCs w:val="18"/>
              </w:rPr>
            </w:pPr>
            <w:r w:rsidRPr="00520F15">
              <w:rPr>
                <w:b/>
                <w:color w:val="auto"/>
                <w:sz w:val="18"/>
                <w:szCs w:val="18"/>
              </w:rPr>
              <w:t xml:space="preserve">«МОЯ ЮГРА». </w:t>
            </w:r>
            <w:r w:rsidRPr="00520F15">
              <w:rPr>
                <w:color w:val="auto"/>
                <w:sz w:val="18"/>
                <w:szCs w:val="18"/>
              </w:rPr>
              <w:t>Предварительная беседа с детьми. Беседа с детьми.</w:t>
            </w:r>
            <w:r w:rsidRPr="00520F15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520F15">
              <w:rPr>
                <w:color w:val="auto"/>
                <w:sz w:val="18"/>
                <w:szCs w:val="18"/>
              </w:rPr>
              <w:t>Выполнение задания из дидактической рабочей тетради для систематизации знаний детей о традиционных праздниках и ремеслах коренных народов Ханты-Мансийского автономного округа - Югры.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520F15">
              <w:rPr>
                <w:color w:val="auto"/>
                <w:sz w:val="18"/>
                <w:szCs w:val="18"/>
              </w:rPr>
              <w:t>Пособие «Моя Югра. Ремесла и праздники»</w:t>
            </w:r>
            <w:proofErr w:type="gramStart"/>
            <w:r w:rsidRPr="00520F15">
              <w:rPr>
                <w:color w:val="auto"/>
                <w:sz w:val="18"/>
                <w:szCs w:val="18"/>
              </w:rPr>
              <w:t>.</w:t>
            </w:r>
            <w:proofErr w:type="gramEnd"/>
            <w:r w:rsidRPr="00520F15">
              <w:rPr>
                <w:color w:val="auto"/>
                <w:sz w:val="18"/>
                <w:szCs w:val="18"/>
              </w:rPr>
              <w:t xml:space="preserve"> (</w:t>
            </w:r>
            <w:proofErr w:type="gramStart"/>
            <w:r w:rsidRPr="00520F15">
              <w:rPr>
                <w:color w:val="auto"/>
                <w:sz w:val="18"/>
                <w:szCs w:val="18"/>
              </w:rPr>
              <w:t>с</w:t>
            </w:r>
            <w:proofErr w:type="gramEnd"/>
            <w:r w:rsidRPr="00520F15">
              <w:rPr>
                <w:color w:val="auto"/>
                <w:sz w:val="18"/>
                <w:szCs w:val="18"/>
              </w:rPr>
              <w:t>тр.4-5)</w:t>
            </w:r>
            <w:r>
              <w:rPr>
                <w:color w:val="auto"/>
                <w:sz w:val="18"/>
                <w:szCs w:val="18"/>
              </w:rPr>
              <w:t xml:space="preserve">. </w:t>
            </w:r>
            <w:r w:rsidRPr="00520F15">
              <w:rPr>
                <w:color w:val="auto"/>
                <w:sz w:val="18"/>
                <w:szCs w:val="18"/>
              </w:rPr>
              <w:t>Пособие «Моя Югра. Знаю, умею, учусь»</w:t>
            </w:r>
            <w:proofErr w:type="gramStart"/>
            <w:r w:rsidRPr="00520F15">
              <w:rPr>
                <w:color w:val="auto"/>
                <w:sz w:val="18"/>
                <w:szCs w:val="18"/>
              </w:rPr>
              <w:t>.</w:t>
            </w:r>
            <w:proofErr w:type="gramEnd"/>
            <w:r w:rsidRPr="00520F15">
              <w:rPr>
                <w:color w:val="auto"/>
                <w:sz w:val="18"/>
                <w:szCs w:val="18"/>
              </w:rPr>
              <w:t xml:space="preserve"> (</w:t>
            </w:r>
            <w:proofErr w:type="gramStart"/>
            <w:r w:rsidRPr="00520F15">
              <w:rPr>
                <w:color w:val="auto"/>
                <w:sz w:val="18"/>
                <w:szCs w:val="18"/>
              </w:rPr>
              <w:t>с</w:t>
            </w:r>
            <w:proofErr w:type="gramEnd"/>
            <w:r w:rsidRPr="00520F15">
              <w:rPr>
                <w:color w:val="auto"/>
                <w:sz w:val="18"/>
                <w:szCs w:val="18"/>
              </w:rPr>
              <w:t>тр.4-5)</w:t>
            </w:r>
          </w:p>
        </w:tc>
        <w:tc>
          <w:tcPr>
            <w:tcW w:w="1247" w:type="dxa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6907E3" w:rsidRPr="006C3C34" w:rsidRDefault="006907E3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6907E3" w:rsidRPr="006C3C34" w:rsidTr="00865751">
        <w:trPr>
          <w:trHeight w:val="486"/>
        </w:trPr>
        <w:tc>
          <w:tcPr>
            <w:tcW w:w="567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06" w:type="dxa"/>
          </w:tcPr>
          <w:p w:rsidR="006907E3" w:rsidRDefault="006907E3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6907E3" w:rsidRPr="006C3C34" w:rsidRDefault="00A2376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12.09</w:t>
            </w:r>
          </w:p>
        </w:tc>
        <w:tc>
          <w:tcPr>
            <w:tcW w:w="5698" w:type="dxa"/>
          </w:tcPr>
          <w:p w:rsidR="006907E3" w:rsidRPr="006E02C1" w:rsidRDefault="00520F15" w:rsidP="006E02C1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«Как устроен чум». </w:t>
            </w:r>
            <w:r w:rsidRPr="006E02C1">
              <w:rPr>
                <w:color w:val="auto"/>
                <w:sz w:val="18"/>
                <w:szCs w:val="18"/>
              </w:rPr>
              <w:t>Беседа с детьми.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>Выполнение задания из дидактической рабочей тетради для систематизации знаний детей о традиционных праздниках и ремеслах коренных народов Ханты-Мансийского автономного округа - Югры.</w:t>
            </w:r>
            <w:r w:rsidR="006E02C1" w:rsidRPr="006E02C1">
              <w:rPr>
                <w:color w:val="auto"/>
                <w:sz w:val="18"/>
                <w:szCs w:val="18"/>
              </w:rPr>
              <w:t xml:space="preserve"> Пособие «Моя Югра. Ремесла и праздники»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>.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 xml:space="preserve"> (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>с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>тр.6-7)</w:t>
            </w:r>
            <w:r w:rsidR="006E02C1">
              <w:rPr>
                <w:color w:val="auto"/>
                <w:sz w:val="18"/>
                <w:szCs w:val="18"/>
              </w:rPr>
              <w:t xml:space="preserve"> </w:t>
            </w:r>
            <w:r w:rsidR="006E02C1" w:rsidRPr="006E02C1">
              <w:rPr>
                <w:color w:val="auto"/>
                <w:sz w:val="18"/>
                <w:szCs w:val="18"/>
              </w:rPr>
              <w:t>Пособие «Моя Югра. Знаю, умею, учусь»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>.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 xml:space="preserve"> (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>с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>тр.6-7)</w:t>
            </w:r>
          </w:p>
        </w:tc>
        <w:tc>
          <w:tcPr>
            <w:tcW w:w="1247" w:type="dxa"/>
          </w:tcPr>
          <w:p w:rsidR="006907E3" w:rsidRDefault="006907E3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6907E3" w:rsidRPr="006C3C34" w:rsidRDefault="006907E3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6907E3" w:rsidRPr="006C3C34" w:rsidRDefault="006907E3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6907E3" w:rsidRPr="006C3C34" w:rsidTr="00865751">
        <w:trPr>
          <w:trHeight w:val="737"/>
        </w:trPr>
        <w:tc>
          <w:tcPr>
            <w:tcW w:w="567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06" w:type="dxa"/>
          </w:tcPr>
          <w:p w:rsidR="006907E3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6907E3" w:rsidRPr="006C3C34" w:rsidRDefault="00A2376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19.09</w:t>
            </w:r>
          </w:p>
        </w:tc>
        <w:tc>
          <w:tcPr>
            <w:tcW w:w="5698" w:type="dxa"/>
          </w:tcPr>
          <w:p w:rsidR="006907E3" w:rsidRPr="006E02C1" w:rsidRDefault="00520F15" w:rsidP="006E02C1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«Как устроен чум». </w:t>
            </w:r>
            <w:r w:rsidRPr="006E02C1">
              <w:rPr>
                <w:color w:val="auto"/>
                <w:sz w:val="18"/>
                <w:szCs w:val="18"/>
              </w:rPr>
              <w:t xml:space="preserve">Закрепление темы и выполнение практического задания из дидактической папки, направленное на расширение и углубление знаний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о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Ханты-Мансийском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автономном округе - Югре.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="006E02C1" w:rsidRPr="006E02C1">
              <w:rPr>
                <w:color w:val="auto"/>
                <w:sz w:val="18"/>
                <w:szCs w:val="18"/>
              </w:rPr>
              <w:t xml:space="preserve">Дидактическая папка </w:t>
            </w:r>
            <w:r w:rsidR="00FA6BF2">
              <w:rPr>
                <w:color w:val="auto"/>
                <w:sz w:val="18"/>
                <w:szCs w:val="18"/>
              </w:rPr>
              <w:t xml:space="preserve"> </w:t>
            </w:r>
            <w:r w:rsidR="006E02C1" w:rsidRPr="006E02C1">
              <w:rPr>
                <w:color w:val="auto"/>
                <w:sz w:val="18"/>
                <w:szCs w:val="18"/>
              </w:rPr>
              <w:t>«Рисую и раскрашиваю» (раскраска № 2)</w:t>
            </w:r>
          </w:p>
        </w:tc>
        <w:tc>
          <w:tcPr>
            <w:tcW w:w="1247" w:type="dxa"/>
          </w:tcPr>
          <w:p w:rsidR="006907E3" w:rsidRDefault="006907E3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6907E3" w:rsidRDefault="006907E3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6907E3" w:rsidRPr="006C3C34" w:rsidRDefault="006907E3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6907E3" w:rsidRPr="006C3C34" w:rsidTr="00865751">
        <w:trPr>
          <w:trHeight w:val="737"/>
        </w:trPr>
        <w:tc>
          <w:tcPr>
            <w:tcW w:w="567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06" w:type="dxa"/>
          </w:tcPr>
          <w:p w:rsidR="006907E3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6907E3" w:rsidRPr="006C3C34" w:rsidRDefault="00A2376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26.09</w:t>
            </w:r>
          </w:p>
        </w:tc>
        <w:tc>
          <w:tcPr>
            <w:tcW w:w="5698" w:type="dxa"/>
          </w:tcPr>
          <w:p w:rsidR="006907E3" w:rsidRPr="006E02C1" w:rsidRDefault="00520F15" w:rsidP="006E02C1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>«Рядом с очагом».</w:t>
            </w:r>
            <w:r w:rsidRPr="006E02C1">
              <w:rPr>
                <w:color w:val="auto"/>
                <w:sz w:val="18"/>
                <w:szCs w:val="18"/>
              </w:rPr>
              <w:t xml:space="preserve"> Беседа с детьми.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>Выполнение задания из дидактической рабочей тетради для систематизации знаний детей о традиционных праздниках и ремеслах коренных народов Ханты-Мансийского автономного округа - Югры.</w:t>
            </w:r>
            <w:r w:rsidR="006E02C1" w:rsidRPr="006E02C1">
              <w:rPr>
                <w:color w:val="auto"/>
                <w:sz w:val="18"/>
                <w:szCs w:val="18"/>
              </w:rPr>
              <w:t xml:space="preserve"> Пособие «Моя Югра. Ремесла и праздники»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>.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 xml:space="preserve"> (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>с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>тр.8-9)</w:t>
            </w:r>
            <w:r w:rsidR="006E02C1">
              <w:rPr>
                <w:color w:val="auto"/>
                <w:sz w:val="18"/>
                <w:szCs w:val="18"/>
              </w:rPr>
              <w:t xml:space="preserve"> </w:t>
            </w:r>
            <w:r w:rsidR="006E02C1" w:rsidRPr="006E02C1">
              <w:rPr>
                <w:color w:val="auto"/>
                <w:sz w:val="18"/>
                <w:szCs w:val="18"/>
              </w:rPr>
              <w:t>Пособие «Моя Югра. Знаю, умею, учусь»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>.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 xml:space="preserve"> (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>с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>тр.8-9)</w:t>
            </w:r>
          </w:p>
        </w:tc>
        <w:tc>
          <w:tcPr>
            <w:tcW w:w="1247" w:type="dxa"/>
          </w:tcPr>
          <w:p w:rsidR="006907E3" w:rsidRDefault="006907E3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6907E3" w:rsidRDefault="006907E3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6907E3" w:rsidRPr="006C3C34" w:rsidRDefault="006907E3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6C3C34" w:rsidTr="00865751">
        <w:trPr>
          <w:trHeight w:val="737"/>
        </w:trPr>
        <w:tc>
          <w:tcPr>
            <w:tcW w:w="567" w:type="dxa"/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06" w:type="dxa"/>
          </w:tcPr>
          <w:p w:rsidR="00520F15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A2376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3.10</w:t>
            </w:r>
          </w:p>
        </w:tc>
        <w:tc>
          <w:tcPr>
            <w:tcW w:w="5698" w:type="dxa"/>
          </w:tcPr>
          <w:p w:rsidR="00520F15" w:rsidRPr="006E02C1" w:rsidRDefault="00520F15" w:rsidP="001C07E9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«Рядом с очагом». </w:t>
            </w:r>
            <w:r w:rsidRPr="006E02C1">
              <w:rPr>
                <w:color w:val="auto"/>
                <w:sz w:val="18"/>
                <w:szCs w:val="18"/>
              </w:rPr>
              <w:t>Закрепление темы и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 xml:space="preserve">выполнение практического задания из дидактической папки, направленное на расширение и углубление знаний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о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Ханты-Мансийском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автономном округе - Югре.</w:t>
            </w:r>
          </w:p>
          <w:p w:rsidR="00520F15" w:rsidRPr="006E02C1" w:rsidRDefault="006E02C1" w:rsidP="001C07E9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color w:val="auto"/>
                <w:sz w:val="18"/>
                <w:szCs w:val="18"/>
              </w:rPr>
              <w:t xml:space="preserve">Дидактическая папка 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>«Рисую и раскрашиваю» (раскраска №1)</w:t>
            </w:r>
          </w:p>
        </w:tc>
        <w:tc>
          <w:tcPr>
            <w:tcW w:w="1247" w:type="dxa"/>
          </w:tcPr>
          <w:p w:rsidR="00520F15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6C3C34" w:rsidTr="00865751">
        <w:trPr>
          <w:trHeight w:val="593"/>
        </w:trPr>
        <w:tc>
          <w:tcPr>
            <w:tcW w:w="567" w:type="dxa"/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06" w:type="dxa"/>
          </w:tcPr>
          <w:p w:rsidR="00520F15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A2376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10.10</w:t>
            </w:r>
          </w:p>
        </w:tc>
        <w:tc>
          <w:tcPr>
            <w:tcW w:w="5698" w:type="dxa"/>
          </w:tcPr>
          <w:p w:rsidR="00520F15" w:rsidRPr="006E02C1" w:rsidRDefault="00520F15" w:rsidP="001C07E9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>«Игры, игрушки».</w:t>
            </w:r>
            <w:r w:rsidRPr="006E02C1">
              <w:rPr>
                <w:color w:val="auto"/>
                <w:sz w:val="18"/>
                <w:szCs w:val="18"/>
              </w:rPr>
              <w:t xml:space="preserve"> Беседа с детьми.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>Выполнение задания из дидактической рабочей тетради для систематизации знаний детей о традиционных праздниках и ремеслах коренных народов Ханты-Мансийского автономного округа - Югры.</w:t>
            </w:r>
            <w:r w:rsidR="006E02C1" w:rsidRPr="006E02C1">
              <w:rPr>
                <w:color w:val="auto"/>
                <w:sz w:val="18"/>
                <w:szCs w:val="18"/>
              </w:rPr>
              <w:t xml:space="preserve"> Пособие «Моя Югра. Ремесла и праздники»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>.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 xml:space="preserve"> (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>с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>тр.10-11)</w:t>
            </w:r>
            <w:r w:rsidR="006E02C1">
              <w:rPr>
                <w:color w:val="auto"/>
                <w:sz w:val="18"/>
                <w:szCs w:val="18"/>
              </w:rPr>
              <w:t xml:space="preserve"> </w:t>
            </w:r>
            <w:r w:rsidR="006E02C1" w:rsidRPr="006E02C1">
              <w:rPr>
                <w:color w:val="auto"/>
                <w:sz w:val="18"/>
                <w:szCs w:val="18"/>
              </w:rPr>
              <w:t>Пособие «Моя Югра. Знаю, умею, учусь»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>.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 xml:space="preserve"> (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>с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>тр. 10-11)</w:t>
            </w:r>
          </w:p>
        </w:tc>
        <w:tc>
          <w:tcPr>
            <w:tcW w:w="1247" w:type="dxa"/>
          </w:tcPr>
          <w:p w:rsidR="00520F15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6C3C34" w:rsidTr="00865751">
        <w:trPr>
          <w:trHeight w:val="416"/>
        </w:trPr>
        <w:tc>
          <w:tcPr>
            <w:tcW w:w="567" w:type="dxa"/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06" w:type="dxa"/>
          </w:tcPr>
          <w:p w:rsidR="00520F15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A2376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17.10</w:t>
            </w:r>
          </w:p>
        </w:tc>
        <w:tc>
          <w:tcPr>
            <w:tcW w:w="5698" w:type="dxa"/>
          </w:tcPr>
          <w:p w:rsidR="00520F15" w:rsidRPr="006E02C1" w:rsidRDefault="00520F15" w:rsidP="001C07E9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«Игры, игрушки». </w:t>
            </w:r>
            <w:r w:rsidRPr="006E02C1">
              <w:rPr>
                <w:color w:val="auto"/>
                <w:sz w:val="18"/>
                <w:szCs w:val="18"/>
              </w:rPr>
              <w:t>Закрепление темы и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 xml:space="preserve">выполнение практического задания из дидактической папки, направленное на расширение и углубление знаний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о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Ханты-Мансийском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автономном округе - Югре.</w:t>
            </w:r>
            <w:r w:rsidR="006E02C1" w:rsidRPr="006E02C1">
              <w:rPr>
                <w:color w:val="auto"/>
                <w:sz w:val="18"/>
                <w:szCs w:val="18"/>
              </w:rPr>
              <w:t xml:space="preserve"> </w:t>
            </w:r>
            <w:r w:rsidR="006E02C1">
              <w:rPr>
                <w:color w:val="auto"/>
                <w:sz w:val="18"/>
                <w:szCs w:val="18"/>
              </w:rPr>
              <w:t xml:space="preserve">Дидактическая папка  </w:t>
            </w:r>
            <w:r w:rsidR="006E02C1" w:rsidRPr="006E02C1">
              <w:rPr>
                <w:color w:val="auto"/>
                <w:sz w:val="18"/>
                <w:szCs w:val="18"/>
              </w:rPr>
              <w:t>«Рисую и раскрашиваю» (раскраска № 3)</w:t>
            </w:r>
          </w:p>
        </w:tc>
        <w:tc>
          <w:tcPr>
            <w:tcW w:w="1247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6C3C34" w:rsidTr="00865751">
        <w:trPr>
          <w:trHeight w:val="737"/>
        </w:trPr>
        <w:tc>
          <w:tcPr>
            <w:tcW w:w="567" w:type="dxa"/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06" w:type="dxa"/>
          </w:tcPr>
          <w:p w:rsidR="00520F15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A2376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24.10</w:t>
            </w:r>
          </w:p>
        </w:tc>
        <w:tc>
          <w:tcPr>
            <w:tcW w:w="5698" w:type="dxa"/>
          </w:tcPr>
          <w:p w:rsidR="00520F15" w:rsidRPr="006E02C1" w:rsidRDefault="00520F15" w:rsidP="001C07E9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«РЕМЕСЛА ЮГРЫ». </w:t>
            </w:r>
            <w:r w:rsidRPr="006E02C1">
              <w:rPr>
                <w:color w:val="auto"/>
                <w:sz w:val="18"/>
                <w:szCs w:val="18"/>
              </w:rPr>
              <w:t>«</w:t>
            </w:r>
            <w:r w:rsidRPr="006E02C1">
              <w:rPr>
                <w:b/>
                <w:color w:val="auto"/>
                <w:sz w:val="18"/>
                <w:szCs w:val="18"/>
              </w:rPr>
              <w:t>Работа с берестой».</w:t>
            </w:r>
            <w:r w:rsidRPr="006E02C1">
              <w:rPr>
                <w:color w:val="auto"/>
                <w:sz w:val="18"/>
                <w:szCs w:val="18"/>
              </w:rPr>
              <w:t xml:space="preserve"> Беседа с детьми.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>Выполнение задания из дидактической рабочей тетради для систематизации знаний детей о традиционных праздниках и ремеслах коренных народов Ханты-Мансийского автономного округа - Югры.</w:t>
            </w:r>
            <w:r w:rsidR="006E02C1" w:rsidRPr="006E02C1">
              <w:rPr>
                <w:color w:val="auto"/>
                <w:sz w:val="18"/>
                <w:szCs w:val="18"/>
              </w:rPr>
              <w:t xml:space="preserve"> Пособие «Моя Югра. Ремесла и праздники»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>.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 xml:space="preserve"> (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>с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>тр.14-15)</w:t>
            </w:r>
            <w:r w:rsidR="006E02C1">
              <w:rPr>
                <w:color w:val="auto"/>
                <w:sz w:val="18"/>
                <w:szCs w:val="18"/>
              </w:rPr>
              <w:t xml:space="preserve"> </w:t>
            </w:r>
            <w:r w:rsidR="006E02C1" w:rsidRPr="006E02C1">
              <w:rPr>
                <w:color w:val="auto"/>
                <w:sz w:val="18"/>
                <w:szCs w:val="18"/>
              </w:rPr>
              <w:t>Пособие «Моя Югра. Знаю, умею, учусь»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>.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 xml:space="preserve"> (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>с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>тр.14-15)</w:t>
            </w:r>
          </w:p>
        </w:tc>
        <w:tc>
          <w:tcPr>
            <w:tcW w:w="1247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6C3C34" w:rsidTr="00865751">
        <w:trPr>
          <w:trHeight w:val="546"/>
        </w:trPr>
        <w:tc>
          <w:tcPr>
            <w:tcW w:w="567" w:type="dxa"/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06" w:type="dxa"/>
          </w:tcPr>
          <w:p w:rsidR="00520F15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A2376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31.10</w:t>
            </w:r>
          </w:p>
        </w:tc>
        <w:tc>
          <w:tcPr>
            <w:tcW w:w="5698" w:type="dxa"/>
          </w:tcPr>
          <w:p w:rsidR="00520F15" w:rsidRPr="006E02C1" w:rsidRDefault="00520F15" w:rsidP="00FA6BF2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color w:val="auto"/>
                <w:sz w:val="18"/>
                <w:szCs w:val="18"/>
              </w:rPr>
              <w:t>«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Работа с берестой». </w:t>
            </w:r>
            <w:r w:rsidRPr="006E02C1">
              <w:rPr>
                <w:color w:val="auto"/>
                <w:sz w:val="18"/>
                <w:szCs w:val="18"/>
              </w:rPr>
              <w:t>Закрепление темы и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 xml:space="preserve">выполнение практического задания из дидактической папки, направленное на расширение и углубление знаний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о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Ханты-Мансийском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автономном округе - Югре.</w:t>
            </w:r>
            <w:r w:rsidR="006E02C1" w:rsidRPr="006E02C1">
              <w:rPr>
                <w:color w:val="auto"/>
                <w:sz w:val="18"/>
                <w:szCs w:val="18"/>
              </w:rPr>
              <w:t xml:space="preserve"> Дидактическая папка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 xml:space="preserve"> </w:t>
            </w:r>
            <w:r w:rsidR="006E02C1">
              <w:rPr>
                <w:color w:val="auto"/>
                <w:sz w:val="18"/>
                <w:szCs w:val="18"/>
              </w:rPr>
              <w:t xml:space="preserve"> </w:t>
            </w:r>
            <w:r w:rsidR="006E02C1" w:rsidRPr="006E02C1">
              <w:rPr>
                <w:color w:val="auto"/>
                <w:sz w:val="18"/>
                <w:szCs w:val="18"/>
              </w:rPr>
              <w:t>Р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>исую и раскрашиваю» (раскраска № 4)</w:t>
            </w:r>
          </w:p>
        </w:tc>
        <w:tc>
          <w:tcPr>
            <w:tcW w:w="1247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6C3C34" w:rsidTr="00865751">
        <w:trPr>
          <w:trHeight w:val="647"/>
        </w:trPr>
        <w:tc>
          <w:tcPr>
            <w:tcW w:w="567" w:type="dxa"/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06" w:type="dxa"/>
          </w:tcPr>
          <w:p w:rsidR="00520F15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A2376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5698" w:type="dxa"/>
          </w:tcPr>
          <w:p w:rsidR="00520F15" w:rsidRPr="006E02C1" w:rsidRDefault="00520F15" w:rsidP="006E02C1">
            <w:pPr>
              <w:rPr>
                <w:b/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«Плетение из корней кедра». </w:t>
            </w:r>
            <w:r w:rsidRPr="006E02C1">
              <w:rPr>
                <w:color w:val="auto"/>
                <w:sz w:val="18"/>
                <w:szCs w:val="18"/>
              </w:rPr>
              <w:t>Беседа с детьми.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>Выполнение задания из дидактической рабочей тетради для систематизации знаний детей о традиционных праздниках и ремеслах коренных народов Ханты-Мансийского автономного округа - Югры.</w:t>
            </w:r>
            <w:r w:rsidR="006E02C1" w:rsidRPr="006E02C1">
              <w:rPr>
                <w:color w:val="auto"/>
                <w:sz w:val="18"/>
                <w:szCs w:val="18"/>
              </w:rPr>
              <w:t xml:space="preserve"> Пособие «Моя Югра. Ремесла и праздники»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>.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 xml:space="preserve"> (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>с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>тр.16-17)</w:t>
            </w:r>
            <w:r w:rsid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="006E02C1" w:rsidRPr="006E02C1">
              <w:rPr>
                <w:color w:val="auto"/>
                <w:sz w:val="18"/>
                <w:szCs w:val="18"/>
              </w:rPr>
              <w:t>Пособие «Моя Югра. Знаю, умею, учусь»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>.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 xml:space="preserve"> (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>с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>тр.16-17)</w:t>
            </w:r>
          </w:p>
        </w:tc>
        <w:tc>
          <w:tcPr>
            <w:tcW w:w="1247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6C3C34" w:rsidTr="00865751">
        <w:trPr>
          <w:trHeight w:val="454"/>
        </w:trPr>
        <w:tc>
          <w:tcPr>
            <w:tcW w:w="567" w:type="dxa"/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1106" w:type="dxa"/>
          </w:tcPr>
          <w:p w:rsidR="00520F15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A2376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14.11</w:t>
            </w:r>
          </w:p>
        </w:tc>
        <w:tc>
          <w:tcPr>
            <w:tcW w:w="5698" w:type="dxa"/>
          </w:tcPr>
          <w:p w:rsidR="00520F15" w:rsidRPr="006E02C1" w:rsidRDefault="00520F15" w:rsidP="001C07E9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«Плетение из корней кедра». </w:t>
            </w:r>
            <w:r w:rsidRPr="006E02C1">
              <w:rPr>
                <w:color w:val="auto"/>
                <w:sz w:val="18"/>
                <w:szCs w:val="18"/>
              </w:rPr>
              <w:t>Закрепление темы и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 xml:space="preserve">выполнение практического задания из дидактической папки, направленное на расширение и углубление знаний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о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Ханты-Мансийском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автономном округе - Югре.</w:t>
            </w:r>
            <w:r w:rsidR="006E02C1" w:rsidRPr="006E02C1">
              <w:rPr>
                <w:color w:val="auto"/>
                <w:sz w:val="18"/>
                <w:szCs w:val="18"/>
              </w:rPr>
              <w:t xml:space="preserve"> </w:t>
            </w:r>
            <w:r w:rsidR="006E02C1">
              <w:rPr>
                <w:color w:val="auto"/>
                <w:sz w:val="18"/>
                <w:szCs w:val="18"/>
              </w:rPr>
              <w:t xml:space="preserve">Дидактическая папка  </w:t>
            </w:r>
            <w:r w:rsidR="006E02C1" w:rsidRPr="006E02C1">
              <w:rPr>
                <w:color w:val="auto"/>
                <w:sz w:val="18"/>
                <w:szCs w:val="18"/>
              </w:rPr>
              <w:t>«Рисую и раскрашиваю» (раскраска № 5)</w:t>
            </w:r>
          </w:p>
        </w:tc>
        <w:tc>
          <w:tcPr>
            <w:tcW w:w="1247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6C3C34" w:rsidTr="00865751">
        <w:trPr>
          <w:trHeight w:val="495"/>
        </w:trPr>
        <w:tc>
          <w:tcPr>
            <w:tcW w:w="567" w:type="dxa"/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06" w:type="dxa"/>
          </w:tcPr>
          <w:p w:rsidR="00520F15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A2376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21.11</w:t>
            </w:r>
          </w:p>
        </w:tc>
        <w:tc>
          <w:tcPr>
            <w:tcW w:w="5698" w:type="dxa"/>
          </w:tcPr>
          <w:p w:rsidR="00520F15" w:rsidRPr="006E02C1" w:rsidRDefault="00520F15" w:rsidP="001C07E9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«Меховая </w:t>
            </w:r>
            <w:proofErr w:type="spellStart"/>
            <w:r w:rsidRPr="006E02C1">
              <w:rPr>
                <w:b/>
                <w:color w:val="auto"/>
                <w:sz w:val="18"/>
                <w:szCs w:val="18"/>
              </w:rPr>
              <w:t>мозайка</w:t>
            </w:r>
            <w:proofErr w:type="spellEnd"/>
            <w:r w:rsidRPr="006E02C1">
              <w:rPr>
                <w:b/>
                <w:color w:val="auto"/>
                <w:sz w:val="18"/>
                <w:szCs w:val="18"/>
              </w:rPr>
              <w:t xml:space="preserve">». </w:t>
            </w:r>
            <w:r w:rsidRPr="006E02C1">
              <w:rPr>
                <w:color w:val="auto"/>
                <w:sz w:val="18"/>
                <w:szCs w:val="18"/>
              </w:rPr>
              <w:t>Беседа с детьми.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>Выполнение задания из дидактической рабочей тетради для систематизации знаний детей о традиционных праздниках и ремеслах коренных народов Ханты-Мансийского автономного округа - Югры.</w:t>
            </w:r>
            <w:r w:rsidR="006E02C1" w:rsidRPr="006E02C1">
              <w:rPr>
                <w:color w:val="auto"/>
                <w:sz w:val="18"/>
                <w:szCs w:val="18"/>
              </w:rPr>
              <w:t xml:space="preserve"> Пособие «Моя Югра. Ремесла и празд</w:t>
            </w:r>
            <w:r w:rsidR="006E02C1">
              <w:rPr>
                <w:color w:val="auto"/>
                <w:sz w:val="18"/>
                <w:szCs w:val="18"/>
              </w:rPr>
              <w:t>ники»</w:t>
            </w:r>
            <w:proofErr w:type="gramStart"/>
            <w:r w:rsidR="006E02C1">
              <w:rPr>
                <w:color w:val="auto"/>
                <w:sz w:val="18"/>
                <w:szCs w:val="18"/>
              </w:rPr>
              <w:t>.</w:t>
            </w:r>
            <w:proofErr w:type="gramEnd"/>
            <w:r w:rsidR="006E02C1">
              <w:rPr>
                <w:color w:val="auto"/>
                <w:sz w:val="18"/>
                <w:szCs w:val="18"/>
              </w:rPr>
              <w:t xml:space="preserve"> (</w:t>
            </w:r>
            <w:proofErr w:type="gramStart"/>
            <w:r w:rsidR="006E02C1">
              <w:rPr>
                <w:color w:val="auto"/>
                <w:sz w:val="18"/>
                <w:szCs w:val="18"/>
              </w:rPr>
              <w:t>с</w:t>
            </w:r>
            <w:proofErr w:type="gramEnd"/>
            <w:r w:rsidR="006E02C1">
              <w:rPr>
                <w:color w:val="auto"/>
                <w:sz w:val="18"/>
                <w:szCs w:val="18"/>
              </w:rPr>
              <w:t xml:space="preserve">тр.18-19) </w:t>
            </w:r>
            <w:r w:rsidR="006E02C1" w:rsidRPr="006E02C1">
              <w:rPr>
                <w:color w:val="auto"/>
                <w:sz w:val="18"/>
                <w:szCs w:val="18"/>
              </w:rPr>
              <w:t>Пособие «Моя Югра. Знаю, умею, учусь»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>.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 xml:space="preserve"> (</w:t>
            </w:r>
            <w:proofErr w:type="gramStart"/>
            <w:r w:rsidR="006E02C1" w:rsidRPr="006E02C1">
              <w:rPr>
                <w:color w:val="auto"/>
                <w:sz w:val="18"/>
                <w:szCs w:val="18"/>
              </w:rPr>
              <w:t>с</w:t>
            </w:r>
            <w:proofErr w:type="gramEnd"/>
            <w:r w:rsidR="006E02C1" w:rsidRPr="006E02C1">
              <w:rPr>
                <w:color w:val="auto"/>
                <w:sz w:val="18"/>
                <w:szCs w:val="18"/>
              </w:rPr>
              <w:t>тр.18-19)</w:t>
            </w:r>
          </w:p>
        </w:tc>
        <w:tc>
          <w:tcPr>
            <w:tcW w:w="1247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6C3C34" w:rsidTr="00865751">
        <w:trPr>
          <w:trHeight w:val="559"/>
        </w:trPr>
        <w:tc>
          <w:tcPr>
            <w:tcW w:w="567" w:type="dxa"/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06" w:type="dxa"/>
          </w:tcPr>
          <w:p w:rsidR="00520F15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A2376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28.11</w:t>
            </w:r>
          </w:p>
        </w:tc>
        <w:tc>
          <w:tcPr>
            <w:tcW w:w="5698" w:type="dxa"/>
          </w:tcPr>
          <w:p w:rsidR="00520F15" w:rsidRPr="006E02C1" w:rsidRDefault="00520F15" w:rsidP="001C07E9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«Меховая </w:t>
            </w:r>
            <w:proofErr w:type="spellStart"/>
            <w:r w:rsidRPr="006E02C1">
              <w:rPr>
                <w:b/>
                <w:color w:val="auto"/>
                <w:sz w:val="18"/>
                <w:szCs w:val="18"/>
              </w:rPr>
              <w:t>мозайка</w:t>
            </w:r>
            <w:proofErr w:type="spellEnd"/>
            <w:r w:rsidRPr="006E02C1">
              <w:rPr>
                <w:b/>
                <w:color w:val="auto"/>
                <w:sz w:val="18"/>
                <w:szCs w:val="18"/>
              </w:rPr>
              <w:t xml:space="preserve">». </w:t>
            </w:r>
            <w:r w:rsidRPr="006E02C1">
              <w:rPr>
                <w:color w:val="auto"/>
                <w:sz w:val="18"/>
                <w:szCs w:val="18"/>
              </w:rPr>
              <w:t>Закрепление темы и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 xml:space="preserve">выполнение практического задания из дидактической папки, направленное на расширение и углубление знаний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о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Ханты-Мансийском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автономном округе - Югре.</w:t>
            </w:r>
            <w:r w:rsidR="006E02C1" w:rsidRPr="006E02C1">
              <w:rPr>
                <w:color w:val="auto"/>
                <w:sz w:val="18"/>
                <w:szCs w:val="18"/>
              </w:rPr>
              <w:t xml:space="preserve"> </w:t>
            </w:r>
            <w:r w:rsidR="00FA6BF2">
              <w:rPr>
                <w:color w:val="auto"/>
                <w:sz w:val="18"/>
                <w:szCs w:val="18"/>
              </w:rPr>
              <w:t xml:space="preserve">Дидактическая папка </w:t>
            </w:r>
            <w:r w:rsidR="006E02C1" w:rsidRPr="006E02C1">
              <w:rPr>
                <w:color w:val="auto"/>
                <w:sz w:val="18"/>
                <w:szCs w:val="18"/>
              </w:rPr>
              <w:t xml:space="preserve"> «Рисую и раскрашиваю» (раскраска № 6)</w:t>
            </w:r>
          </w:p>
        </w:tc>
        <w:tc>
          <w:tcPr>
            <w:tcW w:w="1247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6C3C34" w:rsidTr="00865751">
        <w:trPr>
          <w:trHeight w:val="737"/>
        </w:trPr>
        <w:tc>
          <w:tcPr>
            <w:tcW w:w="567" w:type="dxa"/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06" w:type="dxa"/>
          </w:tcPr>
          <w:p w:rsidR="00520F15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E65B00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5.12</w:t>
            </w:r>
          </w:p>
        </w:tc>
        <w:tc>
          <w:tcPr>
            <w:tcW w:w="5698" w:type="dxa"/>
          </w:tcPr>
          <w:p w:rsidR="00520F15" w:rsidRPr="006E02C1" w:rsidRDefault="00520F15" w:rsidP="006E02C1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«Работа с бисером». </w:t>
            </w:r>
            <w:r w:rsidRPr="006E02C1">
              <w:rPr>
                <w:color w:val="auto"/>
                <w:sz w:val="18"/>
                <w:szCs w:val="18"/>
              </w:rPr>
              <w:t>Беседа с детьми.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>Выполнение задания из дидактической рабочей тетради для систематизации знаний детей о традиционных праздниках и ремеслах коренных народов Ханты-Мансийского автономного округа - Югры.</w:t>
            </w:r>
          </w:p>
        </w:tc>
        <w:tc>
          <w:tcPr>
            <w:tcW w:w="1247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6C3C34" w:rsidTr="00865751">
        <w:trPr>
          <w:trHeight w:val="286"/>
        </w:trPr>
        <w:tc>
          <w:tcPr>
            <w:tcW w:w="567" w:type="dxa"/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06" w:type="dxa"/>
          </w:tcPr>
          <w:p w:rsidR="00520F15" w:rsidRPr="006C3C34" w:rsidRDefault="005415B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12.12</w:t>
            </w:r>
          </w:p>
        </w:tc>
        <w:tc>
          <w:tcPr>
            <w:tcW w:w="5698" w:type="dxa"/>
          </w:tcPr>
          <w:p w:rsidR="00520F15" w:rsidRPr="006E02C1" w:rsidRDefault="00520F15" w:rsidP="006E02C1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«Работа с бисером». </w:t>
            </w:r>
            <w:r w:rsidRPr="006E02C1">
              <w:rPr>
                <w:color w:val="auto"/>
                <w:sz w:val="18"/>
                <w:szCs w:val="18"/>
              </w:rPr>
              <w:t>Закрепление темы и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 xml:space="preserve">выполнение практического задания из дидактической папки, направленное на расширение и углубление знаний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о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Ханты-Мансийском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автономном округе - Югре.</w:t>
            </w:r>
          </w:p>
        </w:tc>
        <w:tc>
          <w:tcPr>
            <w:tcW w:w="1247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6C3C34" w:rsidTr="00865751">
        <w:trPr>
          <w:trHeight w:val="571"/>
        </w:trPr>
        <w:tc>
          <w:tcPr>
            <w:tcW w:w="567" w:type="dxa"/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06" w:type="dxa"/>
          </w:tcPr>
          <w:p w:rsidR="00520F15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5415B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19.12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FA6BF2" w:rsidRDefault="00520F15" w:rsidP="00FA6BF2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«Орнаменты Югры». </w:t>
            </w:r>
            <w:r w:rsidRPr="006E02C1">
              <w:rPr>
                <w:color w:val="auto"/>
                <w:sz w:val="18"/>
                <w:szCs w:val="18"/>
              </w:rPr>
              <w:t>Беседа с детьми.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>Выполнение задания из дидактической рабочей тетради для систематизации знаний детей о традиционных праздниках и ремеслах коренных народов Ханты-Мансийского автономного округа - Югры.</w:t>
            </w:r>
          </w:p>
        </w:tc>
        <w:tc>
          <w:tcPr>
            <w:tcW w:w="1247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6C3C34" w:rsidTr="00865751">
        <w:trPr>
          <w:trHeight w:val="685"/>
        </w:trPr>
        <w:tc>
          <w:tcPr>
            <w:tcW w:w="567" w:type="dxa"/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106" w:type="dxa"/>
          </w:tcPr>
          <w:p w:rsidR="00520F15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5415B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26.12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FA6BF2" w:rsidRDefault="00520F15" w:rsidP="00FA6BF2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«Орнаменты «березовая ветка» и «Заячьи ушки»». </w:t>
            </w:r>
            <w:r w:rsidRPr="006E02C1">
              <w:rPr>
                <w:color w:val="auto"/>
                <w:sz w:val="18"/>
                <w:szCs w:val="18"/>
              </w:rPr>
              <w:t>Беседа с детьми.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>Выполнение задания из дидактической рабочей тетради для систематизации знаний детей о традиционных праздниках и ремеслах коренных народов Ханты-Мансийского автономного округа - Югры.</w:t>
            </w:r>
            <w:r w:rsidR="00FA6BF2">
              <w:rPr>
                <w:color w:val="auto"/>
                <w:sz w:val="18"/>
                <w:szCs w:val="18"/>
              </w:rPr>
              <w:t xml:space="preserve"> </w:t>
            </w:r>
            <w:r w:rsidR="00FA6BF2" w:rsidRPr="00FA6BF2">
              <w:rPr>
                <w:color w:val="auto"/>
                <w:sz w:val="18"/>
                <w:szCs w:val="18"/>
              </w:rPr>
              <w:t>Пособие «Моя Югра. Р</w:t>
            </w:r>
            <w:r w:rsidR="00FA6BF2">
              <w:rPr>
                <w:color w:val="auto"/>
                <w:sz w:val="18"/>
                <w:szCs w:val="18"/>
              </w:rPr>
              <w:t>емесла и праздники»</w:t>
            </w:r>
            <w:proofErr w:type="gramStart"/>
            <w:r w:rsidR="00FA6BF2">
              <w:rPr>
                <w:color w:val="auto"/>
                <w:sz w:val="18"/>
                <w:szCs w:val="18"/>
              </w:rPr>
              <w:t>.(</w:t>
            </w:r>
            <w:proofErr w:type="gramEnd"/>
            <w:r w:rsidR="00FA6BF2">
              <w:rPr>
                <w:color w:val="auto"/>
                <w:sz w:val="18"/>
                <w:szCs w:val="18"/>
              </w:rPr>
              <w:t xml:space="preserve">стр.24-25) </w:t>
            </w:r>
            <w:r w:rsidR="00FA6BF2" w:rsidRPr="00FA6BF2">
              <w:rPr>
                <w:color w:val="auto"/>
                <w:sz w:val="18"/>
                <w:szCs w:val="18"/>
              </w:rPr>
              <w:t xml:space="preserve">Дидактическая папка </w:t>
            </w:r>
            <w:r w:rsidR="00FA6BF2">
              <w:rPr>
                <w:color w:val="auto"/>
                <w:sz w:val="18"/>
                <w:szCs w:val="18"/>
              </w:rPr>
              <w:t xml:space="preserve"> </w:t>
            </w:r>
            <w:r w:rsidR="00FA6BF2" w:rsidRPr="00FA6BF2">
              <w:rPr>
                <w:color w:val="auto"/>
                <w:sz w:val="18"/>
                <w:szCs w:val="18"/>
              </w:rPr>
              <w:t>«Рисую и раскрашиваю» (раскраска № 8)</w:t>
            </w:r>
          </w:p>
        </w:tc>
        <w:tc>
          <w:tcPr>
            <w:tcW w:w="1247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6C3C34" w:rsidTr="00865751">
        <w:trPr>
          <w:trHeight w:val="566"/>
        </w:trPr>
        <w:tc>
          <w:tcPr>
            <w:tcW w:w="567" w:type="dxa"/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06" w:type="dxa"/>
          </w:tcPr>
          <w:p w:rsidR="00520F15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346D7E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9.01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FA6BF2" w:rsidRDefault="00520F15" w:rsidP="00FA6BF2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«Орнаменты «березовая ветка» и «Заячьи ушки»». </w:t>
            </w:r>
            <w:r w:rsidRPr="006E02C1">
              <w:rPr>
                <w:color w:val="auto"/>
                <w:sz w:val="18"/>
                <w:szCs w:val="18"/>
              </w:rPr>
              <w:t>Закрепление темы и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 xml:space="preserve">выполнение практического задания из дидактической папки, направленное на расширение и углубление знаний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о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Ханты-Мансийском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автономном округе - Югре.</w:t>
            </w:r>
          </w:p>
        </w:tc>
        <w:tc>
          <w:tcPr>
            <w:tcW w:w="1247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6C3C34" w:rsidTr="00865751">
        <w:trPr>
          <w:trHeight w:val="737"/>
        </w:trPr>
        <w:tc>
          <w:tcPr>
            <w:tcW w:w="567" w:type="dxa"/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106" w:type="dxa"/>
          </w:tcPr>
          <w:p w:rsidR="00520F15" w:rsidRDefault="00346D7E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16</w:t>
            </w:r>
          </w:p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FA6BF2" w:rsidRDefault="00520F15" w:rsidP="00FA6BF2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«ПРАЗДНИКИ ЮГРЫ». «Вороний день». </w:t>
            </w:r>
            <w:r w:rsidRPr="006E02C1">
              <w:rPr>
                <w:color w:val="auto"/>
                <w:sz w:val="18"/>
                <w:szCs w:val="18"/>
              </w:rPr>
              <w:t>Беседа с детьми.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>Выполнение задания из дидактической рабочей тетради для систематизации знаний детей о традиционных праздниках и ремеслах коренных народов Ханты-Мансийского автономного округа - Югры.</w:t>
            </w:r>
          </w:p>
        </w:tc>
        <w:tc>
          <w:tcPr>
            <w:tcW w:w="1247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6C3C34" w:rsidTr="00865751">
        <w:trPr>
          <w:trHeight w:val="737"/>
        </w:trPr>
        <w:tc>
          <w:tcPr>
            <w:tcW w:w="567" w:type="dxa"/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06" w:type="dxa"/>
          </w:tcPr>
          <w:p w:rsidR="00520F15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346D7E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FA6BF2" w:rsidRDefault="00520F15" w:rsidP="00FA6BF2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«Вороний день». </w:t>
            </w:r>
            <w:r w:rsidRPr="006E02C1">
              <w:rPr>
                <w:color w:val="auto"/>
                <w:sz w:val="18"/>
                <w:szCs w:val="18"/>
              </w:rPr>
              <w:t>Закрепление темы и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 xml:space="preserve">выполнение практического задания из дидактической папки, направленное на расширение и углубление знаний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о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Ханты-Мансийском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автономном округе - Югре.</w:t>
            </w:r>
          </w:p>
        </w:tc>
        <w:tc>
          <w:tcPr>
            <w:tcW w:w="1247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346D7E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FA6BF2" w:rsidRDefault="00520F15" w:rsidP="00FA6BF2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«Праздник трясогузки». </w:t>
            </w:r>
            <w:r w:rsidRPr="006E02C1">
              <w:rPr>
                <w:color w:val="auto"/>
                <w:sz w:val="18"/>
                <w:szCs w:val="18"/>
              </w:rPr>
              <w:t>Беседа с детьми.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>Выполнение задания из дидактической рабочей тетради для систематизации знаний детей о традиционных праздниках и ремеслах коренных народов Ханты-Мансийского автономного округа - Югры.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346D7E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6.02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FA6BF2" w:rsidRDefault="00520F15" w:rsidP="00FA6BF2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«Праздник трясогузки». </w:t>
            </w:r>
            <w:r w:rsidRPr="006E02C1">
              <w:rPr>
                <w:color w:val="auto"/>
                <w:sz w:val="18"/>
                <w:szCs w:val="18"/>
              </w:rPr>
              <w:t>Закрепление темы и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 xml:space="preserve">выполнение практического задания из дидактической папки, направленное на расширение и углубление знаний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о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Ханты-Мансийском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автономном округе - Югре.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F546E4" w:rsidTr="00865751">
        <w:trPr>
          <w:trHeight w:val="4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346D7E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13.02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FA6BF2" w:rsidRDefault="00520F15" w:rsidP="00FA6BF2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«День </w:t>
            </w:r>
            <w:proofErr w:type="spellStart"/>
            <w:r w:rsidRPr="006E02C1">
              <w:rPr>
                <w:b/>
                <w:color w:val="auto"/>
                <w:sz w:val="18"/>
                <w:szCs w:val="18"/>
              </w:rPr>
              <w:t>обласа</w:t>
            </w:r>
            <w:proofErr w:type="spellEnd"/>
            <w:r w:rsidRPr="006E02C1">
              <w:rPr>
                <w:b/>
                <w:color w:val="auto"/>
                <w:sz w:val="18"/>
                <w:szCs w:val="18"/>
              </w:rPr>
              <w:t xml:space="preserve">». </w:t>
            </w:r>
            <w:r w:rsidRPr="006E02C1">
              <w:rPr>
                <w:color w:val="auto"/>
                <w:sz w:val="18"/>
                <w:szCs w:val="18"/>
              </w:rPr>
              <w:t>Беседа с детьми.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>Выполнение задания из дидактической рабочей тетради для систематизации знаний детей о традиционных праздниках и ремеслах коренных народов Ханты-Мансийского автономного округа - Югры.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lastRenderedPageBreak/>
              <w:t>24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FC174F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20.02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FA6BF2" w:rsidRDefault="00520F15" w:rsidP="00FA6BF2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«День </w:t>
            </w:r>
            <w:proofErr w:type="spellStart"/>
            <w:r w:rsidRPr="006E02C1">
              <w:rPr>
                <w:b/>
                <w:color w:val="auto"/>
                <w:sz w:val="18"/>
                <w:szCs w:val="18"/>
              </w:rPr>
              <w:t>обласа</w:t>
            </w:r>
            <w:proofErr w:type="spellEnd"/>
            <w:r w:rsidRPr="006E02C1">
              <w:rPr>
                <w:b/>
                <w:color w:val="auto"/>
                <w:sz w:val="18"/>
                <w:szCs w:val="18"/>
              </w:rPr>
              <w:t xml:space="preserve">». </w:t>
            </w:r>
            <w:r w:rsidRPr="006E02C1">
              <w:rPr>
                <w:color w:val="auto"/>
                <w:sz w:val="18"/>
                <w:szCs w:val="18"/>
              </w:rPr>
              <w:t>Закрепление темы и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 xml:space="preserve">выполнение практического задания из дидактической папки, направленное на расширение и углубление знаний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о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Ханты-Мансийском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автономном округе - Югре.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FC174F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27.02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FA6BF2" w:rsidRDefault="00520F15" w:rsidP="00FA6BF2">
            <w:pPr>
              <w:rPr>
                <w:color w:val="auto"/>
                <w:sz w:val="18"/>
                <w:szCs w:val="18"/>
              </w:rPr>
            </w:pPr>
            <w:bookmarkStart w:id="0" w:name="_GoBack"/>
            <w:r w:rsidRPr="006E02C1">
              <w:rPr>
                <w:b/>
                <w:color w:val="auto"/>
                <w:sz w:val="18"/>
                <w:szCs w:val="18"/>
              </w:rPr>
              <w:t xml:space="preserve">«Проводы лебедя». </w:t>
            </w:r>
            <w:r w:rsidRPr="006E02C1">
              <w:rPr>
                <w:color w:val="auto"/>
                <w:sz w:val="18"/>
                <w:szCs w:val="18"/>
              </w:rPr>
              <w:t>Беседа с детьми.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>Выполнение задания из дидактической рабочей тетради для систематизации знаний детей о традиционных праздниках и ремеслах коренных народов Ханты-Мансийского автономного округа - Югры.</w:t>
            </w:r>
            <w:bookmarkEnd w:id="0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FC174F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6.03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E02C1" w:rsidRDefault="00520F15" w:rsidP="001C07E9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«Проводы лебедя». </w:t>
            </w:r>
            <w:r w:rsidRPr="006E02C1">
              <w:rPr>
                <w:color w:val="auto"/>
                <w:sz w:val="18"/>
                <w:szCs w:val="18"/>
              </w:rPr>
              <w:t>Закрепление темы и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>выполнение практического задания из дидактической папки, направленное на расширение и углубление знаний о ХМАО-Югре.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FA6BF2" w:rsidRDefault="00520F15" w:rsidP="00FA6BF2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«День оленевода». </w:t>
            </w:r>
            <w:r w:rsidRPr="006E02C1">
              <w:rPr>
                <w:color w:val="auto"/>
                <w:sz w:val="18"/>
                <w:szCs w:val="18"/>
              </w:rPr>
              <w:t>Закрепление темы и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 xml:space="preserve">выполнение практического задания из дидактической папки, направленное на расширение и углубление знаний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о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Ханты-Мансийском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автономном округе - Югре.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FA6BF2" w:rsidRDefault="00520F15" w:rsidP="00FA6BF2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>«СОВРЕМЕННАЯ ЮГРА». Природный парк «</w:t>
            </w:r>
            <w:proofErr w:type="spellStart"/>
            <w:r w:rsidRPr="006E02C1">
              <w:rPr>
                <w:b/>
                <w:color w:val="auto"/>
                <w:sz w:val="18"/>
                <w:szCs w:val="18"/>
              </w:rPr>
              <w:t>Самаровский</w:t>
            </w:r>
            <w:proofErr w:type="spellEnd"/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E02C1">
              <w:rPr>
                <w:b/>
                <w:color w:val="auto"/>
                <w:sz w:val="18"/>
                <w:szCs w:val="18"/>
              </w:rPr>
              <w:t>Чугас</w:t>
            </w:r>
            <w:proofErr w:type="spellEnd"/>
            <w:r w:rsidRPr="006E02C1">
              <w:rPr>
                <w:b/>
                <w:color w:val="auto"/>
                <w:sz w:val="18"/>
                <w:szCs w:val="18"/>
              </w:rPr>
              <w:t xml:space="preserve">». </w:t>
            </w:r>
            <w:r w:rsidRPr="006E02C1">
              <w:rPr>
                <w:color w:val="auto"/>
                <w:sz w:val="18"/>
                <w:szCs w:val="18"/>
              </w:rPr>
              <w:t>Беседа с детьми.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>Выполнение задания из дидактической рабочей тетради для систематизации знаний детей о традиционных праздниках и ремеслах коренных народов Ханты-Мансийского автономного округа - Югры.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FA6BF2" w:rsidRDefault="00520F15" w:rsidP="001C07E9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>Урочище «</w:t>
            </w:r>
            <w:proofErr w:type="spellStart"/>
            <w:r w:rsidRPr="006E02C1">
              <w:rPr>
                <w:b/>
                <w:color w:val="auto"/>
                <w:sz w:val="18"/>
                <w:szCs w:val="18"/>
              </w:rPr>
              <w:t>Барсова</w:t>
            </w:r>
            <w:proofErr w:type="spellEnd"/>
            <w:r w:rsidRPr="006E02C1">
              <w:rPr>
                <w:b/>
                <w:color w:val="auto"/>
                <w:sz w:val="18"/>
                <w:szCs w:val="18"/>
              </w:rPr>
              <w:t xml:space="preserve"> Гора». </w:t>
            </w:r>
            <w:r w:rsidRPr="006E02C1">
              <w:rPr>
                <w:color w:val="auto"/>
                <w:sz w:val="18"/>
                <w:szCs w:val="18"/>
              </w:rPr>
              <w:t>Беседа с детьми.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>Выполнение задания из дидактической рабочей тетради для систематизации знаний детей о традиционных праздниках и ремеслах коренных народов Ханты-Мансийского автономного округа - Югры.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FA6BF2" w:rsidRDefault="00520F15" w:rsidP="00FA6BF2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>Урочище «</w:t>
            </w:r>
            <w:proofErr w:type="spellStart"/>
            <w:r w:rsidRPr="006E02C1">
              <w:rPr>
                <w:b/>
                <w:color w:val="auto"/>
                <w:sz w:val="18"/>
                <w:szCs w:val="18"/>
              </w:rPr>
              <w:t>Барсова</w:t>
            </w:r>
            <w:proofErr w:type="spellEnd"/>
            <w:r w:rsidRPr="006E02C1">
              <w:rPr>
                <w:b/>
                <w:color w:val="auto"/>
                <w:sz w:val="18"/>
                <w:szCs w:val="18"/>
              </w:rPr>
              <w:t xml:space="preserve"> Гора». </w:t>
            </w:r>
            <w:r w:rsidRPr="006E02C1">
              <w:rPr>
                <w:color w:val="auto"/>
                <w:sz w:val="18"/>
                <w:szCs w:val="18"/>
              </w:rPr>
              <w:t>Закрепление темы и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 xml:space="preserve">выполнение практического задания из дидактической папки, направленное на расширение и углубление знаний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о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Ханты-Мансийском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автономном округе - Югре.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FA6BF2" w:rsidRDefault="00520F15" w:rsidP="00FA6BF2">
            <w:pPr>
              <w:rPr>
                <w:color w:val="auto"/>
                <w:sz w:val="18"/>
                <w:szCs w:val="18"/>
              </w:rPr>
            </w:pPr>
            <w:proofErr w:type="spellStart"/>
            <w:r w:rsidRPr="006E02C1">
              <w:rPr>
                <w:b/>
                <w:color w:val="auto"/>
                <w:sz w:val="18"/>
                <w:szCs w:val="18"/>
              </w:rPr>
              <w:t>Археопарк</w:t>
            </w:r>
            <w:proofErr w:type="spellEnd"/>
            <w:r w:rsidRPr="006E02C1">
              <w:rPr>
                <w:b/>
                <w:color w:val="auto"/>
                <w:sz w:val="18"/>
                <w:szCs w:val="18"/>
              </w:rPr>
              <w:t xml:space="preserve">. </w:t>
            </w:r>
            <w:r w:rsidRPr="006E02C1">
              <w:rPr>
                <w:color w:val="auto"/>
                <w:sz w:val="18"/>
                <w:szCs w:val="18"/>
              </w:rPr>
              <w:t>Беседа с детьми.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>Выполнение задания из дидактической рабочей тетради для систематизации знаний детей о традиционных праздниках и ремеслах коренных народов Ханты-Мансийского автономного округа - Югры.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6C3C3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FA6BF2" w:rsidRDefault="00520F15" w:rsidP="00FA6BF2">
            <w:pPr>
              <w:rPr>
                <w:color w:val="auto"/>
                <w:sz w:val="18"/>
                <w:szCs w:val="18"/>
              </w:rPr>
            </w:pPr>
            <w:proofErr w:type="spellStart"/>
            <w:r w:rsidRPr="006E02C1">
              <w:rPr>
                <w:b/>
                <w:color w:val="auto"/>
                <w:sz w:val="18"/>
                <w:szCs w:val="18"/>
              </w:rPr>
              <w:t>Археопарк</w:t>
            </w:r>
            <w:proofErr w:type="spellEnd"/>
            <w:r w:rsidRPr="006E02C1">
              <w:rPr>
                <w:b/>
                <w:color w:val="auto"/>
                <w:sz w:val="18"/>
                <w:szCs w:val="18"/>
              </w:rPr>
              <w:t xml:space="preserve">. </w:t>
            </w:r>
            <w:r w:rsidRPr="006E02C1">
              <w:rPr>
                <w:color w:val="auto"/>
                <w:sz w:val="18"/>
                <w:szCs w:val="18"/>
              </w:rPr>
              <w:t>Закрепление темы и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 xml:space="preserve">выполнение практического задания из дидактической папки, направленное на расширение и углубление знаний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о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Ханты-Мансийском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автономном округе - Югре.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6C3C3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E02C1" w:rsidRDefault="00520F15" w:rsidP="001C07E9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Мост «Красный дракон». </w:t>
            </w:r>
            <w:r w:rsidRPr="006E02C1">
              <w:rPr>
                <w:color w:val="auto"/>
                <w:sz w:val="18"/>
                <w:szCs w:val="18"/>
              </w:rPr>
              <w:t>Беседа с детьми.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>Выполнение задания из дидактической рабочей тетради для систематизации знаний детей о традиционных праздниках и ремеслах коренных народов Ханты-Мансийского автономного округа - Югры.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6C3C3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E02C1" w:rsidRDefault="00520F15" w:rsidP="00FA6BF2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Мост «Красный дракон». </w:t>
            </w:r>
            <w:r w:rsidRPr="006E02C1">
              <w:rPr>
                <w:color w:val="auto"/>
                <w:sz w:val="18"/>
                <w:szCs w:val="18"/>
              </w:rPr>
              <w:t>Закрепление темы и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 xml:space="preserve">выполнение практического задания из дидактической папки, направленное на расширение и углубление знаний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о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6E02C1">
              <w:rPr>
                <w:color w:val="auto"/>
                <w:sz w:val="18"/>
                <w:szCs w:val="18"/>
              </w:rPr>
              <w:t>Ханты-Мансийском</w:t>
            </w:r>
            <w:proofErr w:type="gramEnd"/>
            <w:r w:rsidRPr="006E02C1">
              <w:rPr>
                <w:color w:val="auto"/>
                <w:sz w:val="18"/>
                <w:szCs w:val="18"/>
              </w:rPr>
              <w:t xml:space="preserve"> автономном округе - Югре.</w:t>
            </w:r>
            <w:r w:rsidR="00FA6BF2">
              <w:t xml:space="preserve"> </w:t>
            </w:r>
            <w:r w:rsidR="00FA6BF2">
              <w:rPr>
                <w:color w:val="auto"/>
                <w:sz w:val="18"/>
                <w:szCs w:val="18"/>
              </w:rPr>
              <w:t xml:space="preserve">Дидактическая папка  </w:t>
            </w:r>
            <w:r w:rsidR="00FA6BF2" w:rsidRPr="00FA6BF2">
              <w:rPr>
                <w:color w:val="auto"/>
                <w:sz w:val="18"/>
                <w:szCs w:val="18"/>
              </w:rPr>
              <w:t>«Рисую и раскрашиваю» (раскраска № 18)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6C3C3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FA6BF2" w:rsidRDefault="00520F15" w:rsidP="00FA6BF2">
            <w:pPr>
              <w:rPr>
                <w:color w:val="auto"/>
                <w:sz w:val="18"/>
                <w:szCs w:val="18"/>
              </w:rPr>
            </w:pPr>
            <w:r w:rsidRPr="006E02C1">
              <w:rPr>
                <w:b/>
                <w:color w:val="auto"/>
                <w:sz w:val="18"/>
                <w:szCs w:val="18"/>
              </w:rPr>
              <w:t xml:space="preserve">Югорский мост. </w:t>
            </w:r>
            <w:r w:rsidRPr="006E02C1">
              <w:rPr>
                <w:color w:val="auto"/>
                <w:sz w:val="18"/>
                <w:szCs w:val="18"/>
              </w:rPr>
              <w:t>Беседа с детьми.</w:t>
            </w:r>
            <w:r w:rsidRPr="006E02C1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E02C1">
              <w:rPr>
                <w:color w:val="auto"/>
                <w:sz w:val="18"/>
                <w:szCs w:val="18"/>
              </w:rPr>
              <w:t>Выполнение задания из дидактической рабочей тетради для систематизации знаний детей о традиционных праздниках и ремеслах коренных народов Ханты-Мансийского автономного округа - Югры.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20F15" w:rsidRPr="006C3C3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15" w:rsidRPr="006C3C34" w:rsidRDefault="00520F1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FA6BF2" w:rsidRDefault="00520F15" w:rsidP="00FA6BF2">
            <w:pPr>
              <w:rPr>
                <w:color w:val="auto"/>
                <w:sz w:val="18"/>
                <w:szCs w:val="18"/>
              </w:rPr>
            </w:pPr>
            <w:r w:rsidRPr="00FA6BF2">
              <w:rPr>
                <w:b/>
                <w:color w:val="auto"/>
                <w:sz w:val="18"/>
                <w:szCs w:val="18"/>
              </w:rPr>
              <w:t xml:space="preserve">«МОЯ ЮГРА». Завершающая беседа. </w:t>
            </w:r>
            <w:proofErr w:type="spellStart"/>
            <w:r w:rsidRPr="00FA6BF2">
              <w:rPr>
                <w:color w:val="auto"/>
                <w:sz w:val="18"/>
                <w:szCs w:val="18"/>
              </w:rPr>
              <w:t>Завершающа</w:t>
            </w:r>
            <w:proofErr w:type="spellEnd"/>
            <w:r w:rsidRPr="00FA6BF2">
              <w:rPr>
                <w:color w:val="auto"/>
                <w:sz w:val="18"/>
                <w:szCs w:val="18"/>
              </w:rPr>
              <w:t xml:space="preserve"> беседа с детьми.</w:t>
            </w:r>
            <w:r w:rsidRPr="00FA6BF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FA6BF2">
              <w:rPr>
                <w:color w:val="auto"/>
                <w:sz w:val="18"/>
                <w:szCs w:val="18"/>
              </w:rPr>
              <w:t>Выполнение задания из дидактической рабочей тетради для систематизации знаний детей о традиционных праздниках и ремеслах коренных народов Ханты-Мансийского автономного округа - Югры.</w:t>
            </w:r>
            <w:r w:rsidR="00FA6BF2" w:rsidRPr="00FA6BF2">
              <w:rPr>
                <w:color w:val="auto"/>
                <w:sz w:val="18"/>
                <w:szCs w:val="18"/>
              </w:rPr>
              <w:t xml:space="preserve"> Пособие «Моя Югра. Ремесла и праздники»</w:t>
            </w:r>
            <w:proofErr w:type="gramStart"/>
            <w:r w:rsidR="00FA6BF2" w:rsidRPr="00FA6BF2">
              <w:rPr>
                <w:color w:val="auto"/>
                <w:sz w:val="18"/>
                <w:szCs w:val="18"/>
              </w:rPr>
              <w:t>.</w:t>
            </w:r>
            <w:proofErr w:type="gramEnd"/>
            <w:r w:rsidR="00FA6BF2" w:rsidRPr="00FA6BF2">
              <w:rPr>
                <w:color w:val="auto"/>
                <w:sz w:val="18"/>
                <w:szCs w:val="18"/>
              </w:rPr>
              <w:t xml:space="preserve"> (</w:t>
            </w:r>
            <w:proofErr w:type="gramStart"/>
            <w:r w:rsidR="00FA6BF2" w:rsidRPr="00FA6BF2">
              <w:rPr>
                <w:color w:val="auto"/>
                <w:sz w:val="18"/>
                <w:szCs w:val="18"/>
              </w:rPr>
              <w:t>с</w:t>
            </w:r>
            <w:proofErr w:type="gramEnd"/>
            <w:r w:rsidR="00FA6BF2" w:rsidRPr="00FA6BF2">
              <w:rPr>
                <w:color w:val="auto"/>
                <w:sz w:val="18"/>
                <w:szCs w:val="18"/>
              </w:rPr>
              <w:t>тр.48)</w:t>
            </w:r>
            <w:r w:rsidR="00FA6BF2">
              <w:rPr>
                <w:color w:val="auto"/>
                <w:sz w:val="18"/>
                <w:szCs w:val="18"/>
              </w:rPr>
              <w:t xml:space="preserve"> </w:t>
            </w:r>
            <w:r w:rsidR="00FA6BF2" w:rsidRPr="00FA6BF2">
              <w:rPr>
                <w:color w:val="auto"/>
                <w:sz w:val="18"/>
                <w:szCs w:val="18"/>
              </w:rPr>
              <w:t>Пособие «Моя Югра. Знаю, умею, учусь»</w:t>
            </w:r>
            <w:proofErr w:type="gramStart"/>
            <w:r w:rsidR="00FA6BF2" w:rsidRPr="00FA6BF2">
              <w:rPr>
                <w:color w:val="auto"/>
                <w:sz w:val="18"/>
                <w:szCs w:val="18"/>
              </w:rPr>
              <w:t>.</w:t>
            </w:r>
            <w:proofErr w:type="gramEnd"/>
            <w:r w:rsidR="00FA6BF2" w:rsidRPr="00FA6BF2">
              <w:rPr>
                <w:color w:val="auto"/>
                <w:sz w:val="18"/>
                <w:szCs w:val="18"/>
              </w:rPr>
              <w:t xml:space="preserve"> (</w:t>
            </w:r>
            <w:proofErr w:type="gramStart"/>
            <w:r w:rsidR="00FA6BF2" w:rsidRPr="00FA6BF2">
              <w:rPr>
                <w:color w:val="auto"/>
                <w:sz w:val="18"/>
                <w:szCs w:val="18"/>
              </w:rPr>
              <w:t>с</w:t>
            </w:r>
            <w:proofErr w:type="gramEnd"/>
            <w:r w:rsidR="00FA6BF2" w:rsidRPr="00FA6BF2">
              <w:rPr>
                <w:color w:val="auto"/>
                <w:sz w:val="18"/>
                <w:szCs w:val="18"/>
              </w:rPr>
              <w:t>тр.48))</w:t>
            </w:r>
            <w:r w:rsidR="00FA6BF2">
              <w:rPr>
                <w:color w:val="auto"/>
                <w:sz w:val="18"/>
                <w:szCs w:val="18"/>
              </w:rPr>
              <w:t xml:space="preserve"> </w:t>
            </w:r>
            <w:r w:rsidR="00FA6BF2" w:rsidRPr="00FA6BF2">
              <w:rPr>
                <w:color w:val="auto"/>
                <w:sz w:val="18"/>
                <w:szCs w:val="18"/>
              </w:rPr>
              <w:t xml:space="preserve">Дидактическая папка </w:t>
            </w:r>
            <w:r w:rsidR="00FA6BF2">
              <w:rPr>
                <w:color w:val="auto"/>
                <w:sz w:val="18"/>
                <w:szCs w:val="18"/>
              </w:rPr>
              <w:t xml:space="preserve"> </w:t>
            </w:r>
            <w:r w:rsidR="00FA6BF2" w:rsidRPr="00FA6BF2">
              <w:rPr>
                <w:color w:val="auto"/>
                <w:sz w:val="18"/>
                <w:szCs w:val="18"/>
              </w:rPr>
              <w:t>«Рисую и раскрашиваю» (раскраска № 20)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5" w:rsidRPr="006C3C34" w:rsidRDefault="00520F15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</w:tbl>
    <w:p w:rsidR="006907E3" w:rsidRDefault="006907E3" w:rsidP="006907E3">
      <w:pPr>
        <w:spacing w:after="0" w:line="240" w:lineRule="auto"/>
        <w:ind w:firstLine="708"/>
        <w:jc w:val="center"/>
        <w:rPr>
          <w:rFonts w:eastAsia="Times New Roman"/>
          <w:b/>
          <w:color w:val="auto"/>
          <w:sz w:val="24"/>
          <w:szCs w:val="24"/>
          <w:lang w:eastAsia="ru-RU"/>
        </w:rPr>
      </w:pPr>
    </w:p>
    <w:p w:rsidR="006907E3" w:rsidRDefault="006907E3" w:rsidP="006907E3">
      <w:pPr>
        <w:spacing w:after="0" w:line="240" w:lineRule="auto"/>
        <w:ind w:firstLine="708"/>
        <w:jc w:val="center"/>
        <w:rPr>
          <w:rFonts w:eastAsia="Times New Roman"/>
          <w:b/>
          <w:color w:val="auto"/>
          <w:sz w:val="24"/>
          <w:szCs w:val="24"/>
          <w:lang w:eastAsia="ru-RU"/>
        </w:rPr>
      </w:pPr>
    </w:p>
    <w:p w:rsidR="006907E3" w:rsidRDefault="006907E3" w:rsidP="006907E3">
      <w:pPr>
        <w:spacing w:after="0" w:line="240" w:lineRule="auto"/>
        <w:ind w:firstLine="708"/>
        <w:jc w:val="center"/>
        <w:rPr>
          <w:rFonts w:eastAsia="Times New Roman"/>
          <w:b/>
          <w:color w:val="auto"/>
          <w:sz w:val="24"/>
          <w:szCs w:val="24"/>
          <w:lang w:eastAsia="ru-RU"/>
        </w:rPr>
      </w:pPr>
    </w:p>
    <w:p w:rsidR="006907E3" w:rsidRDefault="006907E3" w:rsidP="006907E3">
      <w:pPr>
        <w:spacing w:after="0" w:line="240" w:lineRule="auto"/>
        <w:ind w:firstLine="708"/>
        <w:jc w:val="center"/>
        <w:rPr>
          <w:rFonts w:eastAsia="Times New Roman"/>
          <w:b/>
          <w:color w:val="auto"/>
          <w:sz w:val="24"/>
          <w:szCs w:val="24"/>
          <w:lang w:eastAsia="ru-RU"/>
        </w:rPr>
      </w:pPr>
    </w:p>
    <w:p w:rsidR="006907E3" w:rsidRDefault="006907E3" w:rsidP="006907E3">
      <w:pPr>
        <w:spacing w:after="0" w:line="240" w:lineRule="auto"/>
        <w:ind w:firstLine="708"/>
        <w:jc w:val="center"/>
        <w:rPr>
          <w:rFonts w:eastAsia="Times New Roman"/>
          <w:b/>
          <w:color w:val="auto"/>
          <w:sz w:val="24"/>
          <w:szCs w:val="24"/>
          <w:lang w:eastAsia="ru-RU"/>
        </w:rPr>
      </w:pPr>
    </w:p>
    <w:p w:rsidR="006907E3" w:rsidRDefault="006907E3" w:rsidP="006907E3">
      <w:pPr>
        <w:spacing w:after="0" w:line="240" w:lineRule="auto"/>
        <w:ind w:firstLine="708"/>
        <w:jc w:val="center"/>
        <w:rPr>
          <w:rFonts w:eastAsia="Times New Roman"/>
          <w:b/>
          <w:color w:val="auto"/>
          <w:sz w:val="24"/>
          <w:szCs w:val="24"/>
          <w:lang w:eastAsia="ru-RU"/>
        </w:rPr>
      </w:pPr>
    </w:p>
    <w:p w:rsidR="006907E3" w:rsidRDefault="006907E3" w:rsidP="006907E3">
      <w:pPr>
        <w:spacing w:after="0" w:line="240" w:lineRule="auto"/>
        <w:ind w:firstLine="708"/>
        <w:jc w:val="center"/>
        <w:rPr>
          <w:rFonts w:eastAsia="Times New Roman"/>
          <w:b/>
          <w:color w:val="auto"/>
          <w:sz w:val="24"/>
          <w:szCs w:val="24"/>
          <w:lang w:eastAsia="ru-RU"/>
        </w:rPr>
      </w:pPr>
    </w:p>
    <w:p w:rsidR="007A29A2" w:rsidRDefault="00FC174F"/>
    <w:sectPr w:rsidR="007A29A2" w:rsidSect="00B1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ECC"/>
    <w:rsid w:val="000C7D6E"/>
    <w:rsid w:val="00166614"/>
    <w:rsid w:val="001B68BC"/>
    <w:rsid w:val="001D30E2"/>
    <w:rsid w:val="002917B5"/>
    <w:rsid w:val="002C5324"/>
    <w:rsid w:val="002F23A4"/>
    <w:rsid w:val="00346D7E"/>
    <w:rsid w:val="00520F15"/>
    <w:rsid w:val="005415B1"/>
    <w:rsid w:val="005E6C46"/>
    <w:rsid w:val="006907E3"/>
    <w:rsid w:val="006E02C1"/>
    <w:rsid w:val="00835CDF"/>
    <w:rsid w:val="008456AB"/>
    <w:rsid w:val="00A23763"/>
    <w:rsid w:val="00B107C2"/>
    <w:rsid w:val="00B20ECF"/>
    <w:rsid w:val="00BD5D13"/>
    <w:rsid w:val="00C32ECC"/>
    <w:rsid w:val="00C56A69"/>
    <w:rsid w:val="00C90AD5"/>
    <w:rsid w:val="00D5322B"/>
    <w:rsid w:val="00DA7B07"/>
    <w:rsid w:val="00E65B00"/>
    <w:rsid w:val="00FA6BF2"/>
    <w:rsid w:val="00FC174F"/>
    <w:rsid w:val="00FC5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7E3"/>
    <w:pPr>
      <w:spacing w:after="160" w:line="259" w:lineRule="auto"/>
    </w:pPr>
    <w:rPr>
      <w:rFonts w:ascii="Times New Roman" w:hAnsi="Times New Roman" w:cs="Times New Roman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7E3"/>
    <w:pPr>
      <w:spacing w:after="160" w:line="259" w:lineRule="auto"/>
    </w:pPr>
    <w:rPr>
      <w:rFonts w:ascii="Times New Roman" w:hAnsi="Times New Roman" w:cs="Times New Roman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Матрёшка</dc:creator>
  <cp:keywords/>
  <dc:description/>
  <cp:lastModifiedBy>Матрёшка</cp:lastModifiedBy>
  <cp:revision>15</cp:revision>
  <dcterms:created xsi:type="dcterms:W3CDTF">2023-09-07T08:47:00Z</dcterms:created>
  <dcterms:modified xsi:type="dcterms:W3CDTF">2025-02-25T09:54:00Z</dcterms:modified>
</cp:coreProperties>
</file>