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1C" w:rsidRPr="007061BD" w:rsidRDefault="00A3431C" w:rsidP="00A3431C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7061BD">
        <w:rPr>
          <w:rFonts w:ascii="Times New Roman" w:hAnsi="Times New Roman" w:cs="Times New Roman"/>
          <w:b/>
          <w:i/>
          <w:sz w:val="32"/>
          <w:szCs w:val="32"/>
        </w:rPr>
        <w:t>6.2Упражнения на развитие пассивного словаря</w:t>
      </w: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Покажи, где мама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словаря.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1BD">
        <w:rPr>
          <w:rFonts w:ascii="Times New Roman" w:hAnsi="Times New Roman" w:cs="Times New Roman"/>
          <w:sz w:val="24"/>
          <w:szCs w:val="24"/>
        </w:rPr>
        <w:t>семейные фотографии.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061BD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Занятие проводится индивидуально. Взрослый вместе с ребенком рассматривает семейные фотографии и просит найти изображение самого ребенка, показать маму, папу, бабушку, дедушку и других родственников, дачу, цветы, дерево,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другие знакомые предметы и объекты.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>окажи, где на фотографии мама. Найди и покажи папу. А где цветочки,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которые ты летом на даче рвал?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Румяные щёчки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</w:t>
      </w:r>
      <w:r w:rsidRPr="00764F40">
        <w:rPr>
          <w:rFonts w:ascii="Times New Roman" w:hAnsi="Times New Roman" w:cs="Times New Roman"/>
          <w:bCs/>
          <w:sz w:val="24"/>
          <w:szCs w:val="24"/>
        </w:rPr>
        <w:t>и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расширение пассивного словаря — названия частей тела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лица и их назначение.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Занятие проводится индивидуально. Взрослый просит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показать различные части тела или лица.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Покажи, где у Маши щёчки? Покажи, где у Маши носик? Покажи, где у тебя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руки? Покажи, где у тебя ноги?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Далее можно усложнить задание, предлагая ребенку уже не название,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назначение части лица или тела.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Покажи, чем Маша кушает? Чем Маша ходит? Чем Маша смотрит? Чем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Маша слушает?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Зеркало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словаря — названия частей тела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лица, одежды и обуви, названия движений и действий.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большое зеркало.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Занятие проводится индивидуально. Взрослый рассматривает 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с ребенком его отражение в зеркале — лицо, тело одежду.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то там? Это 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>наш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>. Ваня. Покажи, где у тебя голова. А где волосы? Покажи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пальчики. А где у тебя платочек лежит? Вот он, в кармане. А где у Вани штанишки?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А маечка? Покажи, что у тебя на ногах. Это тапочки.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Далее можно попросить ребенка изобразить перед зеркалом различные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 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Покажи, как ты посылаешь поцелуй. Помаши руками. Покажи, как 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танцуешь. Покажи, как зайчик прыгает.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Посидим, полежим!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уточнение и расширение пассивного словаря — названия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мебели и их назначение.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Занятие проводится индивидуально. Взрослый вместе с ребенком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рассматривает предметы мебели в помещении и просит показать их.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—Г</w:t>
      </w:r>
      <w:proofErr w:type="gramEnd"/>
      <w:r w:rsidRPr="007061BD">
        <w:rPr>
          <w:rFonts w:ascii="Times New Roman" w:hAnsi="Times New Roman" w:cs="Times New Roman"/>
          <w:sz w:val="24"/>
          <w:szCs w:val="24"/>
        </w:rPr>
        <w:t xml:space="preserve">де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стол? Где стул? Покажи! Где кроватка? А где диван?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Далее можно, не называя предметы мебели, указывать их назначение.—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Покажи, на чем ты будешь спать? А на чем будешь рисовать? На чем 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сидишь? А где одежда лежит? И </w:t>
      </w:r>
      <w:r w:rsidRPr="007061BD">
        <w:rPr>
          <w:rFonts w:ascii="Times New Roman" w:hAnsi="Times New Roman" w:cs="Times New Roman"/>
          <w:sz w:val="24"/>
          <w:szCs w:val="24"/>
        </w:rPr>
        <w:t>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Если ребенок правильно находит и показывает предмет, взрослый хвалит 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называет этот предмет мебели.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Правильно, это стол. За столом будем кушать. А это шкаф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там лежит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одежда.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Встречаем гостей!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словаря — ориентировка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помещении (квартире), понимание названия комнат и их назначения.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Оборудование:</w:t>
      </w:r>
      <w:r w:rsidRPr="007061BD">
        <w:rPr>
          <w:rFonts w:ascii="Times New Roman" w:hAnsi="Times New Roman" w:cs="Times New Roman"/>
          <w:sz w:val="24"/>
          <w:szCs w:val="24"/>
        </w:rPr>
        <w:t xml:space="preserve"> кукла или другая игрушка.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1BD">
        <w:rPr>
          <w:rFonts w:ascii="Times New Roman" w:hAnsi="Times New Roman" w:cs="Times New Roman"/>
          <w:sz w:val="24"/>
          <w:szCs w:val="24"/>
        </w:rPr>
        <w:t>Игра проводится индивидуально, дома у ребенка. Взрослый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предлагает ребенку поиграть в гости.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- Вот к нам в гости пришла матрёшка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 Д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>авай покажем матрёшке нашу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квартиру. Покажи, где кухня. А где гостиная? Покажи, где детская. Теперь отведи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куклу в ванную комнату! Пойдем в прихожую? А где галет? Матрёшка спрашивает,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где кладовка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 П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окажи! </w:t>
      </w:r>
      <w:r w:rsidRPr="007061BD">
        <w:rPr>
          <w:rFonts w:ascii="Times New Roman" w:hAnsi="Times New Roman" w:cs="Times New Roman"/>
          <w:sz w:val="24"/>
          <w:szCs w:val="24"/>
        </w:rPr>
        <w:t>В следующий раз в ходе игры можно называть 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помещений в квартире.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окажи, где ты одеваешься на прогулку. А где ты моешься? Где </w:t>
      </w:r>
      <w:r w:rsidRPr="007061BD">
        <w:rPr>
          <w:rFonts w:ascii="Times New Roman" w:hAnsi="Times New Roman" w:cs="Times New Roman"/>
          <w:sz w:val="24"/>
          <w:szCs w:val="24"/>
        </w:rPr>
        <w:t xml:space="preserve">ты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играешь?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А в какой комнате мама с папой спят?</w:t>
      </w: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Прятки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предметного словаря детей по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«Игрушки».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Оборудование: </w:t>
      </w:r>
      <w:r w:rsidRPr="007061BD">
        <w:rPr>
          <w:rFonts w:ascii="Times New Roman" w:hAnsi="Times New Roman" w:cs="Times New Roman"/>
          <w:sz w:val="24"/>
          <w:szCs w:val="24"/>
        </w:rPr>
        <w:t>игрушки — мишка, зайчик, машинка, мячик, кукла, ведёрко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др.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1BD">
        <w:rPr>
          <w:rFonts w:ascii="Times New Roman" w:hAnsi="Times New Roman" w:cs="Times New Roman"/>
          <w:sz w:val="24"/>
          <w:szCs w:val="24"/>
        </w:rPr>
        <w:t>Игра проводится индивидуально или в группе детей. Перед началом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игры разложите игрушки в разных местах комнаты — на стуле, под столом, на полке,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 полу и в других местах. Игрушки должны быть хорошо видны. Предложите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игру.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>от к нам пришла кукла Маша. Она плачет. Знаете, почему кукла Маша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плачет? Потому что все игрушки от нее спрятались! Давайте поможем Маше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найти игрушки. Ваня, ты найди мишку. Молодец, Ванечка, нашел мишку! Смотри,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как Маша радуется. А ты, </w:t>
      </w:r>
      <w:r w:rsidRPr="007061BD">
        <w:rPr>
          <w:rFonts w:ascii="Times New Roman" w:hAnsi="Times New Roman" w:cs="Times New Roman"/>
          <w:sz w:val="24"/>
          <w:szCs w:val="24"/>
        </w:rPr>
        <w:t xml:space="preserve">Оля, найди,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пожалуйста, мячик. Не можешь найти?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Посмотри внизу</w:t>
      </w:r>
      <w:r w:rsidRPr="007061BD">
        <w:rPr>
          <w:rFonts w:ascii="Times New Roman" w:hAnsi="Times New Roman" w:cs="Times New Roman"/>
          <w:sz w:val="24"/>
          <w:szCs w:val="24"/>
        </w:rPr>
        <w:t xml:space="preserve">, на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полу.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В этой игре можно использовать не только различные игрушки, но и картинки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sz w:val="24"/>
          <w:szCs w:val="24"/>
        </w:rPr>
        <w:t>изображением игрушек. Количество игрушек и картинок постепенно увеличивайте. Можно одному ребенку давать задание найти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принести две игрушки (картинки) и более.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 дальнейшем можно использовать другие знакомые детям предметы.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У кого картинка?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B8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уточнение и расширение пассивного предметного словаря детей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разным темам.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B8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предметные картинки по разным темам по количеству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B8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Раздайте детям по одной предметной картинке.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Посмотрите, какие у вас красивые картинки. Они все разные. Давайте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поиграем в интересную игру. Я буду называть слово, а </w:t>
      </w:r>
      <w:r w:rsidRPr="007061BD">
        <w:rPr>
          <w:rFonts w:ascii="Times New Roman" w:hAnsi="Times New Roman" w:cs="Times New Roman"/>
          <w:sz w:val="24"/>
          <w:szCs w:val="24"/>
        </w:rPr>
        <w:t xml:space="preserve">вы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слушайте внимательно. 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кого 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>такая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 картинка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—пусть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поднимет руку. «Цветочек». Маша руку подняла.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Правильно, Маша, у тебя на картинке цветочек. Покажи всем твой цветок.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Следующее слово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>«п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>тичка». У кого птица? Никто не поднимает руку... Где же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птица? Кто ее найдет? Вот птичка, у Димы! Дима, подними руку.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 дальнейшем можно проводить эту игру по темам, например «Игрушки»,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«Одежда», «Животные» и др. При этом материал для игры необходимо отбирать 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чтобы он был знаком детям из повседневного опыта, книжек, мультфильмов.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Например, при отборе картинок по теме «Животные» предпочтение отдается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животным, с которыми ребенок сталкивается в повседневной жизни, о которых 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из сказок, — кошка, собака, корова, лиса, заяц, волк.</w:t>
      </w:r>
      <w:proofErr w:type="gramEnd"/>
      <w:r w:rsidRPr="007061BD">
        <w:rPr>
          <w:rFonts w:ascii="Times New Roman" w:hAnsi="Times New Roman" w:cs="Times New Roman"/>
          <w:sz w:val="24"/>
          <w:szCs w:val="24"/>
        </w:rPr>
        <w:t xml:space="preserve"> А вот знакомство с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редкими, экзотическими животными •— например крокодил, черепаха, пингвин,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тюлень и др. — можно продолжить в будущем.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Предлагаемые для игры картинки должны быть конкретные, легко узнаваемые,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достаточно крупным и четким изображением, качественным художественным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исполнением. Со временем можно увеличить количество используемых в 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картинок (например, раздавать по две и более).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Покажи картинку!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801D7F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D7F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предметного словаря детей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разным тем</w:t>
      </w:r>
      <w:r w:rsidRPr="00801D7F">
        <w:rPr>
          <w:rFonts w:ascii="Times New Roman" w:hAnsi="Times New Roman" w:cs="Times New Roman"/>
          <w:i/>
          <w:sz w:val="24"/>
          <w:szCs w:val="24"/>
        </w:rPr>
        <w:t>ам.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F">
        <w:rPr>
          <w:rFonts w:ascii="Times New Roman" w:hAnsi="Times New Roman" w:cs="Times New Roman"/>
          <w:i/>
          <w:sz w:val="24"/>
          <w:szCs w:val="24"/>
          <w:u w:val="single"/>
        </w:rPr>
        <w:t>0борудование:</w:t>
      </w:r>
      <w:r w:rsidRPr="007061BD">
        <w:rPr>
          <w:rFonts w:ascii="Times New Roman" w:hAnsi="Times New Roman" w:cs="Times New Roman"/>
          <w:sz w:val="24"/>
          <w:szCs w:val="24"/>
        </w:rPr>
        <w:t xml:space="preserve"> предметные картинки по разным темам по количеству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Ход </w:t>
      </w:r>
      <w:r w:rsidRPr="00801D7F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Игра проводится на ковре. Посадите детей в кружок на полу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061BD">
        <w:rPr>
          <w:rFonts w:ascii="Times New Roman" w:hAnsi="Times New Roman" w:cs="Times New Roman"/>
          <w:sz w:val="24"/>
          <w:szCs w:val="24"/>
        </w:rPr>
        <w:t>Разложите перед ними предметные картинки изображением вверх. По очереди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просите детей найти и показать нужную картинку.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—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Смотрите, сколько у нас красивых картинок. Все </w:t>
      </w:r>
      <w:r w:rsidRPr="007061BD">
        <w:rPr>
          <w:rFonts w:ascii="Times New Roman" w:hAnsi="Times New Roman" w:cs="Times New Roman"/>
          <w:sz w:val="24"/>
          <w:szCs w:val="24"/>
        </w:rPr>
        <w:t xml:space="preserve">картинки разные.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Саша,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 кубик. Правильно. Лена, найди и покажи пирамидку. Молодец! Саша,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покажи самолет,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sz w:val="24"/>
          <w:szCs w:val="24"/>
        </w:rPr>
        <w:t>В этой игре можно подбирать картинки по темам, а можно смешивать картинки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из разных тем. Со временем можно увеличить количество используемых в 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картинок, предлагать детям за один раз найти и показать сразу несколько (2-3)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картинок.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Отгадай загадку — покажи отгадку!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F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предметного словаря детей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разным темам; обучение детей узнаванию предметов по их функциональному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назначению; развитие мышления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F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предметные картинки по разным темам.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D7F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Игра проводится на ковре. Посадите детей в кружок на полу.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Разложите перед ними предметные картинки изображением вверх. Можно 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общую инструкцию для всех, а можно загадывать загадки каждому ребенку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очереди.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—А</w:t>
      </w:r>
      <w:proofErr w:type="gramEnd"/>
      <w:r w:rsidRPr="007061BD"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сейчас мы будем отгадывать загадки. Посмотрим, кто из вас </w:t>
      </w:r>
      <w:r w:rsidRPr="007061BD">
        <w:rPr>
          <w:rFonts w:ascii="Times New Roman" w:hAnsi="Times New Roman" w:cs="Times New Roman"/>
          <w:sz w:val="24"/>
          <w:szCs w:val="24"/>
        </w:rPr>
        <w:t>самый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внимательный. Покажите, чем едят суп </w:t>
      </w:r>
      <w:r w:rsidRPr="007061BD">
        <w:rPr>
          <w:rFonts w:ascii="Times New Roman" w:hAnsi="Times New Roman" w:cs="Times New Roman"/>
          <w:sz w:val="24"/>
          <w:szCs w:val="24"/>
        </w:rPr>
        <w:t xml:space="preserve">(картинка — «ложка»).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Покажите, что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катится </w:t>
      </w:r>
      <w:r w:rsidRPr="007061BD">
        <w:rPr>
          <w:rFonts w:ascii="Times New Roman" w:hAnsi="Times New Roman" w:cs="Times New Roman"/>
          <w:sz w:val="24"/>
          <w:szCs w:val="24"/>
        </w:rPr>
        <w:t xml:space="preserve">(картинка—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7061BD">
        <w:rPr>
          <w:rFonts w:ascii="Times New Roman" w:hAnsi="Times New Roman" w:cs="Times New Roman"/>
          <w:sz w:val="24"/>
          <w:szCs w:val="24"/>
        </w:rPr>
        <w:t xml:space="preserve">ячик»).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Покажите, </w:t>
      </w:r>
      <w:r w:rsidRPr="007061BD">
        <w:rPr>
          <w:rFonts w:ascii="Times New Roman" w:hAnsi="Times New Roman" w:cs="Times New Roman"/>
          <w:sz w:val="24"/>
          <w:szCs w:val="24"/>
        </w:rPr>
        <w:t xml:space="preserve">чем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можно рисовать </w:t>
      </w:r>
      <w:r w:rsidRPr="007061BD">
        <w:rPr>
          <w:rFonts w:ascii="Times New Roman" w:hAnsi="Times New Roman" w:cs="Times New Roman"/>
          <w:sz w:val="24"/>
          <w:szCs w:val="24"/>
        </w:rPr>
        <w:t>(картинка —</w:t>
      </w:r>
      <w:bookmarkStart w:id="0" w:name="_GoBack"/>
      <w:bookmarkEnd w:id="0"/>
      <w:r w:rsidRPr="007061BD">
        <w:rPr>
          <w:rFonts w:ascii="Times New Roman" w:hAnsi="Times New Roman" w:cs="Times New Roman"/>
          <w:sz w:val="24"/>
          <w:szCs w:val="24"/>
        </w:rPr>
        <w:t xml:space="preserve">«карандаш»).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Покажите, что надевают на голову </w:t>
      </w:r>
      <w:r w:rsidRPr="007061BD">
        <w:rPr>
          <w:rFonts w:ascii="Times New Roman" w:hAnsi="Times New Roman" w:cs="Times New Roman"/>
          <w:sz w:val="24"/>
          <w:szCs w:val="24"/>
        </w:rPr>
        <w:t xml:space="preserve">(картинка — «шапка»). </w:t>
      </w:r>
      <w:proofErr w:type="gram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>Найдите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покажите то</w:t>
      </w:r>
      <w:r w:rsidRPr="007061BD">
        <w:rPr>
          <w:rFonts w:ascii="Times New Roman" w:hAnsi="Times New Roman" w:cs="Times New Roman"/>
          <w:sz w:val="24"/>
          <w:szCs w:val="24"/>
        </w:rPr>
        <w:t xml:space="preserve">,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что можно есть </w:t>
      </w:r>
      <w:r w:rsidRPr="007061BD">
        <w:rPr>
          <w:rFonts w:ascii="Times New Roman" w:hAnsi="Times New Roman" w:cs="Times New Roman"/>
          <w:sz w:val="24"/>
          <w:szCs w:val="24"/>
        </w:rPr>
        <w:t>(картинки — «яблоко», «конфетка», «сыр») и 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Если дети затрудняются в поиске нужной картинки, можно дать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061BD">
        <w:rPr>
          <w:rFonts w:ascii="Times New Roman" w:hAnsi="Times New Roman" w:cs="Times New Roman"/>
          <w:sz w:val="24"/>
          <w:szCs w:val="24"/>
        </w:rPr>
        <w:t>азвернутое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описание нужного предмета. Если дети не смогли найти нужную картинку,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показать им реальный предмет, описать его свойства, обыграть его.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Весёлые загадки!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2A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уточнение и расширение пассивного предметного словаря детей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разным темам; обучение детей узнаванию игрушек и предметов по описанию.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2A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Оборудование: </w:t>
      </w:r>
      <w:r w:rsidRPr="007061BD">
        <w:rPr>
          <w:rFonts w:ascii="Times New Roman" w:hAnsi="Times New Roman" w:cs="Times New Roman"/>
          <w:sz w:val="24"/>
          <w:szCs w:val="24"/>
        </w:rPr>
        <w:t>различные игрушки и предметы.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2A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Игра проводится на ковре. Посадите детей в кружок на полу.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Разложите перед ними несколько разных игрушек или предметов. Можно 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общую инструкцию для всех, а можно давать инструкцию индивидуально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каждого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 я знаю еще интересные загадки. Я буду рассказывать про какую-нибудь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игрушку (предмет), а вы угадайте, про что </w:t>
      </w:r>
      <w:r w:rsidRPr="007061BD">
        <w:rPr>
          <w:rFonts w:ascii="Times New Roman" w:hAnsi="Times New Roman" w:cs="Times New Roman"/>
          <w:sz w:val="24"/>
          <w:szCs w:val="24"/>
        </w:rPr>
        <w:t xml:space="preserve">я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говорю, и покажите. Посмотрим, кто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из вас самый внимательный. Он круглый, синего цвета, катится </w:t>
      </w:r>
      <w:r w:rsidRPr="007061BD">
        <w:rPr>
          <w:rFonts w:ascii="Times New Roman" w:hAnsi="Times New Roman" w:cs="Times New Roman"/>
          <w:sz w:val="24"/>
          <w:szCs w:val="24"/>
        </w:rPr>
        <w:t xml:space="preserve">(мяч).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Он </w:t>
      </w:r>
      <w:proofErr w:type="spellStart"/>
      <w:r w:rsidRPr="007061BD">
        <w:rPr>
          <w:rFonts w:ascii="Times New Roman" w:hAnsi="Times New Roman" w:cs="Times New Roman"/>
          <w:i/>
          <w:iCs/>
          <w:sz w:val="24"/>
          <w:szCs w:val="24"/>
        </w:rPr>
        <w:t>беленъкий</w:t>
      </w:r>
      <w:proofErr w:type="spellEnd"/>
      <w:r w:rsidRPr="007061BD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пушистый, с длинными ушами и маленьким хвостиком </w:t>
      </w:r>
      <w:r w:rsidRPr="007061BD">
        <w:rPr>
          <w:rFonts w:ascii="Times New Roman" w:hAnsi="Times New Roman" w:cs="Times New Roman"/>
          <w:sz w:val="24"/>
          <w:szCs w:val="24"/>
        </w:rPr>
        <w:t xml:space="preserve">(зайчик).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Он длинный, деревянный, им рису ют </w:t>
      </w:r>
      <w:r w:rsidRPr="007061BD">
        <w:rPr>
          <w:rFonts w:ascii="Times New Roman" w:hAnsi="Times New Roman" w:cs="Times New Roman"/>
          <w:sz w:val="24"/>
          <w:szCs w:val="24"/>
        </w:rPr>
        <w:t>(карандаш).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 дальнейшем при проведении игры можно вместо игрушек и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использовать предметные картинки.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Великаны и лилипуты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развитие понимания речи, расширение пассивного словаря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40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Предложите детям поиграть в великанов и лилипутов.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великанов и лилипутов. Великаны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большие. Когда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изображаем великанов, стоим во весь рост. А лилипуты очень маленькие. Когда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изображаем лилипутов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присаживаемся на корточки. Слушайте внимательно,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что я буду говорить: говорю «великаны»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тоим, говорю «лилипуты» </w:t>
      </w:r>
      <w:r w:rsidRPr="007061BD">
        <w:rPr>
          <w:rFonts w:ascii="Times New Roman" w:hAnsi="Times New Roman" w:cs="Times New Roman"/>
          <w:sz w:val="24"/>
          <w:szCs w:val="24"/>
        </w:rPr>
        <w:t>—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i/>
          <w:iCs/>
          <w:sz w:val="24"/>
          <w:szCs w:val="24"/>
        </w:rPr>
        <w:t>присаживаемся!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Параллельно с объяснением правил игры педагог показывает нужные движения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1BD">
        <w:rPr>
          <w:rFonts w:ascii="Times New Roman" w:hAnsi="Times New Roman" w:cs="Times New Roman"/>
          <w:sz w:val="24"/>
          <w:szCs w:val="24"/>
        </w:rPr>
        <w:lastRenderedPageBreak/>
        <w:t>— стоит или присаживается, побуждает детей повторить движения за ним. 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начинается игра: педагог поочередно произносит слова: «лилипуты» или «великаны»,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одновременно выполняя соответствующие движения;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7061BD">
        <w:rPr>
          <w:rFonts w:ascii="Times New Roman" w:hAnsi="Times New Roman" w:cs="Times New Roman"/>
          <w:sz w:val="24"/>
          <w:szCs w:val="24"/>
        </w:rPr>
        <w:t xml:space="preserve"> повторяют движения.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Сначала игра выполняется медленно, постепенно темп произнесения слов и смены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движений убыстряется.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Когда дети хорошо освоят эту игру, можно ее усложнить: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можно произносить одинаковые команды два-три раза подряд;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можно предложить игру без показа, только по словесной инструкции;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а можно поиграть в путаницу: педагог дает команду, одновременно выполняя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противоположное движение.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Выбирать подходящий вариант игры следует в зависимости от возраста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возможностей детей.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A3431C" w:rsidRPr="0071534F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34F">
        <w:rPr>
          <w:rFonts w:ascii="Times New Roman" w:hAnsi="Times New Roman" w:cs="Times New Roman"/>
          <w:b/>
          <w:bCs/>
          <w:sz w:val="24"/>
          <w:szCs w:val="24"/>
        </w:rPr>
        <w:t>Упражнение «Выполняйте команды!»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4F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глагольного словаря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4F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1BD">
        <w:rPr>
          <w:rFonts w:ascii="Times New Roman" w:hAnsi="Times New Roman" w:cs="Times New Roman"/>
          <w:sz w:val="24"/>
          <w:szCs w:val="24"/>
        </w:rPr>
        <w:t>игрушка (кукла или животное) с гибким телом и конечностями.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34F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Начните занятие с игры: подберите подходящую куклу, при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которой можно изобразить различные движения.—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Сейчас я буду отдавать команды петрушке, а он будет показывать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движения! Следите, чтобы петрушка не ошибался.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Взрослый выполняет движение с помощью игрушки, сопровождая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собственным показом, одновременно называя словом-действием. Иногда петрушка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может ошибаться; в этом случае дети замечают ошибку, и петрушка исправляется.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Далее проводится подвижная игра на ковре. Расставьте детей на достаточном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расстоянии, чтобы они не мешали друг другу выполнять движения. Встаньте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напротив детей. </w:t>
      </w:r>
      <w:proofErr w:type="gramStart"/>
      <w:r w:rsidRPr="007061BD">
        <w:rPr>
          <w:rFonts w:ascii="Times New Roman" w:hAnsi="Times New Roman" w:cs="Times New Roman"/>
          <w:sz w:val="24"/>
          <w:szCs w:val="24"/>
        </w:rPr>
        <w:t>—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такую игру: я буду отдавать команды, а </w:t>
      </w:r>
      <w:r w:rsidRPr="007061BD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выполняйте. Слушайте внимательно и не ошибайтесь! Начали! Идите! Стойте!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 Поднимите руки вверх! Опустите руки! Садитесь! Встаньте! Прыгайте! Бегите!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Похлопайте! Потопайте! Поставьте руки на пояс!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Что делает человечек?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F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уточнение и расширение пассивного глагольного словаря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FC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набор картинок, изображающих различные действия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количеству детей.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3F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61BD">
        <w:rPr>
          <w:rFonts w:ascii="Times New Roman" w:hAnsi="Times New Roman" w:cs="Times New Roman"/>
          <w:sz w:val="24"/>
          <w:szCs w:val="24"/>
        </w:rPr>
        <w:t>Перед началом игры подготовьте картинки с изображением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различных действий — такие картинки можно выбрать из различных лото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нарисовать самостоятельно серию картинок, схематично изображающих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человечка. Раздайте детям по одной картинке.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Посмотрите, у вас на картинках мальчики и девочки </w:t>
      </w:r>
      <w:r w:rsidRPr="007061BD">
        <w:rPr>
          <w:rFonts w:ascii="Times New Roman" w:hAnsi="Times New Roman" w:cs="Times New Roman"/>
          <w:sz w:val="24"/>
          <w:szCs w:val="24"/>
        </w:rPr>
        <w:t xml:space="preserve">(человечек)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что-то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делают. Давайте поиграем в интересную игру. Я буду загадывать действия, а вы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слушайте внимательно. Тот, у кого подходящая картинка, </w:t>
      </w:r>
      <w:r w:rsidRPr="007061BD">
        <w:rPr>
          <w:rFonts w:ascii="Times New Roman" w:hAnsi="Times New Roman" w:cs="Times New Roman"/>
          <w:sz w:val="24"/>
          <w:szCs w:val="24"/>
        </w:rPr>
        <w:t xml:space="preserve">—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пусть поднимет руку.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Кто сидит? Кто стоит? Кто лежит? Кто катается? Кто кушает? Кто пьет?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 xml:space="preserve">Кто прыгает? </w:t>
      </w:r>
      <w:r w:rsidRPr="007061B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Если малыши затрудняются с ответом, можно сделать подсказку, расширив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sz w:val="24"/>
          <w:szCs w:val="24"/>
        </w:rPr>
        <w:t>инструкцию. Для этого добавьте описание предметов, которые есть на картинке.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1BD">
        <w:rPr>
          <w:rFonts w:ascii="Times New Roman" w:hAnsi="Times New Roman" w:cs="Times New Roman"/>
          <w:i/>
          <w:iCs/>
          <w:sz w:val="24"/>
          <w:szCs w:val="24"/>
        </w:rPr>
        <w:t>Кто кушает яблоко? Кто качается на качелях? Кто сидит на стуле?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r w:rsidRPr="007061BD">
        <w:rPr>
          <w:rFonts w:ascii="Times New Roman" w:hAnsi="Times New Roman" w:cs="Times New Roman"/>
          <w:b/>
          <w:bCs/>
          <w:sz w:val="24"/>
          <w:szCs w:val="24"/>
        </w:rPr>
        <w:t>Кто что делает?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0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407440">
        <w:rPr>
          <w:rFonts w:ascii="Times New Roman" w:hAnsi="Times New Roman" w:cs="Times New Roman"/>
          <w:sz w:val="24"/>
          <w:szCs w:val="24"/>
        </w:rPr>
        <w:t xml:space="preserve"> уточнение и расширение пассивного глагольного словаря детей.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0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4074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для этой игры необходимо попросить родителей принести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фотографии, на которых ребенок совершает различные действия.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407440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игры:</w:t>
      </w:r>
      <w:r w:rsidRPr="004074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Дети любят рассматривать фотографии, на которых изображены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сами. Полезно использовать это в логопедических занятиях. Эта игра первоначально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проводится индивидуально, с использованием фотографий ребенка. Сначала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использовать только часть фотографий. Постепенно, по мере усвоения материала,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добавляйте остальные. Разложите фотографии перед ребенком.</w:t>
      </w:r>
      <w:proofErr w:type="gramStart"/>
      <w:r w:rsidRPr="00407440">
        <w:rPr>
          <w:rFonts w:ascii="Times New Roman" w:hAnsi="Times New Roman" w:cs="Times New Roman"/>
          <w:sz w:val="24"/>
          <w:szCs w:val="24"/>
        </w:rPr>
        <w:t>—</w:t>
      </w:r>
      <w:r w:rsidRPr="00407440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407440">
        <w:rPr>
          <w:rFonts w:ascii="Times New Roman" w:hAnsi="Times New Roman" w:cs="Times New Roman"/>
          <w:iCs/>
          <w:sz w:val="24"/>
          <w:szCs w:val="24"/>
        </w:rPr>
        <w:t xml:space="preserve">осмотри, это твои фотографии. Вот </w:t>
      </w:r>
      <w:r w:rsidRPr="00407440">
        <w:rPr>
          <w:rFonts w:ascii="Times New Roman" w:hAnsi="Times New Roman" w:cs="Times New Roman"/>
          <w:iCs/>
          <w:sz w:val="24"/>
          <w:szCs w:val="24"/>
        </w:rPr>
        <w:lastRenderedPageBreak/>
        <w:t>Анечка. И вот Анечка. На каждой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фотографии ты делаешь что-то интересное. Покажи, где ты сидишь. А где ты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кушаешь? Где ты купаешься?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В дальнейшем можно проводить эту игру в группе. Используйте выборочно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sz w:val="24"/>
          <w:szCs w:val="24"/>
        </w:rPr>
        <w:t>фотографии разных детей так, чтобы одно действие не повторялось.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7440">
        <w:rPr>
          <w:rFonts w:ascii="Times New Roman" w:hAnsi="Times New Roman" w:cs="Times New Roman"/>
          <w:sz w:val="24"/>
          <w:szCs w:val="24"/>
        </w:rPr>
        <w:t>—</w:t>
      </w:r>
      <w:r w:rsidRPr="00407440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407440">
        <w:rPr>
          <w:rFonts w:ascii="Times New Roman" w:hAnsi="Times New Roman" w:cs="Times New Roman"/>
          <w:iCs/>
          <w:sz w:val="24"/>
          <w:szCs w:val="24"/>
        </w:rPr>
        <w:t>осмотрите, это ваши фотографии. Что это выделаете? Наймите и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покажите, кто спит. Правильно, Таня спит. А кто причесывается? Саша. А кто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бегает? Оля бегает.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Таким же образом можно проводить занятия с использованием фотографий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близких ребенка, совершающих различные действия Эта работа проводится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индивидуально.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07440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407440">
        <w:rPr>
          <w:rFonts w:ascii="Times New Roman" w:hAnsi="Times New Roman" w:cs="Times New Roman"/>
          <w:iCs/>
          <w:sz w:val="24"/>
          <w:szCs w:val="24"/>
        </w:rPr>
        <w:t>окажи, где мама моет посуду. Покажи фотографию, на которой папа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забивает гвоздик. Покажи, где братик рисует. И т.д.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>Где много, а где мало?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Цель: </w:t>
      </w:r>
      <w:r w:rsidRPr="00407440">
        <w:rPr>
          <w:rFonts w:ascii="Times New Roman" w:hAnsi="Times New Roman" w:cs="Times New Roman"/>
          <w:iCs/>
          <w:sz w:val="24"/>
          <w:szCs w:val="24"/>
        </w:rPr>
        <w:t>научить детей различать грамматическую форму единственного и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множественного числа имен существительных.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Оборудование: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предметные картинки, на которых изображены различные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 xml:space="preserve">предметы в количестве один </w:t>
      </w:r>
      <w:r w:rsidRPr="00407440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много (такие изображения можно подобрать из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наглядного материала по развитию математических представлений).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407440">
        <w:rPr>
          <w:rFonts w:ascii="Times New Roman" w:hAnsi="Times New Roman" w:cs="Times New Roman"/>
          <w:iCs/>
          <w:sz w:val="24"/>
          <w:szCs w:val="24"/>
        </w:rPr>
        <w:t>Разложите перед детьми картинки. Затем дайте задание.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07440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407440">
        <w:rPr>
          <w:rFonts w:ascii="Times New Roman" w:hAnsi="Times New Roman" w:cs="Times New Roman"/>
          <w:iCs/>
          <w:sz w:val="24"/>
          <w:szCs w:val="24"/>
        </w:rPr>
        <w:t>окажите, где бабочка. А где бабочки? Где мяч? А где мячи? Где цветок? 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где цветы?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7061B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1B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061B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>Большой или маленький?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407440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уточнение и расширение пассивного словаря детей — знакомство с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понятиями «большой» и «маленький»; обучение детей соотнесению слов «большой» и «маленький» с величиной предметов; обучение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использованию соответствующих жестов.</w:t>
      </w:r>
      <w:proofErr w:type="gramEnd"/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Оборудование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407440">
        <w:rPr>
          <w:rFonts w:ascii="Times New Roman" w:hAnsi="Times New Roman" w:cs="Times New Roman"/>
          <w:iCs/>
          <w:sz w:val="24"/>
          <w:szCs w:val="24"/>
        </w:rPr>
        <w:t>в этой игре можно сравнивать любые игрушки и предметы; в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дальнейшей работе можно использовать картинки.</w:t>
      </w:r>
    </w:p>
    <w:p w:rsidR="00A3431C" w:rsidRPr="00407440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Ход </w:t>
      </w:r>
      <w:r w:rsidRPr="00407440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игры</w:t>
      </w:r>
      <w:r w:rsidRPr="004074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407440">
        <w:rPr>
          <w:rFonts w:ascii="Times New Roman" w:hAnsi="Times New Roman" w:cs="Times New Roman"/>
          <w:iCs/>
          <w:sz w:val="24"/>
          <w:szCs w:val="24"/>
        </w:rPr>
        <w:t>При формировании понятий «большой» и «маленький» полезно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научить детей использовать выразительные жесты.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При этом жест всегда сопровождается словом, его обозначающим.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Покажите детям большой и маленький мячики.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07440">
        <w:rPr>
          <w:rFonts w:ascii="Times New Roman" w:hAnsi="Times New Roman" w:cs="Times New Roman"/>
          <w:iCs/>
          <w:sz w:val="24"/>
          <w:szCs w:val="24"/>
        </w:rPr>
        <w:t>—П</w:t>
      </w:r>
      <w:proofErr w:type="gramEnd"/>
      <w:r w:rsidRPr="00407440">
        <w:rPr>
          <w:rFonts w:ascii="Times New Roman" w:hAnsi="Times New Roman" w:cs="Times New Roman"/>
          <w:iCs/>
          <w:sz w:val="24"/>
          <w:szCs w:val="24"/>
        </w:rPr>
        <w:t>осмотрите, вот мячик, и вот тоже мячик. Мячики одинаковые? Нет,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мячики разные. Этот мячик большой! (логопед делает соответствующий жест), 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этот мячик маленький (соответствующий жест). Какой этот мячик — покажите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(логопед побуждает детей сделать жест). Правильно маленький. А этот мячик какой?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Покажите! Большой мяч.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В речевом сопровождении игры педагог выделяет интонационно произнесение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слов «большой» и «маленький». Эту игру полезно повторять, используя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07440">
        <w:rPr>
          <w:rFonts w:ascii="Times New Roman" w:hAnsi="Times New Roman" w:cs="Times New Roman"/>
          <w:iCs/>
          <w:sz w:val="24"/>
          <w:szCs w:val="24"/>
        </w:rPr>
        <w:t>разнообразный предметный материал.</w:t>
      </w:r>
    </w:p>
    <w:p w:rsidR="00A3431C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31C" w:rsidRPr="00480ECD" w:rsidRDefault="00A3431C" w:rsidP="00A3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ECD">
        <w:rPr>
          <w:rFonts w:ascii="Times New Roman" w:eastAsia="Calibri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80EC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80ECD">
        <w:rPr>
          <w:rFonts w:ascii="Times New Roman" w:eastAsia="Calibri" w:hAnsi="Times New Roman" w:cs="Times New Roman"/>
          <w:b/>
          <w:sz w:val="24"/>
          <w:szCs w:val="24"/>
        </w:rPr>
        <w:t>.1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:rsidR="00A3431C" w:rsidRPr="00480ECD" w:rsidRDefault="00A3431C" w:rsidP="00A343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Упражнение «</w:t>
      </w:r>
      <w:r w:rsidRPr="00480ECD">
        <w:rPr>
          <w:rFonts w:ascii="Times New Roman" w:hAnsi="Times New Roman" w:cs="Times New Roman"/>
          <w:b/>
          <w:bCs/>
          <w:iCs/>
          <w:sz w:val="24"/>
          <w:szCs w:val="24"/>
        </w:rPr>
        <w:t>Где что лежит?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A3431C" w:rsidRPr="00480EC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0ECD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Цель:</w:t>
      </w:r>
      <w:r w:rsidRPr="00480ECD">
        <w:rPr>
          <w:rFonts w:ascii="Times New Roman" w:hAnsi="Times New Roman" w:cs="Times New Roman"/>
          <w:iCs/>
          <w:sz w:val="24"/>
          <w:szCs w:val="24"/>
        </w:rPr>
        <w:t xml:space="preserve"> научить детей понимать пространственные отношения двух предметов,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выраженные предлогами «на», «под», «в», «около».</w:t>
      </w:r>
    </w:p>
    <w:p w:rsidR="00A3431C" w:rsidRPr="00480EC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0EC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Оборудование:</w:t>
      </w:r>
      <w:r w:rsidRPr="00480E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коробка, несколько мелких игрушек.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EC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Ход игры</w:t>
      </w:r>
      <w:r w:rsidRPr="00480E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480ECD">
        <w:rPr>
          <w:rFonts w:ascii="Times New Roman" w:hAnsi="Times New Roman" w:cs="Times New Roman"/>
          <w:iCs/>
          <w:sz w:val="24"/>
          <w:szCs w:val="24"/>
        </w:rPr>
        <w:t>Поставьте на стол коробку с крышкой, а рядом — несколько мелких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игрушек. Положите одну игрушку в коробку, другую под коробку, третью на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коробку, четвертую около коробки. Сопровождайте свои действия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соответствующими словами. Названия предлогов следует выделять в предложении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при помощи интонации и силы голоса.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 xml:space="preserve">— Вот карандаш. Я кладу </w:t>
      </w:r>
      <w:proofErr w:type="gramStart"/>
      <w:r w:rsidRPr="00480ECD">
        <w:rPr>
          <w:rFonts w:ascii="Times New Roman" w:hAnsi="Times New Roman" w:cs="Times New Roman"/>
          <w:iCs/>
          <w:sz w:val="24"/>
          <w:szCs w:val="24"/>
        </w:rPr>
        <w:t>карандаше</w:t>
      </w:r>
      <w:proofErr w:type="gramEnd"/>
      <w:r w:rsidRPr="00480ECD">
        <w:rPr>
          <w:rFonts w:ascii="Times New Roman" w:hAnsi="Times New Roman" w:cs="Times New Roman"/>
          <w:iCs/>
          <w:sz w:val="24"/>
          <w:szCs w:val="24"/>
        </w:rPr>
        <w:t xml:space="preserve"> коробку. Где теперь карандаш? В коробке.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А вот картинка. Я кладу картинку под коробку. Где теперь картинка? Под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коробкой. И т.д.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После объяснения и демонстрации действий с предметами предложите детям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>действовать по инструкции.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480ECD">
        <w:rPr>
          <w:rFonts w:ascii="Times New Roman" w:hAnsi="Times New Roman" w:cs="Times New Roman"/>
          <w:sz w:val="24"/>
          <w:szCs w:val="24"/>
        </w:rPr>
        <w:t>—</w:t>
      </w:r>
      <w:r w:rsidRPr="00480ECD">
        <w:rPr>
          <w:rFonts w:ascii="Times New Roman" w:hAnsi="Times New Roman" w:cs="Times New Roman"/>
          <w:iCs/>
          <w:sz w:val="24"/>
          <w:szCs w:val="24"/>
        </w:rPr>
        <w:t>Л</w:t>
      </w:r>
      <w:proofErr w:type="gramEnd"/>
      <w:r w:rsidRPr="00480ECD">
        <w:rPr>
          <w:rFonts w:ascii="Times New Roman" w:hAnsi="Times New Roman" w:cs="Times New Roman"/>
          <w:iCs/>
          <w:sz w:val="24"/>
          <w:szCs w:val="24"/>
        </w:rPr>
        <w:t xml:space="preserve">ена, положи карандаш под коробки. Саша, положи кубик на коробку. </w:t>
      </w:r>
      <w:r w:rsidRPr="00480EC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sz w:val="24"/>
          <w:szCs w:val="24"/>
        </w:rPr>
        <w:t>Эту игру можно проводить и по-другому. Перед началом игры детям раздают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sz w:val="24"/>
          <w:szCs w:val="24"/>
        </w:rPr>
        <w:t>игрушки. Затем дают задания.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sz w:val="24"/>
          <w:szCs w:val="24"/>
        </w:rPr>
        <w:t xml:space="preserve">— Ваня, </w:t>
      </w:r>
      <w:r w:rsidRPr="00480ECD">
        <w:rPr>
          <w:rFonts w:ascii="Times New Roman" w:hAnsi="Times New Roman" w:cs="Times New Roman"/>
          <w:iCs/>
          <w:sz w:val="24"/>
          <w:szCs w:val="24"/>
        </w:rPr>
        <w:t xml:space="preserve">вот тебе мишка. Посади мишку на стул. Лена, вот </w:t>
      </w:r>
      <w:r w:rsidRPr="00480ECD">
        <w:rPr>
          <w:rFonts w:ascii="Times New Roman" w:hAnsi="Times New Roman" w:cs="Times New Roman"/>
          <w:iCs/>
          <w:sz w:val="24"/>
          <w:szCs w:val="24"/>
        </w:rPr>
        <w:lastRenderedPageBreak/>
        <w:t>тебе мячик, спрячь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iCs/>
          <w:sz w:val="24"/>
          <w:szCs w:val="24"/>
        </w:rPr>
        <w:t xml:space="preserve">мячик под стол. Катя, положи книжку в шкаф. </w:t>
      </w:r>
      <w:r w:rsidRPr="00480ECD">
        <w:rPr>
          <w:rFonts w:ascii="Times New Roman" w:hAnsi="Times New Roman" w:cs="Times New Roman"/>
          <w:sz w:val="24"/>
          <w:szCs w:val="24"/>
        </w:rPr>
        <w:t>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sz w:val="24"/>
          <w:szCs w:val="24"/>
        </w:rPr>
        <w:t>Такие игры полезно повторять, используя разный предметный материал,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ECD">
        <w:rPr>
          <w:rFonts w:ascii="Times New Roman" w:hAnsi="Times New Roman" w:cs="Times New Roman"/>
          <w:sz w:val="24"/>
          <w:szCs w:val="24"/>
        </w:rPr>
        <w:t>позволяет закрепить у детей понимание пространственных отношений</w:t>
      </w:r>
      <w:r w:rsidRPr="007061BD">
        <w:rPr>
          <w:rFonts w:ascii="Times New Roman" w:hAnsi="Times New Roman" w:cs="Times New Roman"/>
          <w:sz w:val="24"/>
          <w:szCs w:val="24"/>
        </w:rPr>
        <w:t>.</w:t>
      </w: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Pr="007061BD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A3431C" w:rsidRDefault="00A3431C" w:rsidP="00A3431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736EE0" w:rsidRDefault="00736EE0"/>
    <w:sectPr w:rsidR="0073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B5"/>
    <w:rsid w:val="006C65B5"/>
    <w:rsid w:val="00736EE0"/>
    <w:rsid w:val="00A3431C"/>
    <w:rsid w:val="00B2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3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2411</Words>
  <Characters>13746</Characters>
  <Application>Microsoft Office Word</Application>
  <DocSecurity>0</DocSecurity>
  <Lines>114</Lines>
  <Paragraphs>32</Paragraphs>
  <ScaleCrop>false</ScaleCrop>
  <Company/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Пользователь</cp:lastModifiedBy>
  <cp:revision>4</cp:revision>
  <dcterms:created xsi:type="dcterms:W3CDTF">2020-11-04T07:54:00Z</dcterms:created>
  <dcterms:modified xsi:type="dcterms:W3CDTF">2021-12-16T11:35:00Z</dcterms:modified>
</cp:coreProperties>
</file>