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5E573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Задачи занятия:</w:t>
      </w:r>
    </w:p>
    <w:p w14:paraId="0A3039CF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Образовательные:</w:t>
      </w:r>
    </w:p>
    <w:p w14:paraId="7726632F" w14:textId="77777777" w:rsidR="00C004EA" w:rsidRDefault="00C004EA" w:rsidP="00C004E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формированию понятий: добро и зло;</w:t>
      </w:r>
    </w:p>
    <w:p w14:paraId="16B7E9A1" w14:textId="77777777" w:rsidR="00C004EA" w:rsidRDefault="00C004EA" w:rsidP="00C004E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участвовать в диспутах: слушать собеседника и излагать свои мысли;</w:t>
      </w:r>
    </w:p>
    <w:p w14:paraId="288A7A2A" w14:textId="77777777" w:rsidR="00C004EA" w:rsidRDefault="00C004EA" w:rsidP="00C004EA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усвоить основы взаимоотношений в обществе;</w:t>
      </w:r>
    </w:p>
    <w:p w14:paraId="637D6B55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Воспитательные:</w:t>
      </w:r>
    </w:p>
    <w:p w14:paraId="5D8B800E" w14:textId="77777777" w:rsidR="00C004EA" w:rsidRDefault="00C004EA" w:rsidP="00C004E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воспитанию моральных качеств: добро и зло;</w:t>
      </w:r>
    </w:p>
    <w:p w14:paraId="4BBC93AB" w14:textId="77777777" w:rsidR="00C004EA" w:rsidRDefault="00C004EA" w:rsidP="00C004EA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культуру поведения.</w:t>
      </w:r>
    </w:p>
    <w:p w14:paraId="1C79E742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Развивающие:</w:t>
      </w:r>
    </w:p>
    <w:p w14:paraId="0BA9842E" w14:textId="77777777" w:rsidR="00C004EA" w:rsidRDefault="00C004EA" w:rsidP="00C004E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представления младшего школьника о значении нравственных норм и ценностей для достойной жизни личности, семьи, общества;</w:t>
      </w:r>
    </w:p>
    <w:p w14:paraId="01408AD8" w14:textId="77777777" w:rsidR="00C004EA" w:rsidRDefault="00C004EA" w:rsidP="00C004EA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умение ориентироваться в своей системе знаний: отличать новое от уже известного; «открывать» новые знания;</w:t>
      </w:r>
    </w:p>
    <w:p w14:paraId="241B2170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УУД: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Личностные:</w:t>
      </w:r>
    </w:p>
    <w:p w14:paraId="3FDE9C88" w14:textId="77777777" w:rsidR="00C004EA" w:rsidRDefault="00C004EA" w:rsidP="00C004E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умение адаптироваться к сложным ситуациям;</w:t>
      </w:r>
    </w:p>
    <w:p w14:paraId="5A27E063" w14:textId="77777777" w:rsidR="00C004EA" w:rsidRDefault="00C004EA" w:rsidP="00C004E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этические чувства, доброжелательность и эмоционально-нравственную отзывчивость, понимание и сопереживание чувствам других людей;</w:t>
      </w:r>
    </w:p>
    <w:p w14:paraId="46D8295B" w14:textId="77777777" w:rsidR="00C004EA" w:rsidRDefault="00C004EA" w:rsidP="00C004E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проявлению самостоятельности в разных видах детской деятельности;</w:t>
      </w:r>
    </w:p>
    <w:p w14:paraId="6DB75768" w14:textId="77777777" w:rsidR="00C004EA" w:rsidRDefault="00C004EA" w:rsidP="00C004E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ЗОЖ.</w:t>
      </w:r>
    </w:p>
    <w:p w14:paraId="2DA11855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Регулятивные:</w:t>
      </w:r>
    </w:p>
    <w:p w14:paraId="182F4FEB" w14:textId="77777777" w:rsidR="00C004EA" w:rsidRDefault="00C004EA" w:rsidP="00C004EA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возможность планирования совместно с учителем своих действий в соответствии с поставленной задачей и условиями ее реализации;</w:t>
      </w:r>
    </w:p>
    <w:p w14:paraId="6A19B872" w14:textId="77777777" w:rsidR="00C004EA" w:rsidRDefault="00C004EA" w:rsidP="00C004EA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умение младшего школьника контролировать свою деятельность.</w:t>
      </w:r>
    </w:p>
    <w:p w14:paraId="77C5D197" w14:textId="77777777" w:rsidR="00C004EA" w:rsidRDefault="00C004EA" w:rsidP="00C004EA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Коммуникативные:</w:t>
      </w:r>
    </w:p>
    <w:p w14:paraId="7B06886F" w14:textId="77777777" w:rsidR="00C004EA" w:rsidRDefault="00C004EA" w:rsidP="00C004EA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условия для совместного решения задач;</w:t>
      </w:r>
    </w:p>
    <w:p w14:paraId="44AD10D2" w14:textId="77777777" w:rsidR="00C004EA" w:rsidRDefault="00C004EA" w:rsidP="00C004EA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осуществлению взаимодействия ребенка при работе в паре;</w:t>
      </w:r>
    </w:p>
    <w:p w14:paraId="3E6B23ED" w14:textId="77777777" w:rsidR="00C004EA" w:rsidRDefault="00C004EA" w:rsidP="00C004EA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ребенку в аргументации своего мнения (умение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оформлять свои мысли в устной форме;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слушать и понимать речь других);</w:t>
      </w:r>
    </w:p>
    <w:p w14:paraId="2F4E1A8F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Планируемый результат</w:t>
      </w:r>
    </w:p>
    <w:p w14:paraId="625DA328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Предметные:</w:t>
      </w:r>
    </w:p>
    <w:p w14:paraId="3D49331D" w14:textId="77777777" w:rsidR="00C004EA" w:rsidRDefault="00C004EA" w:rsidP="00C004EA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готовность к нравственному самосовершенствованию, духовному развитию;</w:t>
      </w:r>
    </w:p>
    <w:p w14:paraId="3C3AA37F" w14:textId="77777777" w:rsidR="00C004EA" w:rsidRDefault="00C004EA" w:rsidP="00C004EA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знакомство с основными нормами светской морали, понимание их значения в выстраивании конструктивных отношений в семье и обществе;</w:t>
      </w:r>
    </w:p>
    <w:p w14:paraId="309F0F50" w14:textId="77777777" w:rsidR="00C004EA" w:rsidRDefault="00C004EA" w:rsidP="00C004EA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понимание значения нравственности в жизни человека и общества;</w:t>
      </w:r>
    </w:p>
    <w:p w14:paraId="611B312C" w14:textId="77777777" w:rsidR="00C004EA" w:rsidRDefault="00C004EA" w:rsidP="00C004EA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становление внутренней установки личности поступать согласно своей совести, воспитание нравственности, основанной на свободе совести;</w:t>
      </w:r>
    </w:p>
    <w:p w14:paraId="6B3A5F44" w14:textId="77777777" w:rsidR="00C004EA" w:rsidRDefault="00C004EA" w:rsidP="00C004EA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ценности человеческой жизни.</w:t>
      </w:r>
    </w:p>
    <w:p w14:paraId="39659E54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Личностные:</w:t>
      </w:r>
    </w:p>
    <w:p w14:paraId="0A77C247" w14:textId="77777777" w:rsidR="00C004EA" w:rsidRDefault="00C004EA" w:rsidP="00C004EA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 выделять основные признаки нравственных ценностей, приводить пример их проявления;</w:t>
      </w:r>
    </w:p>
    <w:p w14:paraId="2F64D564" w14:textId="77777777" w:rsidR="00C004EA" w:rsidRDefault="00C004EA" w:rsidP="00C004EA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понимание учащимися, что носители различных моделей поведения должны взаимодействовать между собой на основе «Золотого правила нравственности»: не делай другому того, чего не желаешь себе»;</w:t>
      </w:r>
    </w:p>
    <w:p w14:paraId="4A5B2EA0" w14:textId="77777777" w:rsidR="00C004EA" w:rsidRDefault="00C004EA" w:rsidP="00C004EA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lastRenderedPageBreak/>
        <w:t>Метапредметные:</w:t>
      </w:r>
    </w:p>
    <w:p w14:paraId="27188D0A" w14:textId="77777777" w:rsidR="00C004EA" w:rsidRDefault="00C004EA" w:rsidP="00C004EA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 в т. ч. социальных и культурных) в соответствии с содержанием учебного предмета «Основы религиозных культур и светской этики»;</w:t>
      </w:r>
    </w:p>
    <w:p w14:paraId="73E77519" w14:textId="77777777" w:rsidR="00C004EA" w:rsidRDefault="00C004EA" w:rsidP="00C004EA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действительности.</w:t>
      </w:r>
    </w:p>
    <w:p w14:paraId="59D28156" w14:textId="77777777" w:rsidR="00C004EA" w:rsidRDefault="00C004EA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44BE2F1" w14:textId="28EAFC01" w:rsidR="004F08C0" w:rsidRDefault="004F08C0">
      <w:p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color w:val="000000" w:themeColor="text1"/>
          <w:sz w:val="24"/>
        </w:rPr>
        <w:t>Наш урок начнём с улыбки. Повернитесь друг к другу и улыбнитесь. Улыбка связана с нашей сегодняшней темой. Прочитайте пословицы, записанные на</w:t>
      </w:r>
      <w:r w:rsidR="00FD525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37DE2">
        <w:rPr>
          <w:rFonts w:ascii="Times New Roman" w:hAnsi="Times New Roman" w:cs="Times New Roman"/>
          <w:color w:val="000000" w:themeColor="text1"/>
          <w:sz w:val="24"/>
        </w:rPr>
        <w:t>слайде и вставьте пропущенные слова.</w:t>
      </w:r>
    </w:p>
    <w:p w14:paraId="107657C7" w14:textId="0D3A1D08" w:rsidR="00AD6B55" w:rsidRPr="00682E9D" w:rsidRDefault="00AD6B55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682E9D">
        <w:rPr>
          <w:rFonts w:ascii="Times New Roman" w:hAnsi="Times New Roman" w:cs="Times New Roman"/>
          <w:b/>
          <w:color w:val="000000" w:themeColor="text1"/>
          <w:sz w:val="24"/>
        </w:rPr>
        <w:t>СЛАЙД2</w:t>
      </w:r>
    </w:p>
    <w:p w14:paraId="734A0DD2" w14:textId="7AD6C988" w:rsidR="004F08C0" w:rsidRPr="00837DE2" w:rsidRDefault="004F08C0" w:rsidP="004F08C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color w:val="000000" w:themeColor="text1"/>
          <w:sz w:val="24"/>
        </w:rPr>
        <w:t xml:space="preserve">Жизнь дана на </w:t>
      </w:r>
      <w:r w:rsidRPr="00837DE2">
        <w:rPr>
          <w:rFonts w:ascii="Times New Roman" w:hAnsi="Times New Roman" w:cs="Times New Roman"/>
          <w:b/>
          <w:color w:val="000000" w:themeColor="text1"/>
          <w:sz w:val="24"/>
        </w:rPr>
        <w:t>ДОБРЫЕ</w:t>
      </w:r>
      <w:r w:rsidRPr="00837DE2">
        <w:rPr>
          <w:rFonts w:ascii="Times New Roman" w:hAnsi="Times New Roman" w:cs="Times New Roman"/>
          <w:color w:val="000000" w:themeColor="text1"/>
          <w:sz w:val="24"/>
        </w:rPr>
        <w:t xml:space="preserve"> дела</w:t>
      </w:r>
    </w:p>
    <w:p w14:paraId="1CFE6B42" w14:textId="7AB98033" w:rsidR="004F08C0" w:rsidRPr="00837DE2" w:rsidRDefault="004F08C0" w:rsidP="004F08C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b/>
          <w:color w:val="000000" w:themeColor="text1"/>
          <w:sz w:val="24"/>
        </w:rPr>
        <w:t>ДОБРЫМИ</w:t>
      </w:r>
      <w:r w:rsidRPr="00837DE2">
        <w:rPr>
          <w:rFonts w:ascii="Times New Roman" w:hAnsi="Times New Roman" w:cs="Times New Roman"/>
          <w:color w:val="000000" w:themeColor="text1"/>
          <w:sz w:val="24"/>
        </w:rPr>
        <w:t xml:space="preserve"> делами человек славен</w:t>
      </w:r>
    </w:p>
    <w:p w14:paraId="39781359" w14:textId="7306C470" w:rsidR="004F08C0" w:rsidRDefault="004F08C0" w:rsidP="004F08C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b/>
          <w:color w:val="000000" w:themeColor="text1"/>
          <w:sz w:val="24"/>
        </w:rPr>
        <w:t xml:space="preserve">ДОБРЫЕ </w:t>
      </w:r>
      <w:r w:rsidRPr="00837DE2">
        <w:rPr>
          <w:rFonts w:ascii="Times New Roman" w:hAnsi="Times New Roman" w:cs="Times New Roman"/>
          <w:color w:val="000000" w:themeColor="text1"/>
          <w:sz w:val="24"/>
        </w:rPr>
        <w:t>дела добру учат</w:t>
      </w:r>
    </w:p>
    <w:p w14:paraId="65AAF326" w14:textId="4F69ED1F" w:rsidR="00682E9D" w:rsidRDefault="00682E9D" w:rsidP="00682E9D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Проверим, правильно ли у нас получилось.</w:t>
      </w:r>
    </w:p>
    <w:p w14:paraId="2DBA9E19" w14:textId="6431C93C" w:rsidR="00682E9D" w:rsidRPr="00682E9D" w:rsidRDefault="00682E9D" w:rsidP="00682E9D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682E9D">
        <w:rPr>
          <w:rFonts w:ascii="Times New Roman" w:hAnsi="Times New Roman" w:cs="Times New Roman"/>
          <w:b/>
          <w:color w:val="000000" w:themeColor="text1"/>
          <w:sz w:val="24"/>
        </w:rPr>
        <w:t>СЛАЙД3</w:t>
      </w:r>
    </w:p>
    <w:p w14:paraId="2298C7D0" w14:textId="484C6B9C" w:rsidR="004F08C0" w:rsidRPr="00837DE2" w:rsidRDefault="004F08C0" w:rsidP="004F08C0">
      <w:p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color w:val="000000" w:themeColor="text1"/>
          <w:sz w:val="24"/>
        </w:rPr>
        <w:t>Какая сегодня у нас тема?</w:t>
      </w:r>
    </w:p>
    <w:p w14:paraId="36C91431" w14:textId="145CA2EC" w:rsidR="004F08C0" w:rsidRPr="00837DE2" w:rsidRDefault="004F08C0" w:rsidP="004F08C0">
      <w:p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color w:val="000000" w:themeColor="text1"/>
          <w:sz w:val="24"/>
        </w:rPr>
        <w:t>Какую цель урока мы ставим перед собой?</w:t>
      </w:r>
    </w:p>
    <w:p w14:paraId="40E2F181" w14:textId="016335FE" w:rsidR="004F08C0" w:rsidRDefault="00837DE2" w:rsidP="004F08C0">
      <w:pPr>
        <w:rPr>
          <w:rFonts w:ascii="Times New Roman" w:hAnsi="Times New Roman" w:cs="Times New Roman"/>
          <w:color w:val="000000" w:themeColor="text1"/>
          <w:sz w:val="24"/>
        </w:rPr>
      </w:pPr>
      <w:r w:rsidRPr="00837DE2">
        <w:rPr>
          <w:rFonts w:ascii="Times New Roman" w:hAnsi="Times New Roman" w:cs="Times New Roman"/>
          <w:color w:val="000000" w:themeColor="text1"/>
          <w:sz w:val="24"/>
        </w:rPr>
        <w:t>Что же такое доброта в вашем понимании?</w:t>
      </w:r>
    </w:p>
    <w:p w14:paraId="561AF4A3" w14:textId="0630AB73" w:rsidR="00BB31FF" w:rsidRDefault="00BB31FF" w:rsidP="004F08C0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Сейчас нам понадобятся планшеты. Для этого вспомним правила работы с планшетом.</w:t>
      </w:r>
    </w:p>
    <w:p w14:paraId="1E7FEC78" w14:textId="5215C674" w:rsidR="00BB31FF" w:rsidRDefault="00BB31FF" w:rsidP="004F08C0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Вам на</w:t>
      </w:r>
      <w:r w:rsidR="00554559">
        <w:rPr>
          <w:rFonts w:ascii="Times New Roman" w:hAnsi="Times New Roman" w:cs="Times New Roman"/>
          <w:color w:val="000000" w:themeColor="text1"/>
          <w:sz w:val="24"/>
        </w:rPr>
        <w:t>до перейти по кьюар коду. Ваша задача выбрать и распределить добрые и плохие поступки на две группы</w:t>
      </w:r>
      <w:r>
        <w:rPr>
          <w:rFonts w:ascii="Times New Roman" w:hAnsi="Times New Roman" w:cs="Times New Roman"/>
          <w:color w:val="000000" w:themeColor="text1"/>
          <w:sz w:val="24"/>
        </w:rPr>
        <w:t>?</w:t>
      </w:r>
    </w:p>
    <w:p w14:paraId="02F6067B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Сделать уборку в доме;</w:t>
      </w:r>
    </w:p>
    <w:p w14:paraId="336352C8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навести порядок в школьном дворе;</w:t>
      </w:r>
    </w:p>
    <w:p w14:paraId="046BA20C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накормить бездомную собаку;</w:t>
      </w:r>
    </w:p>
    <w:p w14:paraId="3034533E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подготовить концерт для пожилых людей и инвалидов;</w:t>
      </w:r>
    </w:p>
    <w:p w14:paraId="626A43CB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отнести вещи в организацию по социальной защите населения;</w:t>
      </w:r>
    </w:p>
    <w:p w14:paraId="21B7AD85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детям сиротам и инвалидам;</w:t>
      </w:r>
    </w:p>
    <w:p w14:paraId="1E889AF0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сделать кормушки птицам зимой;</w:t>
      </w:r>
    </w:p>
    <w:p w14:paraId="79ACB7EF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сделать скворечники весной;</w:t>
      </w:r>
    </w:p>
    <w:p w14:paraId="7219485A" w14:textId="77777777" w:rsidR="00554559" w:rsidRDefault="00554559" w:rsidP="0055455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пожилому человеку нести сумку.</w:t>
      </w:r>
    </w:p>
    <w:p w14:paraId="4EF9A0B3" w14:textId="77777777" w:rsidR="00554559" w:rsidRDefault="00554559" w:rsidP="0055455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Не будем делать никогда:</w:t>
      </w:r>
    </w:p>
    <w:p w14:paraId="5996E48B" w14:textId="77777777" w:rsidR="00554559" w:rsidRDefault="00554559" w:rsidP="00554559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обидеть маму; поссориться с товарищем;</w:t>
      </w:r>
    </w:p>
    <w:p w14:paraId="0CCA8975" w14:textId="77777777" w:rsidR="00554559" w:rsidRDefault="00554559" w:rsidP="00554559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равнодушно пройти мимо плачущего малыша;</w:t>
      </w:r>
    </w:p>
    <w:p w14:paraId="510802A1" w14:textId="77777777" w:rsidR="00554559" w:rsidRDefault="00554559" w:rsidP="00554559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замахнуться палкой на собаку;</w:t>
      </w:r>
    </w:p>
    <w:p w14:paraId="3B59AC03" w14:textId="77777777" w:rsidR="00554559" w:rsidRDefault="00554559" w:rsidP="00554559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покормить домашнего питомца;</w:t>
      </w:r>
    </w:p>
    <w:p w14:paraId="7A28BA8A" w14:textId="77777777" w:rsidR="00554559" w:rsidRDefault="00554559" w:rsidP="00554559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позаботиться о младшем братике или сестрёнке;</w:t>
      </w:r>
    </w:p>
    <w:p w14:paraId="3F4293FE" w14:textId="0875193C" w:rsidR="00554559" w:rsidRPr="00554559" w:rsidRDefault="00554559" w:rsidP="004F08C0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подраться с мальчиками; не позаботиться о пожилой бабушке.</w:t>
      </w:r>
    </w:p>
    <w:p w14:paraId="23305327" w14:textId="77777777" w:rsidR="008C5B74" w:rsidRPr="008C5B74" w:rsidRDefault="008C5B74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8C5B74">
        <w:rPr>
          <w:color w:val="000000" w:themeColor="text1"/>
        </w:rPr>
        <w:t>Ещё Лев Николаевич Толстой говорил:</w:t>
      </w:r>
    </w:p>
    <w:p w14:paraId="4A091F83" w14:textId="5F146102" w:rsidR="00837DE2" w:rsidRDefault="008C5B74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8C5B74">
        <w:rPr>
          <w:color w:val="000000" w:themeColor="text1"/>
        </w:rPr>
        <w:lastRenderedPageBreak/>
        <w:t>“Из всех наук, которые должен знать человек, главная наука есть о том, как жить, делая как можно меньше зла и как можно больше добра”</w:t>
      </w:r>
    </w:p>
    <w:p w14:paraId="2BDA7001" w14:textId="352CCD24" w:rsidR="00BB31FF" w:rsidRDefault="00BB31FF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Как вы понимаете эти слова?</w:t>
      </w:r>
    </w:p>
    <w:p w14:paraId="12C6B9A5" w14:textId="5392FA5E" w:rsidR="00C004EA" w:rsidRDefault="00C004EA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 xml:space="preserve">Поработаем в парах. Вспомним правила работы в парах. </w:t>
      </w:r>
    </w:p>
    <w:p w14:paraId="489BC01D" w14:textId="50D3CF25" w:rsidR="00C004EA" w:rsidRDefault="00C004EA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У вас лежат карточки с ситуациями, прочитайте их и обсудите как можно решить</w:t>
      </w:r>
    </w:p>
    <w:p w14:paraId="014BF6E0" w14:textId="2D4C2524" w:rsidR="00C004EA" w:rsidRDefault="00C004EA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noProof/>
        </w:rPr>
        <w:drawing>
          <wp:inline distT="0" distB="0" distL="0" distR="0" wp14:anchorId="02957D37" wp14:editId="2353ED0C">
            <wp:extent cx="2669186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4362" cy="19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9A56" w14:textId="4D32711F" w:rsidR="00C004EA" w:rsidRDefault="00C004EA" w:rsidP="008C5B7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 xml:space="preserve">У вас у всех верные ответы. </w:t>
      </w:r>
    </w:p>
    <w:p w14:paraId="7BE35C0A" w14:textId="5DFF344E" w:rsidR="00C004EA" w:rsidRDefault="00C004E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</w:pPr>
      <w:r>
        <w:rPr>
          <w:color w:val="000000" w:themeColor="text1"/>
        </w:rPr>
        <w:t xml:space="preserve">Вы прочитали плохие поступки. Но есть же люди, которые совершают хорошие.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 называют людей, которые оказывают благотворительную помощь престарелым людям, инвалидам, бездомным, сиротам? 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(волонтёрами) </w:t>
      </w:r>
    </w:p>
    <w:p w14:paraId="228677FE" w14:textId="1FBF05E2" w:rsidR="00C004EA" w:rsidRDefault="00554559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каждой стране существует много благотворительных организаций. Они стараются затронуть каждую сторону жизни: по защите природы, животных, бездомных, инвалидов, одиноких престарелых людей.</w:t>
      </w:r>
      <w:r w:rsidR="0013603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 какие благотворительны организации вы знаете?</w:t>
      </w:r>
    </w:p>
    <w:p w14:paraId="7E517648" w14:textId="76586E1F" w:rsidR="0013603A" w:rsidRDefault="0013603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Какую благотворительную помощь можем оказать мы, школьники?</w:t>
      </w:r>
    </w:p>
    <w:p w14:paraId="39858822" w14:textId="7E420A03" w:rsidR="0013603A" w:rsidRDefault="0013603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Собрать корм бездомным животных</w:t>
      </w:r>
    </w:p>
    <w:p w14:paraId="4687052F" w14:textId="75625CD9" w:rsidR="0013603A" w:rsidRDefault="0013603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Подготовить открытки и поздравления в дома престарелых.</w:t>
      </w:r>
    </w:p>
    <w:p w14:paraId="11514A69" w14:textId="417FFC49" w:rsidR="0013603A" w:rsidRDefault="0013603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Собрать крышки </w:t>
      </w:r>
    </w:p>
    <w:p w14:paraId="4208A795" w14:textId="77777777" w:rsidR="001C7A38" w:rsidRDefault="0013603A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нашей школе объявлена неде</w:t>
      </w:r>
      <w:r w:rsidR="001C7A3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ля добрых дел. </w:t>
      </w:r>
    </w:p>
    <w:p w14:paraId="78F0B651" w14:textId="77777777" w:rsidR="001C7A38" w:rsidRDefault="001C7A38" w:rsidP="001C7A38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Разделимся на две группы. </w:t>
      </w:r>
      <w:r>
        <w:rPr>
          <w:color w:val="000000" w:themeColor="text1"/>
        </w:rPr>
        <w:t>Назовите правила работы в группе. У вас на листах распределены роли, назовите их.</w:t>
      </w:r>
    </w:p>
    <w:p w14:paraId="5671BC83" w14:textId="71572F0B" w:rsidR="0013603A" w:rsidRPr="0013603A" w:rsidRDefault="001C7A38" w:rsidP="008C5B74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Вам надо создать план наших действий по методике коллективно творческий дел Игоря Петровича Иванова, как орлята России. В дневник добрых дел, обведите свою ладошку и напишите в ней, какое доброе дело, вы сможете выполнить за неделю добрых дел. А вам составить ромашку у которой на лепестках вы напишите качества, которыми должен обладать добрый человек</w:t>
      </w:r>
    </w:p>
    <w:p w14:paraId="06CE5BE0" w14:textId="179CF758" w:rsidR="001C7A38" w:rsidRDefault="001C7A38" w:rsidP="004F08C0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Песня барбарики добрые дела.</w:t>
      </w:r>
    </w:p>
    <w:p w14:paraId="2A3B0ED4" w14:textId="27B10FCE" w:rsidR="005A130A" w:rsidRPr="0013603A" w:rsidRDefault="00E632C3" w:rsidP="00E632C3">
      <w:pPr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Подведём итоги урока. Какая была тема? Какая цель? Достигли мы её? Захотелось ли вам совершить добрый поступок. Поблагодарите друг друга за продуктивную работу. Пожмите руку. Обнимитесь. </w:t>
      </w:r>
    </w:p>
    <w:p w14:paraId="0335BEDD" w14:textId="77777777" w:rsidR="003662F0" w:rsidRPr="00FD5258" w:rsidRDefault="003662F0" w:rsidP="00FD5258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14:paraId="66D0D08E" w14:textId="77777777" w:rsidR="00FD5258" w:rsidRDefault="00FD5258" w:rsidP="004F08C0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62E5C42" w14:textId="77777777" w:rsidR="002938D7" w:rsidRDefault="002938D7" w:rsidP="004F08C0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2938D7" w:rsidSect="004F0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2C4"/>
    <w:multiLevelType w:val="multilevel"/>
    <w:tmpl w:val="AC9A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C2951"/>
    <w:multiLevelType w:val="multilevel"/>
    <w:tmpl w:val="7728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A3263"/>
    <w:multiLevelType w:val="multilevel"/>
    <w:tmpl w:val="9BCE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A281D"/>
    <w:multiLevelType w:val="hybridMultilevel"/>
    <w:tmpl w:val="45F8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37DAB"/>
    <w:multiLevelType w:val="multilevel"/>
    <w:tmpl w:val="B9D6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F25C1"/>
    <w:multiLevelType w:val="multilevel"/>
    <w:tmpl w:val="49A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0420E"/>
    <w:multiLevelType w:val="multilevel"/>
    <w:tmpl w:val="9EDA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46B06"/>
    <w:multiLevelType w:val="multilevel"/>
    <w:tmpl w:val="4358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84DF3"/>
    <w:multiLevelType w:val="multilevel"/>
    <w:tmpl w:val="4AE8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135555"/>
    <w:multiLevelType w:val="multilevel"/>
    <w:tmpl w:val="B0DE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2516AD"/>
    <w:multiLevelType w:val="multilevel"/>
    <w:tmpl w:val="4A46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FD39A5"/>
    <w:multiLevelType w:val="multilevel"/>
    <w:tmpl w:val="446C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97"/>
    <w:rsid w:val="0013603A"/>
    <w:rsid w:val="001C7A38"/>
    <w:rsid w:val="002938D7"/>
    <w:rsid w:val="003662F0"/>
    <w:rsid w:val="004F08C0"/>
    <w:rsid w:val="00551399"/>
    <w:rsid w:val="00554559"/>
    <w:rsid w:val="005A130A"/>
    <w:rsid w:val="00604297"/>
    <w:rsid w:val="00682E9D"/>
    <w:rsid w:val="00837DE2"/>
    <w:rsid w:val="008C5B74"/>
    <w:rsid w:val="00AD6B55"/>
    <w:rsid w:val="00BB31FF"/>
    <w:rsid w:val="00C004EA"/>
    <w:rsid w:val="00C0271B"/>
    <w:rsid w:val="00E632C3"/>
    <w:rsid w:val="00FD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5767"/>
  <w15:chartTrackingRefBased/>
  <w15:docId w15:val="{2B8947D0-107D-49E0-B0A9-4CF43ECF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8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D5258"/>
    <w:rPr>
      <w:i/>
      <w:iCs/>
    </w:rPr>
  </w:style>
  <w:style w:type="paragraph" w:customStyle="1" w:styleId="futurismarkdown-listitem">
    <w:name w:val="futurismarkdown-listitem"/>
    <w:basedOn w:val="a"/>
    <w:rsid w:val="00FD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4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User</cp:lastModifiedBy>
  <cp:revision>2</cp:revision>
  <dcterms:created xsi:type="dcterms:W3CDTF">2025-02-25T17:08:00Z</dcterms:created>
  <dcterms:modified xsi:type="dcterms:W3CDTF">2025-02-25T17:08:00Z</dcterms:modified>
</cp:coreProperties>
</file>