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B50" w:rsidRPr="00B63A68" w:rsidRDefault="00B63A68" w:rsidP="00B63A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63A68">
        <w:rPr>
          <w:rFonts w:ascii="Times New Roman" w:hAnsi="Times New Roman" w:cs="Times New Roman"/>
          <w:b/>
          <w:sz w:val="32"/>
          <w:szCs w:val="32"/>
        </w:rPr>
        <w:t>Информация о средней заработной плате  административного персонала МБУ ДО ЦДО</w:t>
      </w:r>
    </w:p>
    <w:p w:rsidR="00B63A68" w:rsidRDefault="00B63A68" w:rsidP="00B63A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A68">
        <w:rPr>
          <w:rFonts w:ascii="Times New Roman" w:hAnsi="Times New Roman" w:cs="Times New Roman"/>
          <w:b/>
          <w:sz w:val="32"/>
          <w:szCs w:val="32"/>
        </w:rPr>
        <w:t>за 2021 год</w:t>
      </w:r>
    </w:p>
    <w:p w:rsidR="00B63A68" w:rsidRDefault="00B63A68" w:rsidP="00B63A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63A68" w:rsidTr="00B63A68">
        <w:tc>
          <w:tcPr>
            <w:tcW w:w="4785" w:type="dxa"/>
          </w:tcPr>
          <w:p w:rsidR="00B63A68" w:rsidRDefault="00B63A68" w:rsidP="00B63A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4786" w:type="dxa"/>
          </w:tcPr>
          <w:p w:rsidR="00B63A68" w:rsidRDefault="00456E95" w:rsidP="00B63A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Средняя заработная плата</w:t>
            </w:r>
          </w:p>
        </w:tc>
      </w:tr>
      <w:tr w:rsidR="00B63A68" w:rsidTr="00456E95">
        <w:trPr>
          <w:trHeight w:val="412"/>
        </w:trPr>
        <w:tc>
          <w:tcPr>
            <w:tcW w:w="4785" w:type="dxa"/>
          </w:tcPr>
          <w:p w:rsidR="00B63A68" w:rsidRDefault="00B63A68" w:rsidP="00B63A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Директор</w:t>
            </w:r>
          </w:p>
        </w:tc>
        <w:tc>
          <w:tcPr>
            <w:tcW w:w="4786" w:type="dxa"/>
          </w:tcPr>
          <w:p w:rsidR="00B63A68" w:rsidRPr="00456E95" w:rsidRDefault="00456E95" w:rsidP="00456E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456E95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58751,38</w:t>
            </w:r>
          </w:p>
        </w:tc>
      </w:tr>
      <w:tr w:rsidR="00B63A68" w:rsidTr="00B63A68">
        <w:tc>
          <w:tcPr>
            <w:tcW w:w="4785" w:type="dxa"/>
          </w:tcPr>
          <w:p w:rsidR="00B63A68" w:rsidRDefault="00B63A68" w:rsidP="00B63A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4786" w:type="dxa"/>
          </w:tcPr>
          <w:p w:rsidR="00B63A68" w:rsidRPr="00456E95" w:rsidRDefault="00456E95" w:rsidP="00456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E95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41290,13</w:t>
            </w:r>
          </w:p>
        </w:tc>
      </w:tr>
      <w:tr w:rsidR="00B63A68" w:rsidTr="00B63A68">
        <w:tc>
          <w:tcPr>
            <w:tcW w:w="4785" w:type="dxa"/>
          </w:tcPr>
          <w:p w:rsidR="00B63A68" w:rsidRDefault="00B63A68" w:rsidP="00B63A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Заместитель директора по АХР</w:t>
            </w:r>
          </w:p>
        </w:tc>
        <w:tc>
          <w:tcPr>
            <w:tcW w:w="4786" w:type="dxa"/>
          </w:tcPr>
          <w:p w:rsidR="00B63A68" w:rsidRPr="00456E95" w:rsidRDefault="00456E95" w:rsidP="00456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E95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36375,85</w:t>
            </w:r>
          </w:p>
        </w:tc>
      </w:tr>
      <w:tr w:rsidR="00B63A68" w:rsidTr="00B63A68">
        <w:tc>
          <w:tcPr>
            <w:tcW w:w="4785" w:type="dxa"/>
          </w:tcPr>
          <w:p w:rsidR="00B63A68" w:rsidRDefault="00117576" w:rsidP="00B63A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Главный бухгалтер</w:t>
            </w:r>
          </w:p>
        </w:tc>
        <w:tc>
          <w:tcPr>
            <w:tcW w:w="4786" w:type="dxa"/>
          </w:tcPr>
          <w:p w:rsidR="00B63A68" w:rsidRPr="00456E95" w:rsidRDefault="00456E95" w:rsidP="00456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E95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38987,85</w:t>
            </w:r>
          </w:p>
        </w:tc>
      </w:tr>
      <w:bookmarkEnd w:id="0"/>
    </w:tbl>
    <w:p w:rsidR="00B63A68" w:rsidRPr="00B63A68" w:rsidRDefault="00B63A68" w:rsidP="00B63A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63A68" w:rsidRPr="00B6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68"/>
    <w:rsid w:val="00117576"/>
    <w:rsid w:val="00120B50"/>
    <w:rsid w:val="00456E95"/>
    <w:rsid w:val="00B6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7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2022-01-13T09:46:00Z</dcterms:created>
  <dcterms:modified xsi:type="dcterms:W3CDTF">2022-01-13T14:32:00Z</dcterms:modified>
</cp:coreProperties>
</file>