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763" w:rsidRPr="00F30763" w:rsidRDefault="00F30763" w:rsidP="00F30763">
      <w:pPr>
        <w:pStyle w:val="a3"/>
        <w:shd w:val="clear" w:color="auto" w:fill="FFFFFF"/>
        <w:spacing w:before="0" w:beforeAutospacing="0" w:after="0" w:afterAutospacing="0" w:line="330" w:lineRule="atLeast"/>
        <w:rPr>
          <w:color w:val="151515"/>
          <w:sz w:val="32"/>
          <w:szCs w:val="32"/>
        </w:rPr>
      </w:pPr>
      <w:r w:rsidRPr="00F30763">
        <w:rPr>
          <w:b/>
          <w:bCs/>
          <w:color w:val="151515"/>
          <w:sz w:val="32"/>
          <w:szCs w:val="32"/>
          <w:bdr w:val="none" w:sz="0" w:space="0" w:color="auto" w:frame="1"/>
        </w:rPr>
        <w:t>Тема: "Безопасность детей весной: важные правила для дошкольников"</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Весна – прекрасное время года, полное радости и новых открытий для наших детей. Солнце светит ярче, природа пробуждается, и малыши с удовольствием проводят больше времени на свежем воздухе. Однако</w:t>
      </w:r>
      <w:proofErr w:type="gramStart"/>
      <w:r w:rsidRPr="00F30763">
        <w:rPr>
          <w:color w:val="151515"/>
          <w:sz w:val="28"/>
          <w:szCs w:val="28"/>
        </w:rPr>
        <w:t>,</w:t>
      </w:r>
      <w:proofErr w:type="gramEnd"/>
      <w:r w:rsidRPr="00F30763">
        <w:rPr>
          <w:color w:val="151515"/>
          <w:sz w:val="28"/>
          <w:szCs w:val="28"/>
        </w:rPr>
        <w:t xml:space="preserve"> весенний период несет с собой и ряд опасностей, о которых важно помнить, </w:t>
      </w:r>
      <w:bookmarkStart w:id="0" w:name="_GoBack"/>
      <w:bookmarkEnd w:id="0"/>
      <w:r w:rsidRPr="00F30763">
        <w:rPr>
          <w:color w:val="151515"/>
          <w:sz w:val="28"/>
          <w:szCs w:val="28"/>
        </w:rPr>
        <w:t>чтобы обеспечить безопасность и здоровье наших дошкольников.</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Основные опасности весеннего периода для дошкольников:</w:t>
      </w:r>
    </w:p>
    <w:p w:rsidR="00F30763" w:rsidRPr="00F30763" w:rsidRDefault="00F30763" w:rsidP="00F30763">
      <w:pPr>
        <w:pStyle w:val="a3"/>
        <w:shd w:val="clear" w:color="auto" w:fill="FFFFFF"/>
        <w:spacing w:before="0" w:beforeAutospacing="0" w:after="0" w:afterAutospacing="0" w:line="330" w:lineRule="atLeast"/>
        <w:rPr>
          <w:color w:val="151515"/>
          <w:sz w:val="28"/>
          <w:szCs w:val="28"/>
        </w:rPr>
      </w:pPr>
      <w:r w:rsidRPr="00F30763">
        <w:rPr>
          <w:b/>
          <w:bCs/>
          <w:color w:val="151515"/>
          <w:sz w:val="28"/>
          <w:szCs w:val="28"/>
          <w:bdr w:val="none" w:sz="0" w:space="0" w:color="auto" w:frame="1"/>
        </w:rPr>
        <w:t>1. Опасность на водоемах (тонкий лед, паводки):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Тонкий лед: Весной лед на реках, озерах и прудах становится рыхлым и непрочным. Даже если лед кажется толстым, он может проломиться под весом ребенка.</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Правило безопасности: Категорически запретите детям подходить к любым водоемам без сопровождения взрослых! Объясните ребенку, что весенний лед очень опасен. Не позволяйте играть на берегу водоемов, где есть риск соскользнуть в воду.</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Паводки и талые воды: Весеннее таяние снега и льда может привести к подъему уровня воды в реках и ручьях, образованию луж и потоков.</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Правило безопасности: Избегайте прогулок вблизи водоемов во время паводков. Не позволяйте детям играть в лужах и ручьях, так как они могут быть глубокими и опасными. Следите за тем, чтобы дети не играли вблизи открытых колодцев, канализационных люков, которые могут быть затоплены талой водой.</w:t>
      </w:r>
    </w:p>
    <w:p w:rsidR="00F30763" w:rsidRPr="00F30763" w:rsidRDefault="00F30763" w:rsidP="00F30763">
      <w:pPr>
        <w:pStyle w:val="a3"/>
        <w:shd w:val="clear" w:color="auto" w:fill="FFFFFF"/>
        <w:spacing w:before="0" w:beforeAutospacing="0" w:after="0" w:afterAutospacing="0" w:line="330" w:lineRule="atLeast"/>
        <w:rPr>
          <w:color w:val="151515"/>
          <w:sz w:val="28"/>
          <w:szCs w:val="28"/>
        </w:rPr>
      </w:pPr>
      <w:r w:rsidRPr="00F30763">
        <w:rPr>
          <w:b/>
          <w:bCs/>
          <w:color w:val="151515"/>
          <w:sz w:val="28"/>
          <w:szCs w:val="28"/>
          <w:bdr w:val="none" w:sz="0" w:space="0" w:color="auto" w:frame="1"/>
        </w:rPr>
        <w:t>2. Клещи и другие насекомые:</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Активизация клещей: С наступлением тепла клещи становятся активными и представляют опасность заражения клещевым энцефалитом и болезнью Лайма.</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Правила безопасности: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Одежда для прогулок: На прогулку в лес, парк или сквер надевайте на ребенка одежду, максимально закрывающую тело: длинные рукава, брюки, головной убор. Заправьте брюки в носки или обувь.</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Светлая одежда: На светлой одежде клещей легче заметить.</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Репелленты: Используйте репелленты (средства, отпугивающие насекомых), предназначенные для детей. Наносите их на одежду и открытые участки кожи, следуя инструкции.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lastRenderedPageBreak/>
        <w:t>- Осмотр после прогулки: Тщательно осматривайте ребенка и себя после каждой прогулки на наличие клещей. Обратите особое внимание на волосистую часть головы, шею, подмышки, паховые складки.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Удаление клеща: Если обнаружили клеща, удалите его как можно быстрее. Лучше обратиться за медицинской помощью, но, если это невозможно, аккуратно удалите клеща пинцетом или специальным приспособлением, стараясь не раздавить его. Обработайте место укуса антисептиком. Следите за состоянием ребенка после укуса и при появлении признаков заболевания (повышение температуры, покраснение, слабость) немедленно обратитесь к врачу.</w:t>
      </w:r>
    </w:p>
    <w:p w:rsidR="00F30763" w:rsidRPr="00F30763" w:rsidRDefault="00F30763" w:rsidP="00F30763">
      <w:pPr>
        <w:pStyle w:val="a3"/>
        <w:shd w:val="clear" w:color="auto" w:fill="FFFFFF"/>
        <w:spacing w:before="0" w:beforeAutospacing="0" w:after="0" w:afterAutospacing="0" w:line="330" w:lineRule="atLeast"/>
        <w:rPr>
          <w:color w:val="151515"/>
          <w:sz w:val="28"/>
          <w:szCs w:val="28"/>
        </w:rPr>
      </w:pPr>
      <w:r w:rsidRPr="00F30763">
        <w:rPr>
          <w:color w:val="151515"/>
          <w:sz w:val="28"/>
          <w:szCs w:val="28"/>
        </w:rPr>
        <w:t>• Другие насекомые (пчелы, осы, комары):</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Укусы насекомых могут быть болезненными и вызывать аллергические реакции.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Правила безопасности: Избегайте мест скопления насекомых (цветущие луга, мусорные баки). Не позволяйте детям махать руками, отгоняя насекомых, лучше медленно отойти. Не оставляйте на улице открытые сладости и напитки, привлекающие насекомых. При наличии аллергии на укусы насекомых, всегда имейте при себе необходимые лекарства, назначенные врачом.</w:t>
      </w:r>
    </w:p>
    <w:p w:rsidR="00F30763" w:rsidRPr="00F30763" w:rsidRDefault="00F30763" w:rsidP="00F30763">
      <w:pPr>
        <w:pStyle w:val="a3"/>
        <w:shd w:val="clear" w:color="auto" w:fill="FFFFFF"/>
        <w:spacing w:before="0" w:beforeAutospacing="0" w:after="0" w:afterAutospacing="0" w:line="330" w:lineRule="atLeast"/>
        <w:rPr>
          <w:color w:val="151515"/>
          <w:sz w:val="28"/>
          <w:szCs w:val="28"/>
        </w:rPr>
      </w:pPr>
      <w:r w:rsidRPr="00F30763">
        <w:rPr>
          <w:b/>
          <w:bCs/>
          <w:color w:val="151515"/>
          <w:sz w:val="28"/>
          <w:szCs w:val="28"/>
          <w:bdr w:val="none" w:sz="0" w:space="0" w:color="auto" w:frame="1"/>
        </w:rPr>
        <w:t>3. Солнечное излучение и перегрев:</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Весеннее солнце обманчиво: Весеннее солнце может быть достаточно активным и вызвать солнечные ожоги и перегрев.</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Правила безопасности: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Солнцезащитный крем: Используйте солнцезащитный крем с SPF не менее 30 для открытых участков кожи ребенка за 20-30 минут до выхода на улицу, даже в пасмурную погоду. Обновляйте крем каждые 2 часа и после купания.</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Головной убор: Обязательно надевайте ребенку головной убор (панаму, кепку, шляпу) для защиты от солнца.</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Избегайте прямых солнечных лучей в пик солнечной активности (с 11:00 до 16:00). Гуляйте в тени деревьев или используйте зонтик.</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Питьевой режим: Обеспечьте ребенку достаточное питье во время прогулок. Предлагайте воду, компот, несладкий чай.</w:t>
      </w:r>
    </w:p>
    <w:p w:rsidR="00F30763" w:rsidRPr="00F30763" w:rsidRDefault="00F30763" w:rsidP="00F30763">
      <w:pPr>
        <w:pStyle w:val="a3"/>
        <w:shd w:val="clear" w:color="auto" w:fill="FFFFFF"/>
        <w:spacing w:before="0" w:beforeAutospacing="0" w:after="0" w:afterAutospacing="0" w:line="330" w:lineRule="atLeast"/>
        <w:rPr>
          <w:color w:val="151515"/>
          <w:sz w:val="28"/>
          <w:szCs w:val="28"/>
        </w:rPr>
      </w:pPr>
      <w:r w:rsidRPr="00F30763">
        <w:rPr>
          <w:b/>
          <w:bCs/>
          <w:color w:val="151515"/>
          <w:sz w:val="28"/>
          <w:szCs w:val="28"/>
          <w:bdr w:val="none" w:sz="0" w:space="0" w:color="auto" w:frame="1"/>
        </w:rPr>
        <w:t>4. Аллергия:</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Весеннее цветение: Весной начинается цветение деревьев, кустарников и трав, что может вызвать аллергические реакции (поллиноз) у детей, склонных к аллергии.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lastRenderedPageBreak/>
        <w:t>* Правила безопасности: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Проконсультируйтесь с врачом: Если у вашего ребенка есть аллергия, проконсультируйтесь с врачом о профилактических мерах и лечении в весенний период.</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Ограничение контакта с аллергенами: Старайтесь избегать прогулок в период пикового цветения растений, особенно в ветреную погоду. После прогулки умывайте ребенка, меняйте одежду, промывайте нос.</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Лекарства: При необходимости, давайте ребенку антигистаминные препараты, назначенные врачом.</w:t>
      </w:r>
    </w:p>
    <w:p w:rsidR="00F30763" w:rsidRPr="00F30763" w:rsidRDefault="00F30763" w:rsidP="00F30763">
      <w:pPr>
        <w:pStyle w:val="a3"/>
        <w:shd w:val="clear" w:color="auto" w:fill="FFFFFF"/>
        <w:spacing w:before="0" w:beforeAutospacing="0" w:after="0" w:afterAutospacing="0" w:line="330" w:lineRule="atLeast"/>
        <w:rPr>
          <w:color w:val="151515"/>
          <w:sz w:val="28"/>
          <w:szCs w:val="28"/>
        </w:rPr>
      </w:pPr>
      <w:r w:rsidRPr="00F30763">
        <w:rPr>
          <w:b/>
          <w:bCs/>
          <w:color w:val="151515"/>
          <w:sz w:val="28"/>
          <w:szCs w:val="28"/>
          <w:bdr w:val="none" w:sz="0" w:space="0" w:color="auto" w:frame="1"/>
        </w:rPr>
        <w:t>5. Дорожная безопасность:</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Увеличение числа велосипедистов и самокатчиков:</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Весной на дорогах становится больше велосипедистов, самокатчиков и других участников движения.</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Правила безопасности: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Напоминайте детям о правилах дорожного движения: Переходить дорогу только в установленных местах (пешеходные переходы) на зеленый сигнал светофора или по знаку "Пешеходный переход". Перед переходом дороги убедитесь в отсутствии приближающегося транспорта.</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Будьте примером: Соблюдайте правила дорожного движения сами и учите этому детей своим примером.</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Внимательность на дорогах: Будьте особенно внимательны на дорогах, особенно вблизи жилых зон и детских площадок. Следите за детьми, когда они играют на улице.</w:t>
      </w:r>
    </w:p>
    <w:p w:rsidR="00F30763" w:rsidRPr="00F30763" w:rsidRDefault="00F30763" w:rsidP="00F30763">
      <w:pPr>
        <w:pStyle w:val="a3"/>
        <w:shd w:val="clear" w:color="auto" w:fill="FFFFFF"/>
        <w:spacing w:before="0" w:beforeAutospacing="0" w:after="0" w:afterAutospacing="0" w:line="330" w:lineRule="atLeast"/>
        <w:rPr>
          <w:color w:val="151515"/>
          <w:sz w:val="28"/>
          <w:szCs w:val="28"/>
        </w:rPr>
      </w:pPr>
      <w:r w:rsidRPr="00F30763">
        <w:rPr>
          <w:b/>
          <w:bCs/>
          <w:color w:val="151515"/>
          <w:sz w:val="28"/>
          <w:szCs w:val="28"/>
          <w:bdr w:val="none" w:sz="0" w:space="0" w:color="auto" w:frame="1"/>
        </w:rPr>
        <w:t>6. Отравления:</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Ранние весенние растения: Ранней весной появляются первые цветы и растения, среди которых могут быть ядовитые (ландыш, волчье лыко, вороний глаз и др.). Дети могут быть любопытны и попробовать их на вкус.</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Правила безопасности: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xml:space="preserve">- Ознакомьтесь с ядовитыми растениями вашего региона: Узнайте, какие ядовитые растения растут в вашей </w:t>
      </w:r>
      <w:proofErr w:type="gramStart"/>
      <w:r w:rsidRPr="00F30763">
        <w:rPr>
          <w:color w:val="151515"/>
          <w:sz w:val="28"/>
          <w:szCs w:val="28"/>
        </w:rPr>
        <w:t>местности</w:t>
      </w:r>
      <w:proofErr w:type="gramEnd"/>
      <w:r w:rsidRPr="00F30763">
        <w:rPr>
          <w:color w:val="151515"/>
          <w:sz w:val="28"/>
          <w:szCs w:val="28"/>
        </w:rPr>
        <w:t xml:space="preserve"> и покажите их ребенку на картинках.</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Объясните ребенку, что нельзя трогать и пробовать незнакомые растения, ягоды и грибы. Объясните, что некоторые растения могут быть опасными и вызвать отравление.</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lastRenderedPageBreak/>
        <w:t>- Наблюдайте за детьми во время прогулок: Следите за тем, чтобы дети не тянули в рот ничего с земли.</w:t>
      </w:r>
    </w:p>
    <w:p w:rsidR="00F30763" w:rsidRPr="00F30763" w:rsidRDefault="00F30763" w:rsidP="00F30763">
      <w:pPr>
        <w:pStyle w:val="a3"/>
        <w:shd w:val="clear" w:color="auto" w:fill="FFFFFF"/>
        <w:spacing w:before="0" w:beforeAutospacing="0" w:after="0" w:afterAutospacing="0" w:line="330" w:lineRule="atLeast"/>
        <w:rPr>
          <w:color w:val="151515"/>
          <w:sz w:val="28"/>
          <w:szCs w:val="28"/>
        </w:rPr>
      </w:pPr>
      <w:r w:rsidRPr="00F30763">
        <w:rPr>
          <w:b/>
          <w:bCs/>
          <w:color w:val="151515"/>
          <w:sz w:val="28"/>
          <w:szCs w:val="28"/>
          <w:bdr w:val="none" w:sz="0" w:space="0" w:color="auto" w:frame="1"/>
        </w:rPr>
        <w:t>7. Открытые окна:</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Проветривание помещений: Весной мы чаще проветриваем помещения, открывая окна. Дети могут быть любопытны и подойти к открытому окну, что может быть опасно.</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Правила безопасности:</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Не оставляйте детей без присмотра в комнате с открытым окном.</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Установите на окна блокираторы или ограничители открывания.</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Отодвиньте от окон мебель, на которую ребенок может забраться.</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 Объясните ребенку, что окно – это не место для игр, и нельзя подходить к нему без взрослых.</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Соблюдая простые правила безопасности, вы сможете сделать весенние прогулки ваших детей радостными и безопасными. Будьте внимательны, предусмотрительны и обучайте детей правилам безопасного поведения. Желаем вам безопасной и радостной весны!</w:t>
      </w:r>
    </w:p>
    <w:p w:rsidR="00F30763" w:rsidRPr="00F30763" w:rsidRDefault="00F30763" w:rsidP="00F30763">
      <w:pPr>
        <w:pStyle w:val="a3"/>
        <w:shd w:val="clear" w:color="auto" w:fill="FFFFFF"/>
        <w:spacing w:before="0" w:beforeAutospacing="0" w:after="240" w:afterAutospacing="0" w:line="330" w:lineRule="atLeast"/>
        <w:rPr>
          <w:color w:val="151515"/>
          <w:sz w:val="28"/>
          <w:szCs w:val="28"/>
        </w:rPr>
      </w:pPr>
      <w:r w:rsidRPr="00F30763">
        <w:rPr>
          <w:color w:val="151515"/>
          <w:sz w:val="28"/>
          <w:szCs w:val="28"/>
        </w:rPr>
        <w:t>Если у вас возникнут дополнительные вопросы, не стесняйтесь обращаться к специалистам детского сада или к вашему педиатру.</w:t>
      </w:r>
    </w:p>
    <w:p w:rsidR="00D77149" w:rsidRPr="00F30763" w:rsidRDefault="00D77149">
      <w:pPr>
        <w:rPr>
          <w:rFonts w:ascii="Times New Roman" w:hAnsi="Times New Roman" w:cs="Times New Roman"/>
        </w:rPr>
      </w:pPr>
    </w:p>
    <w:sectPr w:rsidR="00D77149" w:rsidRPr="00F307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763"/>
    <w:rsid w:val="00D77149"/>
    <w:rsid w:val="00F30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07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07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38816">
      <w:bodyDiv w:val="1"/>
      <w:marLeft w:val="0"/>
      <w:marRight w:val="0"/>
      <w:marTop w:val="0"/>
      <w:marBottom w:val="0"/>
      <w:divBdr>
        <w:top w:val="none" w:sz="0" w:space="0" w:color="auto"/>
        <w:left w:val="none" w:sz="0" w:space="0" w:color="auto"/>
        <w:bottom w:val="none" w:sz="0" w:space="0" w:color="auto"/>
        <w:right w:val="none" w:sz="0" w:space="0" w:color="auto"/>
      </w:divBdr>
      <w:divsChild>
        <w:div w:id="1128619689">
          <w:marLeft w:val="0"/>
          <w:marRight w:val="0"/>
          <w:marTop w:val="0"/>
          <w:marBottom w:val="0"/>
          <w:divBdr>
            <w:top w:val="none" w:sz="0" w:space="0" w:color="auto"/>
            <w:left w:val="none" w:sz="0" w:space="0" w:color="auto"/>
            <w:bottom w:val="none" w:sz="0" w:space="0" w:color="auto"/>
            <w:right w:val="none" w:sz="0" w:space="0" w:color="auto"/>
          </w:divBdr>
        </w:div>
        <w:div w:id="365177883">
          <w:marLeft w:val="0"/>
          <w:marRight w:val="0"/>
          <w:marTop w:val="0"/>
          <w:marBottom w:val="0"/>
          <w:divBdr>
            <w:top w:val="none" w:sz="0" w:space="0" w:color="auto"/>
            <w:left w:val="none" w:sz="0" w:space="0" w:color="auto"/>
            <w:bottom w:val="none" w:sz="0" w:space="0" w:color="auto"/>
            <w:right w:val="none" w:sz="0" w:space="0" w:color="auto"/>
          </w:divBdr>
        </w:div>
        <w:div w:id="484007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987</Words>
  <Characters>5628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2026-03-12T06:48:00Z</dcterms:created>
  <dcterms:modified xsi:type="dcterms:W3CDTF">2026-03-12T06:54:00Z</dcterms:modified>
</cp:coreProperties>
</file>