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6BC" w:rsidRPr="009246BC" w:rsidRDefault="009246BC" w:rsidP="009246BC">
      <w:pPr>
        <w:shd w:val="clear" w:color="auto" w:fill="FFFFFF"/>
        <w:spacing w:before="600" w:after="225" w:line="240" w:lineRule="auto"/>
        <w:textAlignment w:val="baseline"/>
        <w:outlineLvl w:val="2"/>
        <w:rPr>
          <w:rFonts w:ascii="Arial" w:eastAsia="Times New Roman" w:hAnsi="Arial" w:cs="Arial"/>
          <w:b/>
          <w:bCs/>
          <w:color w:val="222222"/>
          <w:spacing w:val="2"/>
          <w:sz w:val="41"/>
          <w:szCs w:val="41"/>
          <w:lang w:eastAsia="ru-RU"/>
        </w:rPr>
      </w:pPr>
      <w:r w:rsidRPr="009246BC">
        <w:rPr>
          <w:rFonts w:ascii="Arial" w:eastAsia="Times New Roman" w:hAnsi="Arial" w:cs="Arial"/>
          <w:b/>
          <w:bCs/>
          <w:color w:val="222222"/>
          <w:spacing w:val="2"/>
          <w:sz w:val="41"/>
          <w:szCs w:val="41"/>
          <w:lang w:eastAsia="ru-RU"/>
        </w:rPr>
        <w:t>Как сделать утренники комфортнее и интереснее</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При этом в реальности большинство детей испытывают на утренниках страх самовыражения и публичного выступления. Это может быть стеснение и боязнь забыть слова стихотворения или движения танца. Страх остаться без поддержки родителя: ребенок инстинктивно ждет его присутствия. Или боязнь осуждения со стороны взрослых («Опять ты все забыл!»). Поэтому очень важно хвалить ребенка и ни в коем случае не указывать на его оплошности. Ребенок ждет, что родители будут им гордиться, а не сравнивать с более успешными детьми.</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Часто взрослые требуют от ребенка полноценного участия в празднике, считая, что это социальная норма. Родители, например, могут быть достаточно требовательными в том, чтобы ребенок выучил стихи. Таким образом, впечатление от утренника может быть сильно испорчено процессом подготовки к нему — особенно если ребенку тяжело дается заучивание или он стесняется выступать. Его долго мучили, трясли, мама ругалась, в детском саду делали замечания при всех. Этот опыт может быть травмирующим.</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Кроме того, утренники и подготовка к ним влияют на детскую самооценку. Своими действиями взрослые создают некоторую социальную лестницу успеха. Если ребенок вышел, все рассказал — он молодец. А если он как-то не так танцует, стесняется или боится — не молодец. Родители приучают детей к условности: «Ты получишь любовь при условии, если…» Слова «Ну что же ты даже стих рассказать не можешь!» говорят ребенку о том, что с ним что-то не в порядке.</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Наконец, в любой группе, детской или взрослой, есть люди с разной чувствительностью. Существуют гиперчувствительные дети, которым слишком громко, слишком шумно, слишком много людей, — они не могут выносить большого количества взглядов, стесняются, пугаются, хотят спрятаться, могут плакать. Для таких детей на празднике слишком много стимулов, и если нет перерывов и никакой возможности передохнуть, то они могут чувствовать себя плохо.</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Одна из задач современного дошкольного образования — это развитие инициативы детей. Инициатива проявляется в ситуации выбора, неопределенности, доверия. В классическом утреннике все четко решено, у детей нет выбора. И очень часто такой подход вызывает недовольство родителей. Как быть с главными ролями в сказке? По какому принципу должна выбираться Снегурочка? Ведь для каждой мамы ее дочка самая лучшая, любимая и неповторимая.</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Отдельное слово стоит сказать о стихах, которые раздают детям. Обладают ли они художественной ценностью — и если да, понимают ли чтецы смысл стихов? В традиционном утреннике мы используем репродуктивные формы работы, многократное повторение. Ребенок в такой ситуации не решает никаких задач, не действует по собственному замыслу, не создает нового.</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 xml:space="preserve">Заставлять детей готовиться к утреннику ни в коем случае нельзя. Необходимо правильно замотивировать ребенка, чтобы он сам хотел выступить и проявить </w:t>
      </w:r>
      <w:r w:rsidRPr="009246BC">
        <w:rPr>
          <w:rFonts w:ascii="Arial" w:eastAsia="Times New Roman" w:hAnsi="Arial" w:cs="Arial"/>
          <w:color w:val="333333"/>
          <w:sz w:val="24"/>
          <w:szCs w:val="24"/>
          <w:lang w:eastAsia="ru-RU"/>
        </w:rPr>
        <w:lastRenderedPageBreak/>
        <w:t>себя. Можно, например, провести подготовку в форме игры, чтобы ребенок получил удовольствие от самого процесса, а не от «показательного выступления».</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Чтобы разнообразить заранее заготовленный сценарий утренника, воспитатели могут готовить сюрпризы. Хорошо, если дети будут в курсе последовательности выступлений участников, но не будут знать весь план мероприятия. Так у утренника появится изюминка, детям будет интересно в нем участвовать, они будут чувствовать, что это праздник не для воспитателей, а для них самих. И это станет стимулом, чтобы участвовать в следующих праздниках.</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После утренника взрослым важно узнать, понравилось ли детям мероприятие, — чтобы понять, что можно улучшить. А вот напоминать кому-то, что он забыл стишок, или сравнивать его с другими детьми категорически нельзя. Вместо этого стоит поговорить с ребенком о том, что получилось хорошо.</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Чтобы праздник удался, ребенок должен чувствовать себя в безопасности. Интенсивность стимулов должна быть выносимой для его нервной системы.</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Для высокочувствительных детей очень важно, чтобы во время утренника была возможность выйти из процесса и немного отдохнуть, перезагрузиться — и потом вернуться к празднованию. В этом ребенку могут помочь родители. Праздник проходит хорошо, когда родители участвуют в нем вместе с детьми, рядом с ребенком всегда есть кто-то, к кому можно прижаться, кто успокоит, поддержит словами: «Смотри, все в порядке, мы тут вместе, не бойся, давай попробуем».</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Хорошо, если у ребенка вместо выученной программы есть свободный выбор, когда подключаться к происходящему или отключаться от него. В голове у ребенка могут быть такие мысли: «Я могу пойти танцевать, а могу не пойти танцевать. Пусть взрослый, который меня сопровождает, танцует, а я пока постою в стороне и посмотрю. Или пойду вместе с ним. Или попрошу постоять рядом со мной».</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Участие в празднике родителей и детей создает совместный опыт, к которому потом можно обращаться и вместе вспоминать, как все прошло. «А помнишь, какой там был кто-то очень страшный?», или «Как было весело», или «Как ты там споткнулся, а я тебя подхватил». Это очень сближает.</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Многие дошкольные практики сейчас двигаются в направлении соучаствующего праздника, когда в планировании принимают участие родители и дети. Я, например, предлагаю детям самостоятельно выбирать роли в предстоящем празднике. Это либо уже существующие роли внутри определенной темы, либо ответы детей на вопрос «Кем бы вы хотели быть на празднике?». Торопить детей тут не надо, ребенок до последнего момента может размышлять над собственным образом и ролью.</w:t>
      </w:r>
    </w:p>
    <w:p w:rsidR="009246BC" w:rsidRPr="009246BC" w:rsidRDefault="009246BC" w:rsidP="009246BC">
      <w:pPr>
        <w:spacing w:after="240" w:line="240" w:lineRule="auto"/>
        <w:rPr>
          <w:rFonts w:ascii="Arial" w:eastAsia="Times New Roman" w:hAnsi="Arial" w:cs="Arial"/>
          <w:color w:val="333333"/>
          <w:sz w:val="24"/>
          <w:szCs w:val="24"/>
          <w:lang w:eastAsia="ru-RU"/>
        </w:rPr>
      </w:pPr>
      <w:r w:rsidRPr="009246BC">
        <w:rPr>
          <w:rFonts w:ascii="Arial" w:eastAsia="Times New Roman" w:hAnsi="Arial" w:cs="Arial"/>
          <w:color w:val="333333"/>
          <w:sz w:val="24"/>
          <w:szCs w:val="24"/>
          <w:lang w:eastAsia="ru-RU"/>
        </w:rPr>
        <w:t> </w:t>
      </w:r>
    </w:p>
    <w:p w:rsidR="00AE6176" w:rsidRPr="00AE6176" w:rsidRDefault="00AE6176" w:rsidP="00AE617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b/>
          <w:bCs/>
          <w:color w:val="000000"/>
          <w:sz w:val="32"/>
          <w:szCs w:val="32"/>
          <w:lang w:eastAsia="ru-RU"/>
        </w:rPr>
        <w:t>Консультация для родителей</w:t>
      </w:r>
    </w:p>
    <w:p w:rsidR="00AE6176" w:rsidRPr="00AE6176" w:rsidRDefault="00AE6176" w:rsidP="00AE617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0"/>
          <w:szCs w:val="20"/>
          <w:lang w:eastAsia="ru-RU"/>
        </w:rPr>
        <w:t> </w:t>
      </w:r>
    </w:p>
    <w:p w:rsidR="00AE6176" w:rsidRPr="00AE6176" w:rsidRDefault="00AE6176" w:rsidP="00AE617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b/>
          <w:bCs/>
          <w:color w:val="000000"/>
          <w:sz w:val="28"/>
          <w:szCs w:val="28"/>
          <w:lang w:eastAsia="ru-RU"/>
        </w:rPr>
        <w:t xml:space="preserve">Что такое </w:t>
      </w:r>
      <w:proofErr w:type="spellStart"/>
      <w:r w:rsidRPr="00AE6176">
        <w:rPr>
          <w:rFonts w:ascii="Times New Roman" w:eastAsia="Times New Roman" w:hAnsi="Times New Roman" w:cs="Times New Roman"/>
          <w:b/>
          <w:bCs/>
          <w:color w:val="000000"/>
          <w:sz w:val="28"/>
          <w:szCs w:val="28"/>
          <w:lang w:eastAsia="ru-RU"/>
        </w:rPr>
        <w:t>сенсорика</w:t>
      </w:r>
      <w:proofErr w:type="spellEnd"/>
      <w:r w:rsidRPr="00AE6176">
        <w:rPr>
          <w:rFonts w:ascii="Times New Roman" w:eastAsia="Times New Roman" w:hAnsi="Times New Roman" w:cs="Times New Roman"/>
          <w:b/>
          <w:bCs/>
          <w:color w:val="000000"/>
          <w:sz w:val="28"/>
          <w:szCs w:val="28"/>
          <w:lang w:eastAsia="ru-RU"/>
        </w:rPr>
        <w:t>, и почему необходимо ее развивать?</w:t>
      </w:r>
    </w:p>
    <w:p w:rsidR="00AE6176" w:rsidRPr="00AE6176" w:rsidRDefault="00AE6176" w:rsidP="00AE6176">
      <w:pPr>
        <w:shd w:val="clear" w:color="auto" w:fill="FFFFFF"/>
        <w:spacing w:after="0" w:line="240" w:lineRule="auto"/>
        <w:ind w:firstLine="426"/>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lastRenderedPageBreak/>
        <w:br/>
        <w:t>Главной составляющей полноценного развития детей в раннем возрасте является сенсорное развитие.</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b/>
          <w:bCs/>
          <w:i/>
          <w:iCs/>
          <w:color w:val="000000"/>
          <w:sz w:val="28"/>
          <w:szCs w:val="28"/>
          <w:lang w:eastAsia="ru-RU"/>
        </w:rPr>
        <w:t>Сенсорное развитие</w:t>
      </w:r>
      <w:r w:rsidRPr="00AE6176">
        <w:rPr>
          <w:rFonts w:ascii="Times New Roman" w:eastAsia="Times New Roman" w:hAnsi="Times New Roman" w:cs="Times New Roman"/>
          <w:color w:val="000000"/>
          <w:sz w:val="28"/>
          <w:szCs w:val="28"/>
          <w:lang w:eastAsia="ru-RU"/>
        </w:rPr>
        <w:t> - предполагает  формирование   у ребёнка  процессов восприятия и представлений о предметах, объектах и  явлениях окружающего мира. </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b/>
          <w:bCs/>
          <w:i/>
          <w:iCs/>
          <w:color w:val="000000"/>
          <w:sz w:val="28"/>
          <w:szCs w:val="28"/>
          <w:lang w:eastAsia="ru-RU"/>
        </w:rPr>
        <w:t>Сенсорное развитие</w:t>
      </w:r>
      <w:r w:rsidRPr="00AE6176">
        <w:rPr>
          <w:rFonts w:ascii="Times New Roman" w:eastAsia="Times New Roman" w:hAnsi="Times New Roman" w:cs="Times New Roman"/>
          <w:color w:val="000000"/>
          <w:sz w:val="28"/>
          <w:szCs w:val="28"/>
          <w:lang w:eastAsia="ru-RU"/>
        </w:rPr>
        <w:t> осуществляется только в процессе сенсорного воспитания, когда у детей целенаправленно  формируются  эталонные представления о цвете, форме, величине</w:t>
      </w:r>
      <w:proofErr w:type="gramStart"/>
      <w:r w:rsidRPr="00AE6176">
        <w:rPr>
          <w:rFonts w:ascii="Times New Roman" w:eastAsia="Times New Roman" w:hAnsi="Times New Roman" w:cs="Times New Roman"/>
          <w:color w:val="000000"/>
          <w:sz w:val="28"/>
          <w:szCs w:val="28"/>
          <w:lang w:eastAsia="ru-RU"/>
        </w:rPr>
        <w:t xml:space="preserve"> ,</w:t>
      </w:r>
      <w:proofErr w:type="gramEnd"/>
      <w:r w:rsidRPr="00AE6176">
        <w:rPr>
          <w:rFonts w:ascii="Times New Roman" w:eastAsia="Times New Roman" w:hAnsi="Times New Roman" w:cs="Times New Roman"/>
          <w:color w:val="000000"/>
          <w:sz w:val="28"/>
          <w:szCs w:val="28"/>
          <w:lang w:eastAsia="ru-RU"/>
        </w:rPr>
        <w:t xml:space="preserve"> о признаках и свойствах различных предметов и  материалов, их положение в пространстве.</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 xml:space="preserve">Занятия по </w:t>
      </w:r>
      <w:proofErr w:type="spellStart"/>
      <w:r w:rsidRPr="00AE6176">
        <w:rPr>
          <w:rFonts w:ascii="Times New Roman" w:eastAsia="Times New Roman" w:hAnsi="Times New Roman" w:cs="Times New Roman"/>
          <w:color w:val="000000"/>
          <w:sz w:val="28"/>
          <w:szCs w:val="28"/>
          <w:lang w:eastAsia="ru-RU"/>
        </w:rPr>
        <w:t>сенсорики</w:t>
      </w:r>
      <w:proofErr w:type="spellEnd"/>
      <w:r w:rsidRPr="00AE6176">
        <w:rPr>
          <w:rFonts w:ascii="Times New Roman" w:eastAsia="Times New Roman" w:hAnsi="Times New Roman" w:cs="Times New Roman"/>
          <w:color w:val="000000"/>
          <w:sz w:val="28"/>
          <w:szCs w:val="28"/>
          <w:lang w:eastAsia="ru-RU"/>
        </w:rPr>
        <w:t>, направлены на формирование полноценного восприятия окружающей действительности, служат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r w:rsidRPr="00AE6176">
        <w:rPr>
          <w:rFonts w:ascii="Times New Roman" w:eastAsia="Times New Roman" w:hAnsi="Times New Roman" w:cs="Times New Roman"/>
          <w:color w:val="000000"/>
          <w:sz w:val="28"/>
          <w:szCs w:val="28"/>
          <w:lang w:eastAsia="ru-RU"/>
        </w:rPr>
        <w:br/>
        <w:t>Значение сенсорного воспитания состоит в том, что оно: </w:t>
      </w:r>
      <w:proofErr w:type="gramStart"/>
      <w:r w:rsidRPr="00AE6176">
        <w:rPr>
          <w:rFonts w:ascii="Times New Roman" w:eastAsia="Times New Roman" w:hAnsi="Times New Roman" w:cs="Times New Roman"/>
          <w:color w:val="000000"/>
          <w:sz w:val="28"/>
          <w:szCs w:val="28"/>
          <w:lang w:eastAsia="ru-RU"/>
        </w:rPr>
        <w:br/>
        <w:t>-</w:t>
      </w:r>
      <w:proofErr w:type="gramEnd"/>
      <w:r w:rsidRPr="00AE6176">
        <w:rPr>
          <w:rFonts w:ascii="Times New Roman" w:eastAsia="Times New Roman" w:hAnsi="Times New Roman" w:cs="Times New Roman"/>
          <w:color w:val="000000"/>
          <w:sz w:val="28"/>
          <w:szCs w:val="28"/>
          <w:lang w:eastAsia="ru-RU"/>
        </w:rPr>
        <w:t>является основой для интеллектуального развития;</w:t>
      </w:r>
      <w:r w:rsidRPr="00AE6176">
        <w:rPr>
          <w:rFonts w:ascii="Times New Roman" w:eastAsia="Times New Roman" w:hAnsi="Times New Roman" w:cs="Times New Roman"/>
          <w:color w:val="000000"/>
          <w:sz w:val="28"/>
          <w:szCs w:val="28"/>
          <w:lang w:eastAsia="ru-RU"/>
        </w:rPr>
        <w:br/>
        <w:t>-упорядочивает хаотичные представления ребенка, полученные при взаимодействии с внешним миром;</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 -совершенствует двигательные функции (развитие общей, ручной, моторики, формирование </w:t>
      </w:r>
      <w:proofErr w:type="spellStart"/>
      <w:r w:rsidRPr="00AE6176">
        <w:rPr>
          <w:rFonts w:ascii="Times New Roman" w:eastAsia="Times New Roman" w:hAnsi="Times New Roman" w:cs="Times New Roman"/>
          <w:color w:val="000000"/>
          <w:sz w:val="28"/>
          <w:szCs w:val="28"/>
          <w:lang w:eastAsia="ru-RU"/>
        </w:rPr>
        <w:t>графомоторных</w:t>
      </w:r>
      <w:proofErr w:type="spellEnd"/>
      <w:r w:rsidRPr="00AE6176">
        <w:rPr>
          <w:rFonts w:ascii="Times New Roman" w:eastAsia="Times New Roman" w:hAnsi="Times New Roman" w:cs="Times New Roman"/>
          <w:color w:val="000000"/>
          <w:sz w:val="28"/>
          <w:szCs w:val="28"/>
          <w:lang w:eastAsia="ru-RU"/>
        </w:rPr>
        <w:t xml:space="preserve">  навыков);</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 тактильно - двигательное восприятие,</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-развитие слухового восприятия,</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-развитие зрительного восприятия,</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-восприятие формы, величины, цвета,</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-восприятие особых свой</w:t>
      </w:r>
      <w:proofErr w:type="gramStart"/>
      <w:r w:rsidRPr="00AE6176">
        <w:rPr>
          <w:rFonts w:ascii="Times New Roman" w:eastAsia="Times New Roman" w:hAnsi="Times New Roman" w:cs="Times New Roman"/>
          <w:color w:val="000000"/>
          <w:sz w:val="28"/>
          <w:szCs w:val="28"/>
          <w:lang w:eastAsia="ru-RU"/>
        </w:rPr>
        <w:t>ств пр</w:t>
      </w:r>
      <w:proofErr w:type="gramEnd"/>
      <w:r w:rsidRPr="00AE6176">
        <w:rPr>
          <w:rFonts w:ascii="Times New Roman" w:eastAsia="Times New Roman" w:hAnsi="Times New Roman" w:cs="Times New Roman"/>
          <w:color w:val="000000"/>
          <w:sz w:val="28"/>
          <w:szCs w:val="28"/>
          <w:lang w:eastAsia="ru-RU"/>
        </w:rPr>
        <w:t>едметов  (вкус, запах, вес),</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-восприятие пространства и времени;</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-развивает наблюдательность; </w:t>
      </w:r>
      <w:r w:rsidRPr="00AE6176">
        <w:rPr>
          <w:rFonts w:ascii="Times New Roman" w:eastAsia="Times New Roman" w:hAnsi="Times New Roman" w:cs="Times New Roman"/>
          <w:color w:val="000000"/>
          <w:sz w:val="28"/>
          <w:szCs w:val="28"/>
          <w:lang w:eastAsia="ru-RU"/>
        </w:rPr>
        <w:br/>
        <w:t>- готовит к реальной жизни; </w:t>
      </w:r>
      <w:r w:rsidRPr="00AE6176">
        <w:rPr>
          <w:rFonts w:ascii="Times New Roman" w:eastAsia="Times New Roman" w:hAnsi="Times New Roman" w:cs="Times New Roman"/>
          <w:color w:val="000000"/>
          <w:sz w:val="28"/>
          <w:szCs w:val="28"/>
          <w:lang w:eastAsia="ru-RU"/>
        </w:rPr>
        <w:br/>
        <w:t>- позитивно влияет на эстетическое чувство; </w:t>
      </w:r>
      <w:r w:rsidRPr="00AE6176">
        <w:rPr>
          <w:rFonts w:ascii="Times New Roman" w:eastAsia="Times New Roman" w:hAnsi="Times New Roman" w:cs="Times New Roman"/>
          <w:color w:val="000000"/>
          <w:sz w:val="28"/>
          <w:szCs w:val="28"/>
          <w:lang w:eastAsia="ru-RU"/>
        </w:rPr>
        <w:br/>
        <w:t>- является основой для развития воображения; </w:t>
      </w:r>
      <w:r w:rsidRPr="00AE6176">
        <w:rPr>
          <w:rFonts w:ascii="Times New Roman" w:eastAsia="Times New Roman" w:hAnsi="Times New Roman" w:cs="Times New Roman"/>
          <w:color w:val="000000"/>
          <w:sz w:val="28"/>
          <w:szCs w:val="28"/>
          <w:lang w:eastAsia="ru-RU"/>
        </w:rPr>
        <w:br/>
        <w:t>- развивает внимание; </w:t>
      </w:r>
      <w:r w:rsidRPr="00AE6176">
        <w:rPr>
          <w:rFonts w:ascii="Times New Roman" w:eastAsia="Times New Roman" w:hAnsi="Times New Roman" w:cs="Times New Roman"/>
          <w:color w:val="000000"/>
          <w:sz w:val="28"/>
          <w:szCs w:val="28"/>
          <w:lang w:eastAsia="ru-RU"/>
        </w:rPr>
        <w:br/>
        <w:t>- дает ребенку возможность овладеть новыми способами предметно-познавательной деятельности; </w:t>
      </w:r>
      <w:r w:rsidRPr="00AE6176">
        <w:rPr>
          <w:rFonts w:ascii="Times New Roman" w:eastAsia="Times New Roman" w:hAnsi="Times New Roman" w:cs="Times New Roman"/>
          <w:color w:val="000000"/>
          <w:sz w:val="28"/>
          <w:szCs w:val="28"/>
          <w:lang w:eastAsia="ru-RU"/>
        </w:rPr>
        <w:br/>
        <w:t>- обеспечивает освоение навыков учебной деятельности; </w:t>
      </w:r>
      <w:r w:rsidRPr="00AE6176">
        <w:rPr>
          <w:rFonts w:ascii="Times New Roman" w:eastAsia="Times New Roman" w:hAnsi="Times New Roman" w:cs="Times New Roman"/>
          <w:color w:val="000000"/>
          <w:sz w:val="28"/>
          <w:szCs w:val="28"/>
          <w:lang w:eastAsia="ru-RU"/>
        </w:rPr>
        <w:br/>
        <w:t>- влияет на расширение словарного запаса ребенка; </w:t>
      </w:r>
      <w:r w:rsidRPr="00AE6176">
        <w:rPr>
          <w:rFonts w:ascii="Times New Roman" w:eastAsia="Times New Roman" w:hAnsi="Times New Roman" w:cs="Times New Roman"/>
          <w:color w:val="000000"/>
          <w:sz w:val="28"/>
          <w:szCs w:val="28"/>
          <w:lang w:eastAsia="ru-RU"/>
        </w:rPr>
        <w:br/>
        <w:t>- влияет на развитие зрительной, слуховой, моторной, образной и др. видов памяти.</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8"/>
          <w:szCs w:val="28"/>
          <w:lang w:eastAsia="ru-RU"/>
        </w:rPr>
        <w:t>Дидактические игры включают в себя сенсорное восприятие ребенка, с одной стороны они учитывают возрастные, нравственные мотивы деятельности играющее, с другой - принцип добровольности, право самостоятельного выбора, самовыражение. </w:t>
      </w:r>
      <w:r w:rsidRPr="00AE6176">
        <w:rPr>
          <w:rFonts w:ascii="Times New Roman" w:eastAsia="Times New Roman" w:hAnsi="Times New Roman" w:cs="Times New Roman"/>
          <w:color w:val="000000"/>
          <w:sz w:val="28"/>
          <w:szCs w:val="28"/>
          <w:lang w:eastAsia="ru-RU"/>
        </w:rPr>
        <w:br/>
        <w:t>В повседневной жизни ребенок сталкивается с многообразием форм красо</w:t>
      </w:r>
      <w:proofErr w:type="gramStart"/>
      <w:r w:rsidRPr="00AE6176">
        <w:rPr>
          <w:rFonts w:ascii="Times New Roman" w:eastAsia="Times New Roman" w:hAnsi="Times New Roman" w:cs="Times New Roman"/>
          <w:color w:val="000000"/>
          <w:sz w:val="28"/>
          <w:szCs w:val="28"/>
          <w:lang w:eastAsia="ru-RU"/>
        </w:rPr>
        <w:t>к-</w:t>
      </w:r>
      <w:proofErr w:type="gramEnd"/>
      <w:r w:rsidRPr="00AE6176">
        <w:rPr>
          <w:rFonts w:ascii="Times New Roman" w:eastAsia="Times New Roman" w:hAnsi="Times New Roman" w:cs="Times New Roman"/>
          <w:color w:val="000000"/>
          <w:sz w:val="28"/>
          <w:szCs w:val="28"/>
          <w:lang w:eastAsia="ru-RU"/>
        </w:rPr>
        <w:t xml:space="preserve"> это и любимые игрушки и окружающие предметы. Видит он и произведения </w:t>
      </w:r>
      <w:r w:rsidRPr="00AE6176">
        <w:rPr>
          <w:rFonts w:ascii="Times New Roman" w:eastAsia="Times New Roman" w:hAnsi="Times New Roman" w:cs="Times New Roman"/>
          <w:color w:val="000000"/>
          <w:sz w:val="28"/>
          <w:szCs w:val="28"/>
          <w:lang w:eastAsia="ru-RU"/>
        </w:rPr>
        <w:lastRenderedPageBreak/>
        <w:t>искусств</w:t>
      </w:r>
      <w:proofErr w:type="gramStart"/>
      <w:r w:rsidRPr="00AE6176">
        <w:rPr>
          <w:rFonts w:ascii="Times New Roman" w:eastAsia="Times New Roman" w:hAnsi="Times New Roman" w:cs="Times New Roman"/>
          <w:color w:val="000000"/>
          <w:sz w:val="28"/>
          <w:szCs w:val="28"/>
          <w:lang w:eastAsia="ru-RU"/>
        </w:rPr>
        <w:t>а-</w:t>
      </w:r>
      <w:proofErr w:type="gramEnd"/>
      <w:r w:rsidRPr="00AE6176">
        <w:rPr>
          <w:rFonts w:ascii="Times New Roman" w:eastAsia="Times New Roman" w:hAnsi="Times New Roman" w:cs="Times New Roman"/>
          <w:color w:val="000000"/>
          <w:sz w:val="28"/>
          <w:szCs w:val="28"/>
          <w:lang w:eastAsia="ru-RU"/>
        </w:rPr>
        <w:t xml:space="preserve"> картины, скульптуры, слышит музыку; но если усвоение этих знаний происходит стихийно, без руководства взрослых, оно часто оказывается поверхностным. Здесь и приходит на помощь сенсорное воспитание </w:t>
      </w:r>
      <w:proofErr w:type="gramStart"/>
      <w:r w:rsidRPr="00AE6176">
        <w:rPr>
          <w:rFonts w:ascii="Times New Roman" w:eastAsia="Times New Roman" w:hAnsi="Times New Roman" w:cs="Times New Roman"/>
          <w:color w:val="000000"/>
          <w:sz w:val="28"/>
          <w:szCs w:val="28"/>
          <w:lang w:eastAsia="ru-RU"/>
        </w:rPr>
        <w:t>-п</w:t>
      </w:r>
      <w:proofErr w:type="gramEnd"/>
      <w:r w:rsidRPr="00AE6176">
        <w:rPr>
          <w:rFonts w:ascii="Times New Roman" w:eastAsia="Times New Roman" w:hAnsi="Times New Roman" w:cs="Times New Roman"/>
          <w:color w:val="000000"/>
          <w:sz w:val="28"/>
          <w:szCs w:val="28"/>
          <w:lang w:eastAsia="ru-RU"/>
        </w:rPr>
        <w:t>оследовательное, планомерное ознакомление детей с сенсорной культурой человечества.</w:t>
      </w:r>
      <w:r w:rsidRPr="00AE6176">
        <w:rPr>
          <w:rFonts w:ascii="Times New Roman" w:eastAsia="Times New Roman" w:hAnsi="Times New Roman" w:cs="Times New Roman"/>
          <w:color w:val="000000"/>
          <w:sz w:val="28"/>
          <w:szCs w:val="28"/>
          <w:lang w:eastAsia="ru-RU"/>
        </w:rPr>
        <w:br/>
        <w:t>В каждом возрасте перед сенсорным воспитанием стоят свои задачи.</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i/>
          <w:iCs/>
          <w:color w:val="000000"/>
          <w:sz w:val="28"/>
          <w:szCs w:val="28"/>
          <w:lang w:eastAsia="ru-RU"/>
        </w:rPr>
        <w:t>В раннем детстве</w:t>
      </w:r>
      <w:r w:rsidRPr="00AE6176">
        <w:rPr>
          <w:rFonts w:ascii="Times New Roman" w:eastAsia="Times New Roman" w:hAnsi="Times New Roman" w:cs="Times New Roman"/>
          <w:color w:val="000000"/>
          <w:sz w:val="28"/>
          <w:szCs w:val="28"/>
          <w:lang w:eastAsia="ru-RU"/>
        </w:rPr>
        <w:t> накапливаются представления о цвете, форме, величине. Важно, чтобы эти представления были разнообразными. Это значит, что ребенка надо знакомить со всеми разновидностями свойств - всеми цветами спектра, с геометрическими формам</w:t>
      </w:r>
      <w:proofErr w:type="gramStart"/>
      <w:r w:rsidRPr="00AE6176">
        <w:rPr>
          <w:rFonts w:ascii="Times New Roman" w:eastAsia="Times New Roman" w:hAnsi="Times New Roman" w:cs="Times New Roman"/>
          <w:color w:val="000000"/>
          <w:sz w:val="28"/>
          <w:szCs w:val="28"/>
          <w:lang w:eastAsia="ru-RU"/>
        </w:rPr>
        <w:t>и-</w:t>
      </w:r>
      <w:proofErr w:type="gramEnd"/>
      <w:r w:rsidRPr="00AE6176">
        <w:rPr>
          <w:rFonts w:ascii="Times New Roman" w:eastAsia="Times New Roman" w:hAnsi="Times New Roman" w:cs="Times New Roman"/>
          <w:color w:val="000000"/>
          <w:sz w:val="28"/>
          <w:szCs w:val="28"/>
          <w:lang w:eastAsia="ru-RU"/>
        </w:rPr>
        <w:t xml:space="preserve"> круг, овал, квадрат, прямоугольник, треугольник, шар, куб, кирпич. Развивать познавательные и речевые умени</w:t>
      </w:r>
      <w:proofErr w:type="gramStart"/>
      <w:r w:rsidRPr="00AE6176">
        <w:rPr>
          <w:rFonts w:ascii="Times New Roman" w:eastAsia="Times New Roman" w:hAnsi="Times New Roman" w:cs="Times New Roman"/>
          <w:color w:val="000000"/>
          <w:sz w:val="28"/>
          <w:szCs w:val="28"/>
          <w:lang w:eastAsia="ru-RU"/>
        </w:rPr>
        <w:t>я-</w:t>
      </w:r>
      <w:proofErr w:type="gramEnd"/>
      <w:r w:rsidRPr="00AE6176">
        <w:rPr>
          <w:rFonts w:ascii="Times New Roman" w:eastAsia="Times New Roman" w:hAnsi="Times New Roman" w:cs="Times New Roman"/>
          <w:color w:val="000000"/>
          <w:sz w:val="28"/>
          <w:szCs w:val="28"/>
          <w:lang w:eastAsia="ru-RU"/>
        </w:rPr>
        <w:t xml:space="preserve"> определять цвет, размер, форму предметов путем зрительного, осязательного и двигательного обследования, сравнения. Понимать и использовать в речи слова-названия величин и форм.</w:t>
      </w:r>
      <w:r w:rsidRPr="00AE6176">
        <w:rPr>
          <w:rFonts w:ascii="Times New Roman" w:eastAsia="Times New Roman" w:hAnsi="Times New Roman" w:cs="Times New Roman"/>
          <w:color w:val="000000"/>
          <w:sz w:val="28"/>
          <w:szCs w:val="28"/>
          <w:lang w:eastAsia="ru-RU"/>
        </w:rPr>
        <w:br/>
      </w:r>
      <w:r w:rsidRPr="00AE6176">
        <w:rPr>
          <w:rFonts w:ascii="Times New Roman" w:eastAsia="Times New Roman" w:hAnsi="Times New Roman" w:cs="Times New Roman"/>
          <w:i/>
          <w:iCs/>
          <w:color w:val="000000"/>
          <w:sz w:val="28"/>
          <w:szCs w:val="28"/>
          <w:lang w:eastAsia="ru-RU"/>
        </w:rPr>
        <w:t>В среднем дошкольном</w:t>
      </w:r>
      <w:r w:rsidRPr="00AE6176">
        <w:rPr>
          <w:rFonts w:ascii="Times New Roman" w:eastAsia="Times New Roman" w:hAnsi="Times New Roman" w:cs="Times New Roman"/>
          <w:color w:val="000000"/>
          <w:sz w:val="28"/>
          <w:szCs w:val="28"/>
          <w:lang w:eastAsia="ru-RU"/>
        </w:rPr>
        <w:t> возрасте у детей формируются сенсорные этапы - устойчивые, закрепленные в речи представления о цвете, геометрических фигурах, отношениях по величине между несколькими предметами. Одновременно с формированием эталонов необходимо учить детей способам обследование предметов: их группировке по цвету, форме вокруг образцов-эталонов, выполнению все более сложных действий. В качестве особой задачи выступает необходимость развивать у детей аналитическое восприятие - умение разбираться в сочетании цветов, расчленять форму предметов, выделять отдельные величины.</w:t>
      </w:r>
      <w:r w:rsidRPr="00AE6176">
        <w:rPr>
          <w:rFonts w:ascii="Times New Roman" w:eastAsia="Times New Roman" w:hAnsi="Times New Roman" w:cs="Times New Roman"/>
          <w:color w:val="000000"/>
          <w:sz w:val="28"/>
          <w:szCs w:val="28"/>
          <w:lang w:eastAsia="ru-RU"/>
        </w:rPr>
        <w:br/>
      </w:r>
      <w:r w:rsidRPr="00AE6176">
        <w:rPr>
          <w:rFonts w:ascii="Times New Roman" w:eastAsia="Times New Roman" w:hAnsi="Times New Roman" w:cs="Times New Roman"/>
          <w:i/>
          <w:iCs/>
          <w:color w:val="000000"/>
          <w:sz w:val="28"/>
          <w:szCs w:val="28"/>
          <w:lang w:eastAsia="ru-RU"/>
        </w:rPr>
        <w:t>В старшем дошкольном</w:t>
      </w:r>
      <w:r w:rsidRPr="00AE6176">
        <w:rPr>
          <w:rFonts w:ascii="Times New Roman" w:eastAsia="Times New Roman" w:hAnsi="Times New Roman" w:cs="Times New Roman"/>
          <w:color w:val="000000"/>
          <w:sz w:val="28"/>
          <w:szCs w:val="28"/>
          <w:lang w:eastAsia="ru-RU"/>
        </w:rPr>
        <w:t> возрасте, при усвоении грамоты большую роль играет фонематический слу</w:t>
      </w:r>
      <w:proofErr w:type="gramStart"/>
      <w:r w:rsidRPr="00AE6176">
        <w:rPr>
          <w:rFonts w:ascii="Times New Roman" w:eastAsia="Times New Roman" w:hAnsi="Times New Roman" w:cs="Times New Roman"/>
          <w:color w:val="000000"/>
          <w:sz w:val="28"/>
          <w:szCs w:val="28"/>
          <w:lang w:eastAsia="ru-RU"/>
        </w:rPr>
        <w:t>х-</w:t>
      </w:r>
      <w:proofErr w:type="gramEnd"/>
      <w:r w:rsidRPr="00AE6176">
        <w:rPr>
          <w:rFonts w:ascii="Times New Roman" w:eastAsia="Times New Roman" w:hAnsi="Times New Roman" w:cs="Times New Roman"/>
          <w:color w:val="000000"/>
          <w:sz w:val="28"/>
          <w:szCs w:val="28"/>
          <w:lang w:eastAsia="ru-RU"/>
        </w:rPr>
        <w:t xml:space="preserve"> точнее различение речевых звуков- различение восприятия начертания букв. Низкий уровень сенсорного развития сильно снижает возможность успешного обучения ребенка в школе.</w:t>
      </w:r>
    </w:p>
    <w:p w:rsidR="00AE6176" w:rsidRPr="00AE6176" w:rsidRDefault="00AE6176" w:rsidP="00AE6176">
      <w:pPr>
        <w:shd w:val="clear" w:color="auto" w:fill="FFFFFF"/>
        <w:spacing w:after="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0"/>
          <w:szCs w:val="20"/>
          <w:lang w:eastAsia="ru-RU"/>
        </w:rPr>
        <w:t> </w:t>
      </w:r>
    </w:p>
    <w:p w:rsidR="00AE6176" w:rsidRPr="00AE6176" w:rsidRDefault="00AE6176" w:rsidP="00AE6176">
      <w:pPr>
        <w:shd w:val="clear" w:color="auto" w:fill="FFFFFF"/>
        <w:spacing w:after="240" w:line="240" w:lineRule="auto"/>
        <w:rPr>
          <w:rFonts w:ascii="Times New Roman" w:eastAsia="Times New Roman" w:hAnsi="Times New Roman" w:cs="Times New Roman"/>
          <w:color w:val="000000"/>
          <w:sz w:val="20"/>
          <w:szCs w:val="20"/>
          <w:lang w:eastAsia="ru-RU"/>
        </w:rPr>
      </w:pPr>
      <w:r w:rsidRPr="00AE6176">
        <w:rPr>
          <w:rFonts w:ascii="Times New Roman" w:eastAsia="Times New Roman" w:hAnsi="Times New Roman" w:cs="Times New Roman"/>
          <w:color w:val="000000"/>
          <w:sz w:val="20"/>
          <w:szCs w:val="20"/>
          <w:lang w:eastAsia="ru-RU"/>
        </w:rPr>
        <w:t> </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b/>
          <w:bCs/>
          <w:color w:val="000000"/>
          <w:sz w:val="28"/>
          <w:szCs w:val="28"/>
          <w:lang w:eastAsia="ru-RU"/>
        </w:rPr>
        <w:t>Методическая рекомендация для родителей.</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b/>
          <w:bCs/>
          <w:color w:val="000000"/>
          <w:sz w:val="28"/>
          <w:szCs w:val="28"/>
          <w:lang w:eastAsia="ru-RU"/>
        </w:rPr>
        <w:t>О чём поговорить с ребёнком по дороге в детский са</w:t>
      </w:r>
      <w:proofErr w:type="gramStart"/>
      <w:r w:rsidRPr="0080266E">
        <w:rPr>
          <w:rFonts w:ascii="Times New Roman" w:eastAsia="Times New Roman" w:hAnsi="Times New Roman" w:cs="Times New Roman"/>
          <w:b/>
          <w:bCs/>
          <w:color w:val="000000"/>
          <w:sz w:val="28"/>
          <w:szCs w:val="28"/>
          <w:lang w:eastAsia="ru-RU"/>
        </w:rPr>
        <w:t>д(</w:t>
      </w:r>
      <w:proofErr w:type="gramEnd"/>
      <w:r w:rsidRPr="0080266E">
        <w:rPr>
          <w:rFonts w:ascii="Times New Roman" w:eastAsia="Times New Roman" w:hAnsi="Times New Roman" w:cs="Times New Roman"/>
          <w:b/>
          <w:bCs/>
          <w:color w:val="000000"/>
          <w:sz w:val="28"/>
          <w:szCs w:val="28"/>
          <w:lang w:eastAsia="ru-RU"/>
        </w:rPr>
        <w:t>из детского сада) весной.</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 xml:space="preserve">Если вы действительно, хотите общаться с ребёнком вы, обязательно найдёте на это время. Ведь можно ловить драгоценные, свободные минуты и использовать их во благо. Утром, идя по дороге в детский сад можно наблюдать за весенними изменениями в природе. Расскажите ребёнку, что дни стали длиннее, а ночи короче. Солнечных и светлых дней стало больше. Солнце пригревает всё сильнее. Постарайтесь чаще и дольше гулять с ребёнком и продолжайте наблюдения за природой. Объясните ребёнку главная примета весны </w:t>
      </w:r>
      <w:proofErr w:type="gramStart"/>
      <w:r w:rsidRPr="0080266E">
        <w:rPr>
          <w:rFonts w:ascii="Times New Roman" w:eastAsia="Times New Roman" w:hAnsi="Times New Roman" w:cs="Times New Roman"/>
          <w:color w:val="000000"/>
          <w:sz w:val="28"/>
          <w:szCs w:val="28"/>
          <w:lang w:eastAsia="ru-RU"/>
        </w:rPr>
        <w:t>–м</w:t>
      </w:r>
      <w:proofErr w:type="gramEnd"/>
      <w:r w:rsidRPr="0080266E">
        <w:rPr>
          <w:rFonts w:ascii="Times New Roman" w:eastAsia="Times New Roman" w:hAnsi="Times New Roman" w:cs="Times New Roman"/>
          <w:color w:val="000000"/>
          <w:sz w:val="28"/>
          <w:szCs w:val="28"/>
          <w:lang w:eastAsia="ru-RU"/>
        </w:rPr>
        <w:t xml:space="preserve">ассовый прилёт птиц. Обратите внимание ребёнка, на  то, что в парках и скверах стало птиц больше, послушайте вместе их разноголосый гомон,  понаблюдайте за тем, как они строят гнёзда. Покажите ребёнку, как просыпаются растения после долгого, зимнего сна. </w:t>
      </w:r>
      <w:proofErr w:type="gramStart"/>
      <w:r w:rsidRPr="0080266E">
        <w:rPr>
          <w:rFonts w:ascii="Times New Roman" w:eastAsia="Times New Roman" w:hAnsi="Times New Roman" w:cs="Times New Roman"/>
          <w:color w:val="000000"/>
          <w:sz w:val="28"/>
          <w:szCs w:val="28"/>
          <w:lang w:eastAsia="ru-RU"/>
        </w:rPr>
        <w:t>Вовсю</w:t>
      </w:r>
      <w:proofErr w:type="gramEnd"/>
      <w:r w:rsidRPr="0080266E">
        <w:rPr>
          <w:rFonts w:ascii="Times New Roman" w:eastAsia="Times New Roman" w:hAnsi="Times New Roman" w:cs="Times New Roman"/>
          <w:color w:val="000000"/>
          <w:sz w:val="28"/>
          <w:szCs w:val="28"/>
          <w:lang w:eastAsia="ru-RU"/>
        </w:rPr>
        <w:t xml:space="preserve"> пушится верба, появляется зелёная трава, распустились первые цветки пролески, гусиного лука, ветреницы, набухли и вот раскроются почки на </w:t>
      </w:r>
      <w:r w:rsidRPr="0080266E">
        <w:rPr>
          <w:rFonts w:ascii="Times New Roman" w:eastAsia="Times New Roman" w:hAnsi="Times New Roman" w:cs="Times New Roman"/>
          <w:color w:val="000000"/>
          <w:sz w:val="28"/>
          <w:szCs w:val="28"/>
          <w:lang w:eastAsia="ru-RU"/>
        </w:rPr>
        <w:lastRenderedPageBreak/>
        <w:t xml:space="preserve">кустах и деревьях. Сказать, что листочки на деревьях молодые и светлые, и могут быть клейкими. Поверьте, это не отнимет много времени – ребёнок прикоснётся к молодым листочкам </w:t>
      </w:r>
      <w:proofErr w:type="gramStart"/>
      <w:r w:rsidRPr="0080266E">
        <w:rPr>
          <w:rFonts w:ascii="Times New Roman" w:eastAsia="Times New Roman" w:hAnsi="Times New Roman" w:cs="Times New Roman"/>
          <w:color w:val="000000"/>
          <w:sz w:val="28"/>
          <w:szCs w:val="28"/>
          <w:lang w:eastAsia="ru-RU"/>
        </w:rPr>
        <w:t>–с</w:t>
      </w:r>
      <w:proofErr w:type="gramEnd"/>
      <w:r w:rsidRPr="0080266E">
        <w:rPr>
          <w:rFonts w:ascii="Times New Roman" w:eastAsia="Times New Roman" w:hAnsi="Times New Roman" w:cs="Times New Roman"/>
          <w:color w:val="000000"/>
          <w:sz w:val="28"/>
          <w:szCs w:val="28"/>
          <w:lang w:eastAsia="ru-RU"/>
        </w:rPr>
        <w:t xml:space="preserve">екунды,  а ваш рассказ продолжается уже во время ходьбы. А по дороге из детского сада можно предложить ребёнку посчитать почки на деревьях, </w:t>
      </w:r>
      <w:proofErr w:type="gramStart"/>
      <w:r w:rsidRPr="0080266E">
        <w:rPr>
          <w:rFonts w:ascii="Times New Roman" w:eastAsia="Times New Roman" w:hAnsi="Times New Roman" w:cs="Times New Roman"/>
          <w:color w:val="000000"/>
          <w:sz w:val="28"/>
          <w:szCs w:val="28"/>
          <w:lang w:eastAsia="ru-RU"/>
        </w:rPr>
        <w:t>посчитать</w:t>
      </w:r>
      <w:proofErr w:type="gramEnd"/>
      <w:r w:rsidRPr="0080266E">
        <w:rPr>
          <w:rFonts w:ascii="Times New Roman" w:eastAsia="Times New Roman" w:hAnsi="Times New Roman" w:cs="Times New Roman"/>
          <w:color w:val="000000"/>
          <w:sz w:val="28"/>
          <w:szCs w:val="28"/>
          <w:lang w:eastAsia="ru-RU"/>
        </w:rPr>
        <w:t xml:space="preserve"> сколько молодых листочков на деревьях. Найдите в парках муравейник и посмотрите с сыном или дочерью, что муравьи проснулись. Они ещё сонные и медлительные, отогреваются на солнышке. Расскажите ребёнку о том, что </w:t>
      </w:r>
      <w:proofErr w:type="gramStart"/>
      <w:r w:rsidRPr="0080266E">
        <w:rPr>
          <w:rFonts w:ascii="Times New Roman" w:eastAsia="Times New Roman" w:hAnsi="Times New Roman" w:cs="Times New Roman"/>
          <w:color w:val="000000"/>
          <w:sz w:val="28"/>
          <w:szCs w:val="28"/>
          <w:lang w:eastAsia="ru-RU"/>
        </w:rPr>
        <w:t>в</w:t>
      </w:r>
      <w:proofErr w:type="gramEnd"/>
      <w:r w:rsidRPr="0080266E">
        <w:rPr>
          <w:rFonts w:ascii="Times New Roman" w:eastAsia="Times New Roman" w:hAnsi="Times New Roman" w:cs="Times New Roman"/>
          <w:color w:val="000000"/>
          <w:sz w:val="28"/>
          <w:szCs w:val="28"/>
          <w:lang w:eastAsia="ru-RU"/>
        </w:rPr>
        <w:t xml:space="preserve"> весной выходит из берлоги медведица с медвежатами. Они родились ещё зимой и теперь уже подросли. У медведицы началась линька. Старая, свалявшаяся шерсть клочками начинает вылезать. Лесные мыши и птицы таскают </w:t>
      </w:r>
      <w:proofErr w:type="gramStart"/>
      <w:r w:rsidRPr="0080266E">
        <w:rPr>
          <w:rFonts w:ascii="Times New Roman" w:eastAsia="Times New Roman" w:hAnsi="Times New Roman" w:cs="Times New Roman"/>
          <w:color w:val="000000"/>
          <w:sz w:val="28"/>
          <w:szCs w:val="28"/>
          <w:lang w:eastAsia="ru-RU"/>
        </w:rPr>
        <w:t>–э</w:t>
      </w:r>
      <w:proofErr w:type="gramEnd"/>
      <w:r w:rsidRPr="0080266E">
        <w:rPr>
          <w:rFonts w:ascii="Times New Roman" w:eastAsia="Times New Roman" w:hAnsi="Times New Roman" w:cs="Times New Roman"/>
          <w:color w:val="000000"/>
          <w:sz w:val="28"/>
          <w:szCs w:val="28"/>
          <w:lang w:eastAsia="ru-RU"/>
        </w:rPr>
        <w:t xml:space="preserve">ту шерсть для своих гнёзд. Познакомьте ребёнка с народными приметами и поговорками: Если весной сверкает молния, а грома не слышно </w:t>
      </w:r>
      <w:proofErr w:type="gramStart"/>
      <w:r w:rsidRPr="0080266E">
        <w:rPr>
          <w:rFonts w:ascii="Times New Roman" w:eastAsia="Times New Roman" w:hAnsi="Times New Roman" w:cs="Times New Roman"/>
          <w:color w:val="000000"/>
          <w:sz w:val="28"/>
          <w:szCs w:val="28"/>
          <w:lang w:eastAsia="ru-RU"/>
        </w:rPr>
        <w:t>–л</w:t>
      </w:r>
      <w:proofErr w:type="gramEnd"/>
      <w:r w:rsidRPr="0080266E">
        <w:rPr>
          <w:rFonts w:ascii="Times New Roman" w:eastAsia="Times New Roman" w:hAnsi="Times New Roman" w:cs="Times New Roman"/>
          <w:color w:val="000000"/>
          <w:sz w:val="28"/>
          <w:szCs w:val="28"/>
          <w:lang w:eastAsia="ru-RU"/>
        </w:rPr>
        <w:t xml:space="preserve">ето будет сухим. Апрель с водою </w:t>
      </w:r>
      <w:proofErr w:type="gramStart"/>
      <w:r w:rsidRPr="0080266E">
        <w:rPr>
          <w:rFonts w:ascii="Times New Roman" w:eastAsia="Times New Roman" w:hAnsi="Times New Roman" w:cs="Times New Roman"/>
          <w:color w:val="000000"/>
          <w:sz w:val="28"/>
          <w:szCs w:val="28"/>
          <w:lang w:eastAsia="ru-RU"/>
        </w:rPr>
        <w:t>–м</w:t>
      </w:r>
      <w:proofErr w:type="gramEnd"/>
      <w:r w:rsidRPr="0080266E">
        <w:rPr>
          <w:rFonts w:ascii="Times New Roman" w:eastAsia="Times New Roman" w:hAnsi="Times New Roman" w:cs="Times New Roman"/>
          <w:color w:val="000000"/>
          <w:sz w:val="28"/>
          <w:szCs w:val="28"/>
          <w:lang w:eastAsia="ru-RU"/>
        </w:rPr>
        <w:t>ай с травою. Весенний дождь лишним не бывает. </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 xml:space="preserve">Развивайте фонематические представления ребёнка. Каждый раз, собираясь на прогулку, предлагайте ему запомнить во время прогулки названия предметов и объектов, начинающихся на определённый звук. Например, сегодня ему нужно увидеть предметы и </w:t>
      </w:r>
      <w:proofErr w:type="gramStart"/>
      <w:r w:rsidRPr="0080266E">
        <w:rPr>
          <w:rFonts w:ascii="Times New Roman" w:eastAsia="Times New Roman" w:hAnsi="Times New Roman" w:cs="Times New Roman"/>
          <w:color w:val="000000"/>
          <w:sz w:val="28"/>
          <w:szCs w:val="28"/>
          <w:lang w:eastAsia="ru-RU"/>
        </w:rPr>
        <w:t>объекты</w:t>
      </w:r>
      <w:proofErr w:type="gramEnd"/>
      <w:r w:rsidRPr="0080266E">
        <w:rPr>
          <w:rFonts w:ascii="Times New Roman" w:eastAsia="Times New Roman" w:hAnsi="Times New Roman" w:cs="Times New Roman"/>
          <w:color w:val="000000"/>
          <w:sz w:val="28"/>
          <w:szCs w:val="28"/>
          <w:lang w:eastAsia="ru-RU"/>
        </w:rPr>
        <w:t xml:space="preserve"> начинающиеся на со звука</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 с</w:t>
      </w:r>
      <w:proofErr w:type="gramStart"/>
      <w:r w:rsidRPr="0080266E">
        <w:rPr>
          <w:rFonts w:ascii="Times New Roman" w:eastAsia="Times New Roman" w:hAnsi="Times New Roman" w:cs="Times New Roman"/>
          <w:color w:val="000000"/>
          <w:sz w:val="28"/>
          <w:szCs w:val="28"/>
          <w:lang w:eastAsia="ru-RU"/>
        </w:rPr>
        <w:t xml:space="preserve"> }</w:t>
      </w:r>
      <w:proofErr w:type="gramEnd"/>
      <w:r w:rsidRPr="0080266E">
        <w:rPr>
          <w:rFonts w:ascii="Times New Roman" w:eastAsia="Times New Roman" w:hAnsi="Times New Roman" w:cs="Times New Roman"/>
          <w:color w:val="000000"/>
          <w:sz w:val="28"/>
          <w:szCs w:val="28"/>
          <w:lang w:eastAsia="ru-RU"/>
        </w:rPr>
        <w:t xml:space="preserve">: светофор, самосвал, самокат, самолёт, скворец, скворечник, скамейка, ступенька, сквер, сумка, стройка. А завтра он должен будет запомнить названия предметов и объектов, которые начинаются со звука </w:t>
      </w:r>
      <w:proofErr w:type="gramStart"/>
      <w:r w:rsidRPr="0080266E">
        <w:rPr>
          <w:rFonts w:ascii="Times New Roman" w:eastAsia="Times New Roman" w:hAnsi="Times New Roman" w:cs="Times New Roman"/>
          <w:color w:val="000000"/>
          <w:sz w:val="28"/>
          <w:szCs w:val="28"/>
          <w:lang w:eastAsia="ru-RU"/>
        </w:rPr>
        <w:t xml:space="preserve">{ </w:t>
      </w:r>
      <w:proofErr w:type="gramEnd"/>
      <w:r w:rsidRPr="0080266E">
        <w:rPr>
          <w:rFonts w:ascii="Times New Roman" w:eastAsia="Times New Roman" w:hAnsi="Times New Roman" w:cs="Times New Roman"/>
          <w:color w:val="000000"/>
          <w:sz w:val="28"/>
          <w:szCs w:val="28"/>
          <w:lang w:eastAsia="ru-RU"/>
        </w:rPr>
        <w:t xml:space="preserve">м }: машина, мороженое, малыш, магазин, мальчик, мужчина. Это задание поможет развивать наблюдательность, мышление и память будущего первоклассника. Сидя на скамейке в сквере, предложить ребёнку поупражняться в порядковом счёте. Пусть считает все проезжающие машины красного цвета: первая машина, вторая машина, третья машина, четвёртая машина и. т.д. Проверьте память и сообразительность ребёнка. Нарисуйте не </w:t>
      </w:r>
      <w:proofErr w:type="gramStart"/>
      <w:r w:rsidRPr="0080266E">
        <w:rPr>
          <w:rFonts w:ascii="Times New Roman" w:eastAsia="Times New Roman" w:hAnsi="Times New Roman" w:cs="Times New Roman"/>
          <w:color w:val="000000"/>
          <w:sz w:val="28"/>
          <w:szCs w:val="28"/>
          <w:lang w:eastAsia="ru-RU"/>
        </w:rPr>
        <w:t>листе</w:t>
      </w:r>
      <w:proofErr w:type="gramEnd"/>
      <w:r w:rsidRPr="0080266E">
        <w:rPr>
          <w:rFonts w:ascii="Times New Roman" w:eastAsia="Times New Roman" w:hAnsi="Times New Roman" w:cs="Times New Roman"/>
          <w:color w:val="000000"/>
          <w:sz w:val="28"/>
          <w:szCs w:val="28"/>
          <w:lang w:eastAsia="ru-RU"/>
        </w:rPr>
        <w:t xml:space="preserve"> бумаги предметы. Пусть рассмотрит их и расскажет, каким героям, они принадлежат, и из каких сказок они. Сумел ли ваш ребёнок вспомнить, что короб принадлежит медведю из сказки «Маша и медведь», корзиночка – Красной шапочке, полосатый колпачок носил Буратино, а хрустальную туфельку – Золушка, с острой косой ходил петушок из сказки «</w:t>
      </w:r>
      <w:proofErr w:type="spellStart"/>
      <w:r w:rsidRPr="0080266E">
        <w:rPr>
          <w:rFonts w:ascii="Times New Roman" w:eastAsia="Times New Roman" w:hAnsi="Times New Roman" w:cs="Times New Roman"/>
          <w:color w:val="000000"/>
          <w:sz w:val="28"/>
          <w:szCs w:val="28"/>
          <w:lang w:eastAsia="ru-RU"/>
        </w:rPr>
        <w:t>Заюшкина</w:t>
      </w:r>
      <w:proofErr w:type="spellEnd"/>
      <w:r w:rsidRPr="0080266E">
        <w:rPr>
          <w:rFonts w:ascii="Times New Roman" w:eastAsia="Times New Roman" w:hAnsi="Times New Roman" w:cs="Times New Roman"/>
          <w:color w:val="000000"/>
          <w:sz w:val="28"/>
          <w:szCs w:val="28"/>
          <w:lang w:eastAsia="ru-RU"/>
        </w:rPr>
        <w:t xml:space="preserve"> избушка», стульчик принадлежит медвежонку из сказки «Три медведя», а веретеном укололась принцесса из сказки «Спящая красавица». Выучите с ребёнком загадки о весне:</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Я раскрываю почки,</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В зелёные листочки.</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Деревья одеваю,</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Посевы поливаю,</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 xml:space="preserve">Движения </w:t>
      </w:r>
      <w:proofErr w:type="gramStart"/>
      <w:r w:rsidRPr="0080266E">
        <w:rPr>
          <w:rFonts w:ascii="Times New Roman" w:eastAsia="Times New Roman" w:hAnsi="Times New Roman" w:cs="Times New Roman"/>
          <w:color w:val="000000"/>
          <w:sz w:val="28"/>
          <w:szCs w:val="28"/>
          <w:lang w:eastAsia="ru-RU"/>
        </w:rPr>
        <w:t>полна</w:t>
      </w:r>
      <w:proofErr w:type="gramEnd"/>
      <w:r w:rsidRPr="0080266E">
        <w:rPr>
          <w:rFonts w:ascii="Times New Roman" w:eastAsia="Times New Roman" w:hAnsi="Times New Roman" w:cs="Times New Roman"/>
          <w:color w:val="000000"/>
          <w:sz w:val="28"/>
          <w:szCs w:val="28"/>
          <w:lang w:eastAsia="ru-RU"/>
        </w:rPr>
        <w:t>,</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Зовут меня … (Весна)</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Calibri" w:eastAsia="Times New Roman" w:hAnsi="Calibri" w:cs="Calibri"/>
          <w:color w:val="000000"/>
          <w:lang w:eastAsia="ru-RU"/>
        </w:rPr>
        <w:t> </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Здесь на ветке чей – то дом</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Ни дверей, ни окон, в нём,</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Но птенцам там жить тепло.</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lastRenderedPageBreak/>
        <w:t>Дом такой зовут … (Гнездо)</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Calibri" w:eastAsia="Times New Roman" w:hAnsi="Calibri" w:cs="Calibri"/>
          <w:color w:val="000000"/>
          <w:lang w:eastAsia="ru-RU"/>
        </w:rPr>
        <w:t> </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Мишка вылез из берлоги,</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Грязь и лужи на дороге,</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В небе жаворонка трель</w:t>
      </w:r>
    </w:p>
    <w:p w:rsidR="0080266E" w:rsidRPr="0080266E" w:rsidRDefault="0080266E" w:rsidP="0080266E">
      <w:pPr>
        <w:shd w:val="clear" w:color="auto" w:fill="FFFFFF"/>
        <w:spacing w:after="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В гости к нам пришёл … (Апрель)</w:t>
      </w:r>
    </w:p>
    <w:p w:rsidR="0080266E" w:rsidRPr="0080266E" w:rsidRDefault="0080266E" w:rsidP="0080266E">
      <w:pPr>
        <w:shd w:val="clear" w:color="auto" w:fill="FFFFFF"/>
        <w:spacing w:after="240" w:line="240" w:lineRule="auto"/>
        <w:rPr>
          <w:rFonts w:ascii="Calibri" w:eastAsia="Times New Roman" w:hAnsi="Calibri" w:cs="Calibri"/>
          <w:color w:val="000000"/>
          <w:lang w:eastAsia="ru-RU"/>
        </w:rPr>
      </w:pPr>
      <w:r w:rsidRPr="0080266E">
        <w:rPr>
          <w:rFonts w:ascii="Times New Roman" w:eastAsia="Times New Roman" w:hAnsi="Times New Roman" w:cs="Times New Roman"/>
          <w:color w:val="000000"/>
          <w:sz w:val="28"/>
          <w:szCs w:val="28"/>
          <w:lang w:eastAsia="ru-RU"/>
        </w:rPr>
        <w:t xml:space="preserve">Обратите внимание на, </w:t>
      </w:r>
      <w:proofErr w:type="gramStart"/>
      <w:r w:rsidRPr="0080266E">
        <w:rPr>
          <w:rFonts w:ascii="Times New Roman" w:eastAsia="Times New Roman" w:hAnsi="Times New Roman" w:cs="Times New Roman"/>
          <w:color w:val="000000"/>
          <w:sz w:val="28"/>
          <w:szCs w:val="28"/>
          <w:lang w:eastAsia="ru-RU"/>
        </w:rPr>
        <w:t>то</w:t>
      </w:r>
      <w:proofErr w:type="gramEnd"/>
      <w:r w:rsidRPr="0080266E">
        <w:rPr>
          <w:rFonts w:ascii="Times New Roman" w:eastAsia="Times New Roman" w:hAnsi="Times New Roman" w:cs="Times New Roman"/>
          <w:color w:val="000000"/>
          <w:sz w:val="28"/>
          <w:szCs w:val="28"/>
          <w:lang w:eastAsia="ru-RU"/>
        </w:rPr>
        <w:t xml:space="preserve"> что ворона поймала червячка и потащила подальше от всех! Это безумно интересно </w:t>
      </w:r>
      <w:proofErr w:type="gramStart"/>
      <w:r w:rsidRPr="0080266E">
        <w:rPr>
          <w:rFonts w:ascii="Times New Roman" w:eastAsia="Times New Roman" w:hAnsi="Times New Roman" w:cs="Times New Roman"/>
          <w:color w:val="000000"/>
          <w:sz w:val="28"/>
          <w:szCs w:val="28"/>
          <w:lang w:eastAsia="ru-RU"/>
        </w:rPr>
        <w:t>–з</w:t>
      </w:r>
      <w:proofErr w:type="gramEnd"/>
      <w:r w:rsidRPr="0080266E">
        <w:rPr>
          <w:rFonts w:ascii="Times New Roman" w:eastAsia="Times New Roman" w:hAnsi="Times New Roman" w:cs="Times New Roman"/>
          <w:color w:val="000000"/>
          <w:sz w:val="28"/>
          <w:szCs w:val="28"/>
          <w:lang w:eastAsia="ru-RU"/>
        </w:rPr>
        <w:t>адержка в пути 15-20 минут. Надо только обратить на это внимание, если ребёнок не заметит сам. Стоит только начать, через некоторое время ребёнок сам будет указывать на интересные места и явления, которые он заметит первым. Научите ребёнка замечать всё красивое и интересное вокруг, тогда у вас будет интересная и увлекательная дорога в детский сад и из детского сада.</w:t>
      </w:r>
    </w:p>
    <w:p w:rsidR="0080266E" w:rsidRPr="0080266E" w:rsidRDefault="0080266E" w:rsidP="0080266E">
      <w:pPr>
        <w:spacing w:before="600" w:after="180" w:line="360" w:lineRule="atLeast"/>
        <w:outlineLvl w:val="3"/>
        <w:rPr>
          <w:rFonts w:ascii="Arial" w:eastAsia="Times New Roman" w:hAnsi="Arial" w:cs="Arial"/>
          <w:b/>
          <w:bCs/>
          <w:color w:val="333333"/>
          <w:sz w:val="30"/>
          <w:szCs w:val="30"/>
          <w:lang w:eastAsia="ru-RU"/>
        </w:rPr>
      </w:pPr>
    </w:p>
    <w:p w:rsidR="0080266E" w:rsidRDefault="0080266E" w:rsidP="0080266E">
      <w:pPr>
        <w:pStyle w:val="c2"/>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34"/>
          <w:szCs w:val="34"/>
        </w:rPr>
        <w:t>Консультация для родителей</w:t>
      </w:r>
    </w:p>
    <w:p w:rsidR="0080266E" w:rsidRDefault="0080266E" w:rsidP="0080266E">
      <w:pPr>
        <w:pStyle w:val="c11"/>
        <w:shd w:val="clear" w:color="auto" w:fill="FFFFFF"/>
        <w:spacing w:before="0" w:beforeAutospacing="0" w:after="0" w:afterAutospacing="0"/>
        <w:ind w:firstLine="710"/>
        <w:rPr>
          <w:rFonts w:ascii="Calibri" w:hAnsi="Calibri" w:cs="Calibri"/>
          <w:color w:val="000000"/>
          <w:sz w:val="22"/>
          <w:szCs w:val="22"/>
        </w:rPr>
      </w:pPr>
      <w:r>
        <w:rPr>
          <w:rStyle w:val="c6"/>
          <w:rFonts w:ascii="Gabriola" w:hAnsi="Gabriola" w:cs="Calibri"/>
          <w:b/>
          <w:bCs/>
          <w:color w:val="000000"/>
          <w:sz w:val="34"/>
          <w:szCs w:val="34"/>
        </w:rPr>
        <w:t>                                          </w:t>
      </w:r>
      <w:r>
        <w:rPr>
          <w:rStyle w:val="c5"/>
          <w:rFonts w:ascii="JasmineUPC" w:hAnsi="JasmineUPC" w:cs="Calibri"/>
          <w:b/>
          <w:bCs/>
          <w:color w:val="000000"/>
          <w:sz w:val="34"/>
          <w:szCs w:val="34"/>
        </w:rPr>
        <w:t>«</w:t>
      </w:r>
      <w:r>
        <w:rPr>
          <w:rStyle w:val="c6"/>
          <w:rFonts w:ascii="Gabriola" w:hAnsi="Gabriola" w:cs="Calibri"/>
          <w:b/>
          <w:bCs/>
          <w:color w:val="000000"/>
          <w:sz w:val="34"/>
          <w:szCs w:val="34"/>
        </w:rPr>
        <w:t>Как</w:t>
      </w:r>
      <w:r>
        <w:rPr>
          <w:rStyle w:val="c5"/>
          <w:rFonts w:ascii="JasmineUPC" w:hAnsi="JasmineUPC" w:cs="Calibri"/>
          <w:b/>
          <w:bCs/>
          <w:color w:val="000000"/>
          <w:sz w:val="34"/>
          <w:szCs w:val="34"/>
        </w:rPr>
        <w:t> </w:t>
      </w:r>
      <w:r>
        <w:rPr>
          <w:rStyle w:val="c6"/>
          <w:rFonts w:ascii="Gabriola" w:hAnsi="Gabriola" w:cs="Calibri"/>
          <w:b/>
          <w:bCs/>
          <w:color w:val="000000"/>
          <w:sz w:val="34"/>
          <w:szCs w:val="34"/>
        </w:rPr>
        <w:t>правильно</w:t>
      </w:r>
      <w:r>
        <w:rPr>
          <w:rStyle w:val="c5"/>
          <w:rFonts w:ascii="JasmineUPC" w:hAnsi="JasmineUPC" w:cs="Calibri"/>
          <w:b/>
          <w:bCs/>
          <w:color w:val="000000"/>
          <w:sz w:val="34"/>
          <w:szCs w:val="34"/>
        </w:rPr>
        <w:t> </w:t>
      </w:r>
      <w:r>
        <w:rPr>
          <w:rStyle w:val="c6"/>
          <w:rFonts w:ascii="Gabriola" w:hAnsi="Gabriola" w:cs="Calibri"/>
          <w:b/>
          <w:bCs/>
          <w:color w:val="000000"/>
          <w:sz w:val="34"/>
          <w:szCs w:val="34"/>
        </w:rPr>
        <w:t>одевать</w:t>
      </w:r>
      <w:r>
        <w:rPr>
          <w:rStyle w:val="c5"/>
          <w:rFonts w:ascii="JasmineUPC" w:hAnsi="JasmineUPC" w:cs="Calibri"/>
          <w:b/>
          <w:bCs/>
          <w:color w:val="000000"/>
          <w:sz w:val="34"/>
          <w:szCs w:val="34"/>
        </w:rPr>
        <w:t> </w:t>
      </w:r>
      <w:r>
        <w:rPr>
          <w:rStyle w:val="c6"/>
          <w:rFonts w:ascii="Gabriola" w:hAnsi="Gabriola" w:cs="Calibri"/>
          <w:b/>
          <w:bCs/>
          <w:color w:val="000000"/>
          <w:sz w:val="34"/>
          <w:szCs w:val="34"/>
        </w:rPr>
        <w:t>ребенка</w:t>
      </w:r>
      <w:r>
        <w:rPr>
          <w:rStyle w:val="c5"/>
          <w:rFonts w:ascii="JasmineUPC" w:hAnsi="JasmineUPC" w:cs="Calibri"/>
          <w:b/>
          <w:bCs/>
          <w:color w:val="000000"/>
          <w:sz w:val="34"/>
          <w:szCs w:val="34"/>
        </w:rPr>
        <w:t> </w:t>
      </w:r>
      <w:r>
        <w:rPr>
          <w:rStyle w:val="c6"/>
          <w:rFonts w:ascii="Gabriola" w:hAnsi="Gabriola" w:cs="Calibri"/>
          <w:b/>
          <w:bCs/>
          <w:color w:val="000000"/>
          <w:sz w:val="34"/>
          <w:szCs w:val="34"/>
        </w:rPr>
        <w:t>весной</w:t>
      </w:r>
      <w:r>
        <w:rPr>
          <w:rStyle w:val="c5"/>
          <w:rFonts w:ascii="JasmineUPC" w:hAnsi="JasmineUPC" w:cs="Calibri"/>
          <w:b/>
          <w:bCs/>
          <w:color w:val="000000"/>
          <w:sz w:val="34"/>
          <w:szCs w:val="34"/>
        </w:rPr>
        <w:t>»</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Fonts w:ascii="Calibri" w:hAnsi="Calibri" w:cs="Calibri"/>
          <w:color w:val="000000"/>
          <w:sz w:val="22"/>
          <w:szCs w:val="22"/>
        </w:rPr>
        <w:t> </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8"/>
          <w:b/>
          <w:bCs/>
          <w:i/>
          <w:iCs/>
          <w:color w:val="000000"/>
          <w:sz w:val="34"/>
          <w:szCs w:val="34"/>
        </w:rPr>
        <w:t>         </w:t>
      </w:r>
      <w:r>
        <w:rPr>
          <w:rStyle w:val="c1"/>
          <w:color w:val="000000"/>
          <w:sz w:val="34"/>
          <w:szCs w:val="34"/>
        </w:rPr>
        <w:t xml:space="preserve"> Одежек может быть гораздо меньше сорока, но вся весенняя одежда для детей должна быть теплой и обязательно дышащей. На смену шубкам и пуховикам приходят куртки с непромокаемым покрытием, утепленные синтепоном. Вязаные свитера из шерсти можно </w:t>
      </w:r>
      <w:proofErr w:type="gramStart"/>
      <w:r>
        <w:rPr>
          <w:rStyle w:val="c1"/>
          <w:color w:val="000000"/>
          <w:sz w:val="34"/>
          <w:szCs w:val="34"/>
        </w:rPr>
        <w:t>заменить на хлопчатобумажные</w:t>
      </w:r>
      <w:proofErr w:type="gramEnd"/>
      <w:r>
        <w:rPr>
          <w:rStyle w:val="c1"/>
          <w:color w:val="000000"/>
          <w:sz w:val="34"/>
          <w:szCs w:val="34"/>
        </w:rPr>
        <w:t xml:space="preserve"> толстовки с начесом, свитера тонкой вязки, изделия из синтетических </w:t>
      </w:r>
      <w:proofErr w:type="spellStart"/>
      <w:r>
        <w:rPr>
          <w:rStyle w:val="c1"/>
          <w:color w:val="000000"/>
          <w:sz w:val="34"/>
          <w:szCs w:val="34"/>
        </w:rPr>
        <w:t>флисовых</w:t>
      </w:r>
      <w:proofErr w:type="spellEnd"/>
      <w:r>
        <w:rPr>
          <w:rStyle w:val="c1"/>
          <w:color w:val="000000"/>
          <w:sz w:val="34"/>
          <w:szCs w:val="34"/>
        </w:rPr>
        <w:t xml:space="preserve"> тканей. Они позволят сохранить тепло, но в то же время избежать перегрева и избыточного потоотделения. Брюки на время весны лучше выбирать из непромокаемых тканей, хорошо поддающихся чистке. Под них до наступления настоящего тепла лучше надевать гамаши, колготки или в идеале термобелье.</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xml:space="preserve">  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w:t>
      </w:r>
      <w:r>
        <w:rPr>
          <w:rStyle w:val="c1"/>
          <w:color w:val="000000"/>
          <w:sz w:val="34"/>
          <w:szCs w:val="34"/>
        </w:rPr>
        <w:lastRenderedPageBreak/>
        <w:t>малышей можно встретить гораздо чаще, чем недостаточно тепло одетых.</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Детей нужно одевать не теплее, чем одеваются взрослые, а возможно, даже легче. (Речь не идет о детях, «гуляющих» в колясках, им нужна дополнительная защита.)</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Одевая ребенка, помните, что дети мерзнут меньше, чем взрослые и больше двигаются.  </w:t>
      </w:r>
    </w:p>
    <w:p w:rsidR="0080266E" w:rsidRDefault="0080266E" w:rsidP="0080266E">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34"/>
          <w:szCs w:val="34"/>
        </w:rPr>
        <w:t>    </w:t>
      </w:r>
      <w:r>
        <w:rPr>
          <w:rStyle w:val="c8"/>
          <w:b/>
          <w:bCs/>
          <w:i/>
          <w:iCs/>
          <w:color w:val="000000"/>
          <w:sz w:val="34"/>
          <w:szCs w:val="34"/>
        </w:rPr>
        <w:t>Ноги в тепле и сухости</w:t>
      </w:r>
      <w:r>
        <w:rPr>
          <w:rStyle w:val="c1"/>
          <w:color w:val="000000"/>
          <w:sz w:val="34"/>
          <w:szCs w:val="34"/>
        </w:rPr>
        <w:t xml:space="preserve">. Требование номер один, поскольку мокрые и замерзшие ноги чаще всего провоцируют простуды, ангины и другие неприятные заболевания. Для профилактики и предотвращения простуды подойдут специальные резиновые и </w:t>
      </w:r>
      <w:proofErr w:type="spellStart"/>
      <w:r>
        <w:rPr>
          <w:rStyle w:val="c1"/>
          <w:color w:val="000000"/>
          <w:sz w:val="34"/>
          <w:szCs w:val="34"/>
        </w:rPr>
        <w:t>нубуковые</w:t>
      </w:r>
      <w:proofErr w:type="spellEnd"/>
      <w:r>
        <w:rPr>
          <w:rStyle w:val="c1"/>
          <w:color w:val="000000"/>
          <w:sz w:val="34"/>
          <w:szCs w:val="34"/>
        </w:rPr>
        <w:t xml:space="preserve"> ботинки и сапожки с меховым, войлочным и </w:t>
      </w:r>
      <w:proofErr w:type="spellStart"/>
      <w:r>
        <w:rPr>
          <w:rStyle w:val="c1"/>
          <w:color w:val="000000"/>
          <w:sz w:val="34"/>
          <w:szCs w:val="34"/>
        </w:rPr>
        <w:t>синтепоновым</w:t>
      </w:r>
      <w:proofErr w:type="spellEnd"/>
      <w:r>
        <w:rPr>
          <w:rStyle w:val="c1"/>
          <w:color w:val="000000"/>
          <w:sz w:val="34"/>
          <w:szCs w:val="34"/>
        </w:rPr>
        <w:t xml:space="preserve"> утеплителем. Обувь - это единственный предмет одежды, с которым можно не бояться переборщить в процессе утепления.    </w:t>
      </w:r>
    </w:p>
    <w:p w:rsidR="0080266E" w:rsidRDefault="0080266E" w:rsidP="0080266E">
      <w:pPr>
        <w:pStyle w:val="c3"/>
        <w:shd w:val="clear" w:color="auto" w:fill="FFFFFF"/>
        <w:spacing w:before="0" w:beforeAutospacing="0" w:after="240" w:afterAutospacing="0"/>
        <w:ind w:firstLine="710"/>
        <w:jc w:val="both"/>
        <w:rPr>
          <w:rFonts w:ascii="Calibri" w:hAnsi="Calibri" w:cs="Calibri"/>
          <w:color w:val="000000"/>
          <w:sz w:val="22"/>
          <w:szCs w:val="22"/>
        </w:rPr>
      </w:pPr>
      <w:r>
        <w:rPr>
          <w:rStyle w:val="c1"/>
          <w:color w:val="000000"/>
          <w:sz w:val="34"/>
          <w:szCs w:val="34"/>
        </w:rPr>
        <w:t>   Подошва обуви должна быть плотной, не гибкой, но податливой для амортизации при ходьбе. При абсолютно плоской подошве сложнее сохранять равновесие при ходьбе. Для нормальной осанки и правильного формирования свода стопы нужен небольшой каблучок. На первых ботиночках рекомендованная высота каблучка 5-7 мм, к двум годам – 1-1,5 см. Задник должен быть высоким, плотным и сплошным, без швов и складок. Выбирайте обувь с широким круглым носом, чтобы пальцы ног могли двигаться свободно.</w:t>
      </w:r>
    </w:p>
    <w:p w:rsidR="00FB0ABE" w:rsidRPr="00FB0ABE" w:rsidRDefault="00FB0ABE" w:rsidP="00FB0ABE">
      <w:pPr>
        <w:shd w:val="clear" w:color="auto" w:fill="FFFFFF"/>
        <w:spacing w:after="0" w:line="240" w:lineRule="auto"/>
        <w:rPr>
          <w:rFonts w:ascii="Calibri" w:eastAsia="Times New Roman" w:hAnsi="Calibri" w:cs="Calibri"/>
          <w:color w:val="000000"/>
          <w:lang w:eastAsia="ru-RU"/>
        </w:rPr>
      </w:pPr>
      <w:r w:rsidRPr="00FB0ABE">
        <w:rPr>
          <w:rFonts w:ascii="Times New Roman" w:eastAsia="Times New Roman" w:hAnsi="Times New Roman" w:cs="Times New Roman"/>
          <w:b/>
          <w:bCs/>
          <w:color w:val="FF0000"/>
          <w:sz w:val="32"/>
          <w:szCs w:val="32"/>
          <w:lang w:eastAsia="ru-RU"/>
        </w:rPr>
        <w:t> Что это такое - утренники для детей?</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Утренник в детском саду - это не только праздник, но и испытание для ребенка. Помощь родителей здесь необходима.</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На самом деле утренник - это не совсем праздник для детей. Скорее, это демонстрация умений детей и одновременно отчет о проделанной работе музыкального руководителя.</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lastRenderedPageBreak/>
        <w:t>      Чего, например, хотят воспитатели? Чтобы была хорошая явка: во-первых, этот показатель очень ценен сам по себе, а во-вторых, чтобы не пришлось воспитательнице играть роль заболевшей Белочки или Снежинки.</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Чтобы все дети  </w:t>
      </w:r>
      <w:proofErr w:type="gramStart"/>
      <w:r w:rsidRPr="00FB0ABE">
        <w:rPr>
          <w:rFonts w:ascii="Times New Roman" w:eastAsia="Times New Roman" w:hAnsi="Times New Roman" w:cs="Times New Roman"/>
          <w:color w:val="000000"/>
          <w:sz w:val="28"/>
          <w:szCs w:val="28"/>
          <w:lang w:eastAsia="ru-RU"/>
        </w:rPr>
        <w:t>проявляли активность и на предложение поучаствовать в конкурсе  с неподдельной радостью вскакивали</w:t>
      </w:r>
      <w:proofErr w:type="gramEnd"/>
      <w:r w:rsidRPr="00FB0ABE">
        <w:rPr>
          <w:rFonts w:ascii="Times New Roman" w:eastAsia="Times New Roman" w:hAnsi="Times New Roman" w:cs="Times New Roman"/>
          <w:color w:val="000000"/>
          <w:sz w:val="28"/>
          <w:szCs w:val="28"/>
          <w:lang w:eastAsia="ru-RU"/>
        </w:rPr>
        <w:t xml:space="preserve"> с мест.</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Чтобы была дисциплина - без особого предложения никто с мест не вскакивал и не отрывал детали костюма у соседа.</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Чтобы папы гордились, а мамы умилялись так, что в отдельные моменты не могли сдержать слез.</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Утренник - важное событие в жизни ребенка. Именно там он узнает,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о том, что такое сценарии и правила. И, возможно, впервые проявит свои интересы и способности.</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xml:space="preserve">         Глубоко ошибочно мнение тех родителей, которые считают, что можно не водить ребенка на музыкальные занятия, а привести только на утренник, ничего кроме неприятностей (для ребенка </w:t>
      </w:r>
      <w:proofErr w:type="gramStart"/>
      <w:r w:rsidRPr="00FB0ABE">
        <w:rPr>
          <w:rFonts w:ascii="Times New Roman" w:eastAsia="Times New Roman" w:hAnsi="Times New Roman" w:cs="Times New Roman"/>
          <w:color w:val="000000"/>
          <w:sz w:val="28"/>
          <w:szCs w:val="28"/>
          <w:lang w:eastAsia="ru-RU"/>
        </w:rPr>
        <w:t>из</w:t>
      </w:r>
      <w:proofErr w:type="gramEnd"/>
      <w:r w:rsidRPr="00FB0ABE">
        <w:rPr>
          <w:rFonts w:ascii="Times New Roman" w:eastAsia="Times New Roman" w:hAnsi="Times New Roman" w:cs="Times New Roman"/>
          <w:color w:val="000000"/>
          <w:sz w:val="28"/>
          <w:szCs w:val="28"/>
          <w:lang w:eastAsia="ru-RU"/>
        </w:rPr>
        <w:t xml:space="preserve"> – </w:t>
      </w:r>
      <w:proofErr w:type="gramStart"/>
      <w:r w:rsidRPr="00FB0ABE">
        <w:rPr>
          <w:rFonts w:ascii="Times New Roman" w:eastAsia="Times New Roman" w:hAnsi="Times New Roman" w:cs="Times New Roman"/>
          <w:color w:val="000000"/>
          <w:sz w:val="28"/>
          <w:szCs w:val="28"/>
          <w:lang w:eastAsia="ru-RU"/>
        </w:rPr>
        <w:t>за</w:t>
      </w:r>
      <w:proofErr w:type="gramEnd"/>
      <w:r w:rsidRPr="00FB0ABE">
        <w:rPr>
          <w:rFonts w:ascii="Times New Roman" w:eastAsia="Times New Roman" w:hAnsi="Times New Roman" w:cs="Times New Roman"/>
          <w:color w:val="000000"/>
          <w:sz w:val="28"/>
          <w:szCs w:val="28"/>
          <w:lang w:eastAsia="ru-RU"/>
        </w:rPr>
        <w:t xml:space="preserve">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Ребенок расстраивается, путается, нервничает, зачастую плачет, мешает  остальным детям, которые старательно учили стихи, песни, танцы в  продолжени</w:t>
      </w:r>
      <w:proofErr w:type="gramStart"/>
      <w:r w:rsidRPr="00FB0ABE">
        <w:rPr>
          <w:rFonts w:ascii="Times New Roman" w:eastAsia="Times New Roman" w:hAnsi="Times New Roman" w:cs="Times New Roman"/>
          <w:color w:val="000000"/>
          <w:sz w:val="28"/>
          <w:szCs w:val="28"/>
          <w:lang w:eastAsia="ru-RU"/>
        </w:rPr>
        <w:t>и</w:t>
      </w:r>
      <w:proofErr w:type="gramEnd"/>
      <w:r w:rsidRPr="00FB0ABE">
        <w:rPr>
          <w:rFonts w:ascii="Times New Roman" w:eastAsia="Times New Roman" w:hAnsi="Times New Roman" w:cs="Times New Roman"/>
          <w:color w:val="000000"/>
          <w:sz w:val="28"/>
          <w:szCs w:val="28"/>
          <w:lang w:eastAsia="ru-RU"/>
        </w:rPr>
        <w:t xml:space="preserve"> долгого времени.</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Как правило, к утреннику детей готовят постепенно, сначала разучивая слова и мелодии песен, движения танцев, а затем  идет знакомство со стихами и сказками, герои  которых будут  «приходить » на праздник.</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Разучивание материала на утренник, продолжается около двух месяцев. </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xml:space="preserve">        Дети постепенно разучивают  весь нужный  материал на  музыкальных занятиях, а затем в  свободное от других не менее важных занятий (таких как: математика, развитие речи, лепка, рисование, конструирование, труд и др.) закрепляют с воспитателями пройденный на занятии материал. Дети учатся правильно и  выразительно произносить слова стихотворений и отрывки из сказок, закрепляют  исполнение отдельных танцевальных движений. Благодаря совместному и ежедневному  труду музыкального руководителя и воспитателей, вы, родители, имеете  возможность увидеть  развитие вокальных, актерских, танцевальных данных у своих детей. Но без помощи родителей  праздника не будет. На праздник ребенок должен </w:t>
      </w:r>
      <w:proofErr w:type="spellStart"/>
      <w:r w:rsidRPr="00FB0ABE">
        <w:rPr>
          <w:rFonts w:ascii="Times New Roman" w:eastAsia="Times New Roman" w:hAnsi="Times New Roman" w:cs="Times New Roman"/>
          <w:color w:val="000000"/>
          <w:sz w:val="28"/>
          <w:szCs w:val="28"/>
          <w:lang w:eastAsia="ru-RU"/>
        </w:rPr>
        <w:t>придти</w:t>
      </w:r>
      <w:proofErr w:type="spellEnd"/>
      <w:r w:rsidRPr="00FB0ABE">
        <w:rPr>
          <w:rFonts w:ascii="Times New Roman" w:eastAsia="Times New Roman" w:hAnsi="Times New Roman" w:cs="Times New Roman"/>
          <w:color w:val="000000"/>
          <w:sz w:val="28"/>
          <w:szCs w:val="28"/>
          <w:lang w:eastAsia="ru-RU"/>
        </w:rPr>
        <w:t xml:space="preserve"> в карнавальном костюме (если это Новый год), нужны атрибуты для упражнений, маски.</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Совет по оформлению костюма  можно получить у музыкального руководителя или у воспитателя группы.</w:t>
      </w:r>
    </w:p>
    <w:p w:rsidR="00FB0ABE" w:rsidRPr="00FB0ABE" w:rsidRDefault="00FB0ABE" w:rsidP="00FB0ABE">
      <w:pPr>
        <w:shd w:val="clear" w:color="auto" w:fill="FFFFFF"/>
        <w:spacing w:after="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Обязательно на ногах у детей должны быть «чешки», туфли не годятся для исполнения танцев.</w:t>
      </w:r>
    </w:p>
    <w:p w:rsidR="00FB0ABE" w:rsidRPr="00FB0ABE" w:rsidRDefault="00FB0ABE" w:rsidP="00FB0ABE">
      <w:pPr>
        <w:shd w:val="clear" w:color="auto" w:fill="FFFFFF"/>
        <w:spacing w:after="240" w:line="240" w:lineRule="auto"/>
        <w:jc w:val="both"/>
        <w:rPr>
          <w:rFonts w:ascii="Calibri" w:eastAsia="Times New Roman" w:hAnsi="Calibri" w:cs="Calibri"/>
          <w:color w:val="000000"/>
          <w:lang w:eastAsia="ru-RU"/>
        </w:rPr>
      </w:pPr>
      <w:r w:rsidRPr="00FB0ABE">
        <w:rPr>
          <w:rFonts w:ascii="Times New Roman" w:eastAsia="Times New Roman" w:hAnsi="Times New Roman" w:cs="Times New Roman"/>
          <w:color w:val="000000"/>
          <w:sz w:val="28"/>
          <w:szCs w:val="28"/>
          <w:lang w:eastAsia="ru-RU"/>
        </w:rPr>
        <w:t xml:space="preserve">       И, помните!!! Детский праздник – это мероприятие для детей, а не для взрослых. И надо сделать всё, чтобы праздник ребёнку запомнился, чтобы он </w:t>
      </w:r>
      <w:r w:rsidRPr="00FB0ABE">
        <w:rPr>
          <w:rFonts w:ascii="Times New Roman" w:eastAsia="Times New Roman" w:hAnsi="Times New Roman" w:cs="Times New Roman"/>
          <w:color w:val="000000"/>
          <w:sz w:val="28"/>
          <w:szCs w:val="28"/>
          <w:lang w:eastAsia="ru-RU"/>
        </w:rPr>
        <w:lastRenderedPageBreak/>
        <w:t>получил удовольствие и помнил об этом очень долго. Помогите нам. Ведь вместе - всегда лучше.</w:t>
      </w:r>
    </w:p>
    <w:p w:rsidR="00FB0ABE" w:rsidRPr="00FB0ABE" w:rsidRDefault="00FB0ABE" w:rsidP="00FB0ABE">
      <w:pPr>
        <w:spacing w:after="240" w:line="240" w:lineRule="auto"/>
        <w:rPr>
          <w:rFonts w:ascii="Arial" w:eastAsia="Times New Roman" w:hAnsi="Arial" w:cs="Arial"/>
          <w:color w:val="333333"/>
          <w:sz w:val="24"/>
          <w:szCs w:val="24"/>
          <w:lang w:eastAsia="ru-RU"/>
        </w:rPr>
      </w:pPr>
      <w:r w:rsidRPr="00FB0ABE">
        <w:rPr>
          <w:rFonts w:ascii="Times New Roman" w:eastAsia="Times New Roman" w:hAnsi="Times New Roman" w:cs="Times New Roman"/>
          <w:color w:val="333333"/>
          <w:sz w:val="28"/>
          <w:szCs w:val="28"/>
          <w:lang w:eastAsia="ru-RU"/>
        </w:rPr>
        <w:t> </w:t>
      </w:r>
    </w:p>
    <w:p w:rsidR="00D22420" w:rsidRDefault="00D22420">
      <w:bookmarkStart w:id="0" w:name="_GoBack"/>
      <w:bookmarkEnd w:id="0"/>
    </w:p>
    <w:sectPr w:rsidR="00D22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briola">
    <w:panose1 w:val="04040605051002020D02"/>
    <w:charset w:val="CC"/>
    <w:family w:val="decorative"/>
    <w:pitch w:val="variable"/>
    <w:sig w:usb0="E00002EF" w:usb1="5000204B" w:usb2="00000000" w:usb3="00000000" w:csb0="0000009F" w:csb1="00000000"/>
  </w:font>
  <w:font w:name="JasmineUP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C3E"/>
    <w:rsid w:val="0080266E"/>
    <w:rsid w:val="009246BC"/>
    <w:rsid w:val="00AE6176"/>
    <w:rsid w:val="00C56C3E"/>
    <w:rsid w:val="00D22420"/>
    <w:rsid w:val="00FB0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0266E"/>
  </w:style>
  <w:style w:type="paragraph" w:customStyle="1" w:styleId="c11">
    <w:name w:val="c11"/>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0266E"/>
  </w:style>
  <w:style w:type="character" w:customStyle="1" w:styleId="c5">
    <w:name w:val="c5"/>
    <w:basedOn w:val="a0"/>
    <w:rsid w:val="0080266E"/>
  </w:style>
  <w:style w:type="paragraph" w:customStyle="1" w:styleId="c3">
    <w:name w:val="c3"/>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0266E"/>
  </w:style>
  <w:style w:type="character" w:customStyle="1" w:styleId="c1">
    <w:name w:val="c1"/>
    <w:basedOn w:val="a0"/>
    <w:rsid w:val="00802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0266E"/>
  </w:style>
  <w:style w:type="paragraph" w:customStyle="1" w:styleId="c11">
    <w:name w:val="c11"/>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0266E"/>
  </w:style>
  <w:style w:type="character" w:customStyle="1" w:styleId="c5">
    <w:name w:val="c5"/>
    <w:basedOn w:val="a0"/>
    <w:rsid w:val="0080266E"/>
  </w:style>
  <w:style w:type="paragraph" w:customStyle="1" w:styleId="c3">
    <w:name w:val="c3"/>
    <w:basedOn w:val="a"/>
    <w:rsid w:val="00802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0266E"/>
  </w:style>
  <w:style w:type="character" w:customStyle="1" w:styleId="c1">
    <w:name w:val="c1"/>
    <w:basedOn w:val="a0"/>
    <w:rsid w:val="00802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1186">
      <w:bodyDiv w:val="1"/>
      <w:marLeft w:val="0"/>
      <w:marRight w:val="0"/>
      <w:marTop w:val="0"/>
      <w:marBottom w:val="0"/>
      <w:divBdr>
        <w:top w:val="none" w:sz="0" w:space="0" w:color="auto"/>
        <w:left w:val="none" w:sz="0" w:space="0" w:color="auto"/>
        <w:bottom w:val="none" w:sz="0" w:space="0" w:color="auto"/>
        <w:right w:val="none" w:sz="0" w:space="0" w:color="auto"/>
      </w:divBdr>
    </w:div>
    <w:div w:id="661662617">
      <w:bodyDiv w:val="1"/>
      <w:marLeft w:val="0"/>
      <w:marRight w:val="0"/>
      <w:marTop w:val="0"/>
      <w:marBottom w:val="0"/>
      <w:divBdr>
        <w:top w:val="none" w:sz="0" w:space="0" w:color="auto"/>
        <w:left w:val="none" w:sz="0" w:space="0" w:color="auto"/>
        <w:bottom w:val="none" w:sz="0" w:space="0" w:color="auto"/>
        <w:right w:val="none" w:sz="0" w:space="0" w:color="auto"/>
      </w:divBdr>
    </w:div>
    <w:div w:id="1241718399">
      <w:bodyDiv w:val="1"/>
      <w:marLeft w:val="0"/>
      <w:marRight w:val="0"/>
      <w:marTop w:val="0"/>
      <w:marBottom w:val="0"/>
      <w:divBdr>
        <w:top w:val="none" w:sz="0" w:space="0" w:color="auto"/>
        <w:left w:val="none" w:sz="0" w:space="0" w:color="auto"/>
        <w:bottom w:val="none" w:sz="0" w:space="0" w:color="auto"/>
        <w:right w:val="none" w:sz="0" w:space="0" w:color="auto"/>
      </w:divBdr>
    </w:div>
    <w:div w:id="1472401253">
      <w:bodyDiv w:val="1"/>
      <w:marLeft w:val="0"/>
      <w:marRight w:val="0"/>
      <w:marTop w:val="0"/>
      <w:marBottom w:val="0"/>
      <w:divBdr>
        <w:top w:val="none" w:sz="0" w:space="0" w:color="auto"/>
        <w:left w:val="none" w:sz="0" w:space="0" w:color="auto"/>
        <w:bottom w:val="none" w:sz="0" w:space="0" w:color="auto"/>
        <w:right w:val="none" w:sz="0" w:space="0" w:color="auto"/>
      </w:divBdr>
    </w:div>
    <w:div w:id="194754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2945</Words>
  <Characters>16790</Characters>
  <Application>Microsoft Office Word</Application>
  <DocSecurity>0</DocSecurity>
  <Lines>139</Lines>
  <Paragraphs>39</Paragraphs>
  <ScaleCrop>false</ScaleCrop>
  <Company/>
  <LinksUpToDate>false</LinksUpToDate>
  <CharactersWithSpaces>19696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Старшая группа</dc:creator>
  <cp:keywords/>
  <dc:description/>
  <cp:lastModifiedBy>Старшая группа</cp:lastModifiedBy>
  <cp:revision>5</cp:revision>
  <dcterms:created xsi:type="dcterms:W3CDTF">2026-02-04T15:48:00Z</dcterms:created>
  <dcterms:modified xsi:type="dcterms:W3CDTF">2026-02-04T15:53:00Z</dcterms:modified>
</cp:coreProperties>
</file>