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D1" w:rsidRPr="00336934" w:rsidRDefault="00752FD1" w:rsidP="00752F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66C1" w:rsidRPr="00DB65D8" w:rsidRDefault="008266C1" w:rsidP="008266C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5D8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8266C1" w:rsidRPr="00DB65D8" w:rsidRDefault="008266C1" w:rsidP="008266C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5D8">
        <w:rPr>
          <w:rFonts w:ascii="Times New Roman" w:hAnsi="Times New Roman" w:cs="Times New Roman"/>
          <w:b/>
          <w:sz w:val="28"/>
          <w:szCs w:val="28"/>
        </w:rPr>
        <w:t>ВОСПИТАННИКОВ СРЕДНЕЙ ГРУППЫ «</w:t>
      </w:r>
      <w:r>
        <w:rPr>
          <w:rFonts w:ascii="Times New Roman" w:hAnsi="Times New Roman" w:cs="Times New Roman"/>
          <w:b/>
          <w:sz w:val="28"/>
          <w:szCs w:val="28"/>
        </w:rPr>
        <w:t>Веселые игрушки</w:t>
      </w:r>
      <w:r w:rsidRPr="00DB65D8">
        <w:rPr>
          <w:rFonts w:ascii="Times New Roman" w:hAnsi="Times New Roman" w:cs="Times New Roman"/>
          <w:b/>
          <w:sz w:val="28"/>
          <w:szCs w:val="28"/>
        </w:rPr>
        <w:t>»</w:t>
      </w:r>
    </w:p>
    <w:p w:rsidR="008266C1" w:rsidRPr="008266C1" w:rsidRDefault="008266C1" w:rsidP="008266C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B65D8">
        <w:rPr>
          <w:rFonts w:ascii="Times New Roman" w:hAnsi="Times New Roman" w:cs="Times New Roman"/>
          <w:b/>
          <w:sz w:val="28"/>
          <w:szCs w:val="28"/>
        </w:rPr>
        <w:t>«НЕОБХОДИМОСТЬ СОТРУДНИЧЕСТВА. ИГРАЙТЕ ВМЕСТЕ С ДЕТЬМИ»</w:t>
      </w:r>
      <w:bookmarkStart w:id="0" w:name="_GoBack"/>
      <w:bookmarkEnd w:id="0"/>
    </w:p>
    <w:p w:rsidR="008266C1" w:rsidRDefault="008266C1" w:rsidP="008266C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6C1" w:rsidRPr="004D42A9" w:rsidRDefault="008266C1" w:rsidP="008266C1">
      <w:p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>Для ребёнка дошкольного возраста игра является ведущей деятельностью, в которой проходит его психическое развитие, формируется личность в целом.</w:t>
      </w:r>
    </w:p>
    <w:p w:rsidR="008266C1" w:rsidRPr="004D42A9" w:rsidRDefault="008266C1" w:rsidP="008266C1">
      <w:p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>Дети подражают родителям: манере общаться с окружающими, их поступкам, трудовым действиям. И всё это они переносят в свои игры, закрепляя, таким образом, накопленный опыт поведения, формы отношения. Игры детей становятся более содержательными, разнообразными по сюжетам, тематике, по количеству исполняемых ролей, участников игры. В играх ребёнок начинает отражать не только быт семьи, факты, непосредственно воспринимаемые им, но и образы героев прочитанных ему сказок, рассказов, которые ему надо создать по представлению.</w:t>
      </w:r>
    </w:p>
    <w:p w:rsidR="008266C1" w:rsidRPr="004D42A9" w:rsidRDefault="008266C1" w:rsidP="008266C1">
      <w:p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>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</w:t>
      </w:r>
    </w:p>
    <w:p w:rsidR="008266C1" w:rsidRPr="004D42A9" w:rsidRDefault="008266C1" w:rsidP="008266C1">
      <w:p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 xml:space="preserve">Младшие дошкольники 3 – 4 лет не только не умеют играть вместе, они не умеют играть самостоятельно. Самостоятельность в игре формируется постепенно, в процессе игрового общения </w:t>
      </w:r>
      <w:proofErr w:type="gramStart"/>
      <w:r w:rsidRPr="004D42A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D42A9">
        <w:rPr>
          <w:rFonts w:ascii="Times New Roman" w:hAnsi="Times New Roman" w:cs="Times New Roman"/>
          <w:sz w:val="28"/>
          <w:szCs w:val="28"/>
        </w:rPr>
        <w:t xml:space="preserve"> взрослыми, со старшими детьми, с ровесниками. Одним из важнейших способов развитию игры маленького ребёнка является подбор игрушек по возрасту. Для малыша игрушка – центр игры, материальная опора. Она наталкивает его на тему игры, рождает новые связи, вызывает желание действовать с ней, обогащает чувственный опыт.</w:t>
      </w:r>
    </w:p>
    <w:p w:rsidR="008266C1" w:rsidRPr="004D42A9" w:rsidRDefault="008266C1" w:rsidP="008266C1">
      <w:p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>Ребёнок очень рад минутам, подаренным ему родителями в игре. Игрой можно увлечь, заставить играть нельзя. Не объясняйте ребёнку, как играть, а играйте вместе с ним, принимая позицию партнёра, а не учителя.</w:t>
      </w:r>
    </w:p>
    <w:p w:rsidR="008266C1" w:rsidRPr="004D42A9" w:rsidRDefault="008266C1" w:rsidP="008266C1">
      <w:p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>Полезные и интересные игры для детей и взрослых.</w:t>
      </w:r>
    </w:p>
    <w:p w:rsidR="008266C1" w:rsidRPr="004D42A9" w:rsidRDefault="008266C1" w:rsidP="00826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lastRenderedPageBreak/>
        <w:t>«Солнце». Нарисовать на бумаге большой жёлтый круг. Затем поочерёдно пририсовать к солнцу, как можно больше лучей. (Один штрих делает ребёнок, следующий – мама, папа и т.д.)</w:t>
      </w:r>
    </w:p>
    <w:p w:rsidR="008266C1" w:rsidRPr="004D42A9" w:rsidRDefault="008266C1" w:rsidP="00826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>«Змея». Нарисовать большую змею. Теперь нужно разрисовать змеиную кожу, поочерёдно нанося разноцветными фломастерами узор из звёздочек, точек, волнистых и зигзагообразных линий и т.д.</w:t>
      </w:r>
    </w:p>
    <w:p w:rsidR="008266C1" w:rsidRPr="004D42A9" w:rsidRDefault="008266C1" w:rsidP="00826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>«Лепим ёжика». В парке или лесу собрать коротких тонких палочек. Сделать их пластилина короткую толстую колбаску и воткнуть в неё собранные палочки.</w:t>
      </w:r>
    </w:p>
    <w:p w:rsidR="008266C1" w:rsidRPr="004D42A9" w:rsidRDefault="008266C1" w:rsidP="00826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 xml:space="preserve">«Тренировка памяти». На подносе укладываются 6 различных предметов. В течение короткого времени ребёнок запоминает, что лежит, потом поднос </w:t>
      </w:r>
      <w:proofErr w:type="gramStart"/>
      <w:r w:rsidRPr="004D42A9">
        <w:rPr>
          <w:rFonts w:ascii="Times New Roman" w:hAnsi="Times New Roman" w:cs="Times New Roman"/>
          <w:sz w:val="28"/>
          <w:szCs w:val="28"/>
        </w:rPr>
        <w:t xml:space="preserve">чем - </w:t>
      </w:r>
      <w:proofErr w:type="spellStart"/>
      <w:r w:rsidRPr="004D42A9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4D42A9">
        <w:rPr>
          <w:rFonts w:ascii="Times New Roman" w:hAnsi="Times New Roman" w:cs="Times New Roman"/>
          <w:sz w:val="28"/>
          <w:szCs w:val="28"/>
        </w:rPr>
        <w:t xml:space="preserve">  накрывают. Что под покрывалом? Затем поменяться ролями.</w:t>
      </w:r>
    </w:p>
    <w:p w:rsidR="008266C1" w:rsidRPr="004D42A9" w:rsidRDefault="008266C1" w:rsidP="00826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>«Ветеринарная больница».</w:t>
      </w:r>
    </w:p>
    <w:p w:rsidR="008266C1" w:rsidRPr="004D42A9" w:rsidRDefault="008266C1" w:rsidP="00826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2A9">
        <w:rPr>
          <w:rFonts w:ascii="Times New Roman" w:hAnsi="Times New Roman" w:cs="Times New Roman"/>
          <w:sz w:val="28"/>
          <w:szCs w:val="28"/>
        </w:rPr>
        <w:t>«Картинки-кляксы». Брызнуть тушь на бумагу. Бумагу сложить кляксой внутрь, затем развернуть. Из отпечатков нарисовать картину.</w:t>
      </w:r>
    </w:p>
    <w:p w:rsidR="008266C1" w:rsidRPr="004D42A9" w:rsidRDefault="008266C1" w:rsidP="008266C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266C1" w:rsidRPr="004D42A9" w:rsidRDefault="008266C1" w:rsidP="008266C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42A9">
        <w:rPr>
          <w:rFonts w:ascii="Times New Roman" w:hAnsi="Times New Roman" w:cs="Times New Roman"/>
          <w:b/>
          <w:i/>
          <w:sz w:val="28"/>
          <w:szCs w:val="28"/>
        </w:rPr>
        <w:t>Доставьте радость своему ребёнку и себе заодно – поиграйте вместе!</w:t>
      </w:r>
    </w:p>
    <w:p w:rsidR="008266C1" w:rsidRPr="004D42A9" w:rsidRDefault="008266C1" w:rsidP="008266C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66C1" w:rsidRPr="004D42A9" w:rsidRDefault="008266C1" w:rsidP="008266C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66C1" w:rsidRPr="004D42A9" w:rsidRDefault="008266C1" w:rsidP="008266C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66C1" w:rsidRPr="004D42A9" w:rsidRDefault="008266C1" w:rsidP="008266C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66C1" w:rsidRPr="004D42A9" w:rsidRDefault="008266C1" w:rsidP="008266C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66C1" w:rsidRPr="004D42A9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6C1" w:rsidRPr="004D42A9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6C1" w:rsidRDefault="008266C1" w:rsidP="008266C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07A3" w:rsidRDefault="008266C1"/>
    <w:sectPr w:rsidR="0021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46067"/>
    <w:multiLevelType w:val="hybridMultilevel"/>
    <w:tmpl w:val="BF06C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E0"/>
    <w:rsid w:val="000852E0"/>
    <w:rsid w:val="001B785A"/>
    <w:rsid w:val="00532624"/>
    <w:rsid w:val="00752FD1"/>
    <w:rsid w:val="008266C1"/>
    <w:rsid w:val="00A4774A"/>
    <w:rsid w:val="00B16A20"/>
    <w:rsid w:val="00C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2624"/>
  </w:style>
  <w:style w:type="paragraph" w:customStyle="1" w:styleId="c12">
    <w:name w:val="c12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32624"/>
  </w:style>
  <w:style w:type="paragraph" w:customStyle="1" w:styleId="c0">
    <w:name w:val="c0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66C1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2624"/>
  </w:style>
  <w:style w:type="paragraph" w:customStyle="1" w:styleId="c12">
    <w:name w:val="c12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32624"/>
  </w:style>
  <w:style w:type="paragraph" w:customStyle="1" w:styleId="c0">
    <w:name w:val="c0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3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66C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2022-12-26T18:57:00Z</dcterms:created>
  <dcterms:modified xsi:type="dcterms:W3CDTF">2022-12-26T18:57:00Z</dcterms:modified>
</cp:coreProperties>
</file>