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EAB" w:rsidRPr="004E2EAB" w:rsidRDefault="004E2EAB" w:rsidP="004E2EAB">
      <w:pPr>
        <w:shd w:val="clear" w:color="auto" w:fill="FFFFFF"/>
        <w:spacing w:before="347" w:after="173" w:line="240" w:lineRule="auto"/>
        <w:jc w:val="center"/>
        <w:outlineLvl w:val="0"/>
        <w:rPr>
          <w:rFonts w:ascii="Cuprum" w:eastAsia="Times New Roman" w:hAnsi="Cuprum" w:cs="Times New Roman"/>
          <w:color w:val="111111"/>
          <w:kern w:val="36"/>
          <w:sz w:val="63"/>
          <w:szCs w:val="63"/>
          <w:lang w:eastAsia="ru-RU"/>
        </w:rPr>
      </w:pPr>
      <w:r w:rsidRPr="004E2EAB">
        <w:rPr>
          <w:rFonts w:ascii="Cuprum" w:eastAsia="Times New Roman" w:hAnsi="Cuprum" w:cs="Times New Roman"/>
          <w:color w:val="111111"/>
          <w:kern w:val="36"/>
          <w:sz w:val="63"/>
          <w:szCs w:val="63"/>
          <w:lang w:eastAsia="ru-RU"/>
        </w:rPr>
        <w:t>Рекомендации для родителей по профилактике насилия в семье</w:t>
      </w:r>
    </w:p>
    <w:p w:rsidR="00485EE1" w:rsidRDefault="004E2EAB" w:rsidP="004E2EAB">
      <w:pPr>
        <w:shd w:val="clear" w:color="auto" w:fill="FFFFFF"/>
        <w:spacing w:after="173" w:line="240" w:lineRule="auto"/>
        <w:jc w:val="center"/>
        <w:rPr>
          <w:rFonts w:ascii="Cuprum" w:eastAsia="Times New Roman" w:hAnsi="Cuprum" w:cs="Times New Roman"/>
          <w:b/>
          <w:color w:val="FF0000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i/>
          <w:iCs/>
          <w:color w:val="FF0000"/>
          <w:sz w:val="35"/>
          <w:lang w:eastAsia="ru-RU"/>
        </w:rPr>
        <w:t>Уважаемые родители!</w:t>
      </w:r>
      <w:r w:rsidRPr="004E2EAB">
        <w:rPr>
          <w:rFonts w:ascii="Cuprum" w:eastAsia="Times New Roman" w:hAnsi="Cuprum" w:cs="Times New Roman"/>
          <w:b/>
          <w:color w:val="FF0000"/>
          <w:sz w:val="35"/>
          <w:szCs w:val="35"/>
          <w:lang w:eastAsia="ru-RU"/>
        </w:rPr>
        <w:t> </w:t>
      </w:r>
    </w:p>
    <w:p w:rsidR="00485EE1" w:rsidRDefault="004E2EAB" w:rsidP="004E2EAB">
      <w:pPr>
        <w:shd w:val="clear" w:color="auto" w:fill="FFFFFF"/>
        <w:spacing w:after="173" w:line="240" w:lineRule="auto"/>
        <w:jc w:val="center"/>
        <w:rPr>
          <w:rFonts w:ascii="Cuprum" w:eastAsia="Times New Roman" w:hAnsi="Cuprum" w:cs="Times New Roman"/>
          <w:b/>
          <w:i/>
          <w:iCs/>
          <w:color w:val="FF0000"/>
          <w:sz w:val="35"/>
          <w:lang w:eastAsia="ru-RU"/>
        </w:rPr>
      </w:pPr>
      <w:r w:rsidRPr="004E2EAB">
        <w:rPr>
          <w:rFonts w:ascii="Cuprum" w:eastAsia="Times New Roman" w:hAnsi="Cuprum" w:cs="Times New Roman"/>
          <w:b/>
          <w:i/>
          <w:iCs/>
          <w:color w:val="FF0000"/>
          <w:sz w:val="35"/>
          <w:lang w:eastAsia="ru-RU"/>
        </w:rPr>
        <w:t>Задумывались вы хотя бы иногда, почему наказываете ребенка? </w:t>
      </w:r>
    </w:p>
    <w:p w:rsidR="004E2EAB" w:rsidRPr="004E2EAB" w:rsidRDefault="004E2EAB" w:rsidP="004E2EAB">
      <w:pPr>
        <w:shd w:val="clear" w:color="auto" w:fill="FFFFFF"/>
        <w:spacing w:after="173" w:line="240" w:lineRule="auto"/>
        <w:jc w:val="center"/>
        <w:rPr>
          <w:rFonts w:ascii="Cuprum" w:eastAsia="Times New Roman" w:hAnsi="Cuprum" w:cs="Times New Roman"/>
          <w:b/>
          <w:color w:val="FF0000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i/>
          <w:iCs/>
          <w:color w:val="FF0000"/>
          <w:sz w:val="35"/>
          <w:lang w:eastAsia="ru-RU"/>
        </w:rPr>
        <w:t>А каковы причины плохого поведения вашего сына или дочери?</w:t>
      </w:r>
    </w:p>
    <w:p w:rsidR="004E2EAB" w:rsidRPr="004E2EAB" w:rsidRDefault="004E2EAB" w:rsidP="004E2EAB">
      <w:pPr>
        <w:shd w:val="clear" w:color="auto" w:fill="FFFFFF"/>
        <w:spacing w:after="173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Мотивы проблемного поведения детей: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 </w:t>
      </w:r>
    </w:p>
    <w:p w:rsidR="004E2EAB" w:rsidRPr="004E2EAB" w:rsidRDefault="004E2EAB" w:rsidP="004E2E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Борьба за внимание 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 xml:space="preserve">- если ребенок не получает нужного количества внимания, которое ему так необходимо для нормального развития и эмоционального благополучия, то он находит его через такой способ, как непослушание. Лучше внимание с замечаниями, чем </w:t>
      </w:r>
      <w:proofErr w:type="gramStart"/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никакого</w:t>
      </w:r>
      <w:proofErr w:type="gramEnd"/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. </w:t>
      </w:r>
    </w:p>
    <w:p w:rsidR="004E2EAB" w:rsidRPr="004E2EAB" w:rsidRDefault="004E2EAB" w:rsidP="004E2E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Борьба за самоутверждение 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- поведение направлено против чрезмерной власти или опеки (общение в форме указаний, замечаний, опасений) выражается в упрямстве, своеволии, действии наперекор. </w:t>
      </w:r>
    </w:p>
    <w:p w:rsidR="004E2EAB" w:rsidRPr="004E2EAB" w:rsidRDefault="004E2EAB" w:rsidP="004E2E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Желание отомстить 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- в случае несправедливого отношения: вы мне сделали плохо, пусть и вам будет плохо. </w:t>
      </w:r>
    </w:p>
    <w:p w:rsidR="004E2EAB" w:rsidRPr="004E2EAB" w:rsidRDefault="004E2EAB" w:rsidP="004E2E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Потеря веры в собственный успех 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- из-за сформированной низкой самооценки, ребенок приходит к выводу: "нечего стараться, все равно ничего не получится", и внешним поведением показывает: мне все равно, пусть я буду плохой.</w:t>
      </w:r>
    </w:p>
    <w:p w:rsidR="004E2EAB" w:rsidRPr="004E2EAB" w:rsidRDefault="004E2EAB" w:rsidP="004E2EAB">
      <w:pPr>
        <w:shd w:val="clear" w:color="auto" w:fill="FFFFFF"/>
        <w:spacing w:after="173" w:line="240" w:lineRule="auto"/>
        <w:rPr>
          <w:rFonts w:ascii="Cuprum" w:eastAsia="Times New Roman" w:hAnsi="Cuprum" w:cs="Times New Roman"/>
          <w:color w:val="111111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 </w:t>
      </w:r>
      <w:r w:rsidRPr="004E2EAB">
        <w:rPr>
          <w:rFonts w:ascii="Cuprum" w:eastAsia="Times New Roman" w:hAnsi="Cuprum" w:cs="Times New Roman"/>
          <w:i/>
          <w:iCs/>
          <w:color w:val="000000"/>
          <w:sz w:val="35"/>
          <w:lang w:eastAsia="ru-RU"/>
        </w:rPr>
        <w:t>При использовании  родителями суровых наказаний, возрастает склонность детей  к агрессивному поведению!!!</w:t>
      </w: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  </w:t>
      </w:r>
      <w:r w:rsidRPr="004E2EAB">
        <w:rPr>
          <w:rFonts w:ascii="Cuprum" w:eastAsia="Times New Roman" w:hAnsi="Cuprum" w:cs="Times New Roman"/>
          <w:b/>
          <w:bCs/>
          <w:color w:val="000000"/>
          <w:sz w:val="35"/>
          <w:lang w:eastAsia="ru-RU"/>
        </w:rPr>
        <w:t>Следует учитывать  следующие недостатки наказаний:</w:t>
      </w:r>
    </w:p>
    <w:p w:rsidR="004E2EAB" w:rsidRPr="004E2EAB" w:rsidRDefault="004E2EAB" w:rsidP="004E2E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lastRenderedPageBreak/>
        <w:t>Наказание часто может считаться несправедливым, особенно если ребенок видит, что подобные действия сходят с рук другим лицам, чьими руками осуществляется наказание, зачастую становятся моделями агрессивного поведения.</w:t>
      </w:r>
    </w:p>
    <w:p w:rsidR="004E2EAB" w:rsidRPr="004E2EAB" w:rsidRDefault="004E2EAB" w:rsidP="004E2E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Наказание может играть роль подкрепления отрицательного поведения ребенка</w:t>
      </w:r>
      <w:proofErr w:type="gramStart"/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.(</w:t>
      </w:r>
      <w:proofErr w:type="gramEnd"/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 xml:space="preserve"> Например, если на ребенка повышают голос  дома -  это может ему понравиться, так как он своим поведением привлекает внимание родителей или других родственников, т.е. выделяет его).</w:t>
      </w:r>
    </w:p>
    <w:p w:rsidR="004E2EAB" w:rsidRDefault="004E2EAB" w:rsidP="004E2E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</w:pPr>
      <w:r w:rsidRPr="004E2EAB"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  <w:t>Наказание может вообще разрушать поведение, так как оно вызывает панику или обиду ребенка. У него может возникнуть ощущение постоянной тревоги.</w:t>
      </w:r>
    </w:p>
    <w:p w:rsidR="004E2EAB" w:rsidRPr="004E2EAB" w:rsidRDefault="004E2EAB" w:rsidP="004E2EA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uprum" w:eastAsia="Times New Roman" w:hAnsi="Cuprum" w:cs="Times New Roman"/>
          <w:color w:val="000000"/>
          <w:sz w:val="35"/>
          <w:szCs w:val="35"/>
          <w:lang w:eastAsia="ru-RU"/>
        </w:rPr>
      </w:pPr>
      <w:r>
        <w:rPr>
          <w:rFonts w:ascii="Cuprum" w:eastAsia="Times New Roman" w:hAnsi="Cuprum" w:cs="Times New Roman"/>
          <w:noProof/>
          <w:color w:val="000000"/>
          <w:sz w:val="35"/>
          <w:szCs w:val="35"/>
          <w:lang w:eastAsia="ru-RU"/>
        </w:rPr>
        <w:drawing>
          <wp:inline distT="0" distB="0" distL="0" distR="0">
            <wp:extent cx="4101258" cy="2888449"/>
            <wp:effectExtent l="19050" t="0" r="0" b="0"/>
            <wp:docPr id="1" name="Рисунок 1" descr="C:\Users\DOU30\Desktop\81340_1638021174_6-flomaster-club-p-zhestokoe-obrashc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U30\Desktop\81340_1638021174_6-flomaster-club-p-zhestokoe-obrashch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574" cy="28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CFA" w:rsidRDefault="00B30CFA"/>
    <w:sectPr w:rsidR="00B30CFA" w:rsidSect="004E2EA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31F4A"/>
    <w:multiLevelType w:val="multilevel"/>
    <w:tmpl w:val="3CB2D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ED1DED"/>
    <w:multiLevelType w:val="multilevel"/>
    <w:tmpl w:val="13FC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E2EAB"/>
    <w:rsid w:val="00370337"/>
    <w:rsid w:val="00485EE1"/>
    <w:rsid w:val="004E2EAB"/>
    <w:rsid w:val="009451D5"/>
    <w:rsid w:val="0098667E"/>
    <w:rsid w:val="00B30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FA"/>
  </w:style>
  <w:style w:type="paragraph" w:styleId="1">
    <w:name w:val="heading 1"/>
    <w:basedOn w:val="a"/>
    <w:link w:val="10"/>
    <w:uiPriority w:val="9"/>
    <w:qFormat/>
    <w:rsid w:val="004E2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E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2EAB"/>
    <w:rPr>
      <w:i/>
      <w:iCs/>
    </w:rPr>
  </w:style>
  <w:style w:type="character" w:styleId="a5">
    <w:name w:val="Strong"/>
    <w:basedOn w:val="a0"/>
    <w:uiPriority w:val="22"/>
    <w:qFormat/>
    <w:rsid w:val="004E2EA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2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5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0908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DOU30</dc:creator>
  <cp:lastModifiedBy>DOU30</cp:lastModifiedBy>
  <cp:revision>3</cp:revision>
  <dcterms:created xsi:type="dcterms:W3CDTF">2024-02-05T06:27:00Z</dcterms:created>
  <dcterms:modified xsi:type="dcterms:W3CDTF">2024-02-05T07:35:00Z</dcterms:modified>
</cp:coreProperties>
</file>