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9F" w:rsidRDefault="00323D9F" w:rsidP="00323D9F">
      <w:pPr>
        <w:spacing w:before="73"/>
        <w:ind w:left="281" w:right="207"/>
        <w:jc w:val="center"/>
        <w:rPr>
          <w:b/>
          <w:sz w:val="24"/>
        </w:rPr>
      </w:pPr>
      <w:r>
        <w:rPr>
          <w:b/>
          <w:sz w:val="24"/>
        </w:rPr>
        <w:t>Экспертное заключение и экспертный лист для осуществления всестороннего анализа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профессиональной деятельности педагогического работника, претендующего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квалификационной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«педагог-наставник»</w:t>
      </w:r>
    </w:p>
    <w:p w:rsidR="00323D9F" w:rsidRDefault="00323D9F" w:rsidP="00323D9F">
      <w:pPr>
        <w:pStyle w:val="a3"/>
        <w:rPr>
          <w:b/>
          <w:sz w:val="26"/>
        </w:rPr>
      </w:pPr>
    </w:p>
    <w:p w:rsidR="00323D9F" w:rsidRDefault="00323D9F" w:rsidP="00323D9F">
      <w:pPr>
        <w:pStyle w:val="a3"/>
        <w:rPr>
          <w:b/>
          <w:sz w:val="22"/>
        </w:rPr>
      </w:pPr>
    </w:p>
    <w:p w:rsidR="00323D9F" w:rsidRDefault="00323D9F" w:rsidP="00323D9F">
      <w:pPr>
        <w:ind w:left="521" w:right="453"/>
        <w:jc w:val="center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ЭКСПЕРТА</w:t>
      </w:r>
    </w:p>
    <w:p w:rsidR="00323D9F" w:rsidRDefault="00323D9F" w:rsidP="00323D9F">
      <w:pPr>
        <w:ind w:left="521" w:right="448"/>
        <w:jc w:val="center"/>
        <w:rPr>
          <w:sz w:val="24"/>
        </w:rPr>
      </w:pPr>
      <w:r>
        <w:rPr>
          <w:sz w:val="24"/>
        </w:rPr>
        <w:t>по результатам всестороннего анализа профессиональной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</w:p>
    <w:p w:rsidR="00323D9F" w:rsidRDefault="00323D9F" w:rsidP="00323D9F">
      <w:pPr>
        <w:pStyle w:val="a3"/>
        <w:rPr>
          <w:sz w:val="24"/>
        </w:rPr>
      </w:pPr>
    </w:p>
    <w:p w:rsidR="00323D9F" w:rsidRDefault="00323D9F" w:rsidP="00323D9F">
      <w:pPr>
        <w:tabs>
          <w:tab w:val="left" w:pos="3804"/>
        </w:tabs>
        <w:ind w:left="258"/>
        <w:rPr>
          <w:sz w:val="24"/>
        </w:rPr>
      </w:pPr>
      <w:r>
        <w:rPr>
          <w:b/>
          <w:sz w:val="24"/>
        </w:rPr>
        <w:t>ФИО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3D9F" w:rsidRDefault="00323D9F" w:rsidP="00323D9F">
      <w:pPr>
        <w:tabs>
          <w:tab w:val="left" w:pos="4485"/>
        </w:tabs>
        <w:ind w:left="258"/>
        <w:rPr>
          <w:sz w:val="24"/>
        </w:rPr>
      </w:pPr>
      <w:r>
        <w:rPr>
          <w:b/>
          <w:sz w:val="24"/>
        </w:rPr>
        <w:t>Должность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аттестуемого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3D9F" w:rsidRDefault="00323D9F" w:rsidP="00323D9F">
      <w:pPr>
        <w:pStyle w:val="a3"/>
        <w:spacing w:before="2"/>
        <w:rPr>
          <w:sz w:val="16"/>
        </w:rPr>
      </w:pPr>
    </w:p>
    <w:p w:rsidR="00323D9F" w:rsidRDefault="00323D9F" w:rsidP="00323D9F">
      <w:pPr>
        <w:spacing w:before="90"/>
        <w:ind w:left="258" w:right="186"/>
        <w:jc w:val="both"/>
        <w:rPr>
          <w:sz w:val="24"/>
        </w:rPr>
      </w:pPr>
      <w:r>
        <w:rPr>
          <w:sz w:val="24"/>
        </w:rPr>
        <w:t>Квалификационная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претендует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педагог-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наставник»</w:t>
      </w:r>
      <w:r>
        <w:rPr>
          <w:sz w:val="24"/>
        </w:rPr>
        <w:t>.</w:t>
      </w:r>
    </w:p>
    <w:p w:rsidR="00323D9F" w:rsidRDefault="00323D9F" w:rsidP="00323D9F">
      <w:pPr>
        <w:pStyle w:val="a3"/>
        <w:spacing w:before="11"/>
        <w:rPr>
          <w:sz w:val="23"/>
        </w:rPr>
      </w:pPr>
    </w:p>
    <w:p w:rsidR="00323D9F" w:rsidRDefault="00323D9F" w:rsidP="00323D9F">
      <w:pPr>
        <w:ind w:left="258" w:right="185"/>
        <w:jc w:val="both"/>
        <w:rPr>
          <w:sz w:val="24"/>
        </w:rPr>
      </w:pPr>
      <w:r>
        <w:rPr>
          <w:sz w:val="24"/>
        </w:rPr>
        <w:t>Баллы,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аттестуемым</w:t>
      </w:r>
      <w:r>
        <w:rPr>
          <w:spacing w:val="1"/>
          <w:sz w:val="24"/>
        </w:rPr>
        <w:t xml:space="preserve"> </w:t>
      </w:r>
      <w:r>
        <w:rPr>
          <w:sz w:val="24"/>
        </w:rPr>
        <w:t>(заполняется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категории):</w:t>
      </w:r>
    </w:p>
    <w:p w:rsidR="00323D9F" w:rsidRDefault="00323D9F" w:rsidP="00323D9F">
      <w:pPr>
        <w:pStyle w:val="a3"/>
        <w:spacing w:before="7"/>
        <w:rPr>
          <w:sz w:val="2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394"/>
        <w:gridCol w:w="1531"/>
      </w:tblGrid>
      <w:tr w:rsidR="00323D9F" w:rsidTr="0020080F">
        <w:trPr>
          <w:trHeight w:val="551"/>
        </w:trPr>
        <w:tc>
          <w:tcPr>
            <w:tcW w:w="3686" w:type="dxa"/>
          </w:tcPr>
          <w:p w:rsidR="00323D9F" w:rsidRDefault="00323D9F" w:rsidP="0020080F">
            <w:pPr>
              <w:pStyle w:val="TableParagraph"/>
              <w:spacing w:before="5"/>
              <w:ind w:left="2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всестороннего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анализа</w:t>
            </w:r>
            <w:proofErr w:type="spellEnd"/>
          </w:p>
        </w:tc>
        <w:tc>
          <w:tcPr>
            <w:tcW w:w="4394" w:type="dxa"/>
          </w:tcPr>
          <w:p w:rsidR="00323D9F" w:rsidRPr="00323D9F" w:rsidRDefault="00323D9F" w:rsidP="0020080F">
            <w:pPr>
              <w:pStyle w:val="TableParagraph"/>
              <w:spacing w:line="270" w:lineRule="atLeast"/>
              <w:ind w:left="292" w:right="118" w:hanging="145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Квалификационная категория «педагог-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наставник»</w:t>
            </w:r>
            <w:r w:rsidRPr="00323D9F">
              <w:rPr>
                <w:spacing w:val="-3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(необходимый</w:t>
            </w:r>
            <w:r w:rsidRPr="00323D9F">
              <w:rPr>
                <w:spacing w:val="-3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минимум)</w:t>
            </w:r>
          </w:p>
        </w:tc>
        <w:tc>
          <w:tcPr>
            <w:tcW w:w="1531" w:type="dxa"/>
          </w:tcPr>
          <w:p w:rsidR="00323D9F" w:rsidRDefault="00323D9F" w:rsidP="0020080F">
            <w:pPr>
              <w:pStyle w:val="TableParagraph"/>
              <w:spacing w:before="5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Набрано</w:t>
            </w:r>
            <w:proofErr w:type="spellEnd"/>
          </w:p>
        </w:tc>
      </w:tr>
      <w:tr w:rsidR="00323D9F" w:rsidTr="0020080F">
        <w:trPr>
          <w:trHeight w:val="666"/>
        </w:trPr>
        <w:tc>
          <w:tcPr>
            <w:tcW w:w="3686" w:type="dxa"/>
          </w:tcPr>
          <w:p w:rsidR="00323D9F" w:rsidRPr="00323D9F" w:rsidRDefault="00323D9F" w:rsidP="0020080F">
            <w:pPr>
              <w:pStyle w:val="TableParagraph"/>
              <w:spacing w:before="5"/>
              <w:ind w:left="162" w:right="139" w:firstLine="648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Отчет о результатах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профессиональной</w:t>
            </w:r>
            <w:r w:rsidRPr="00323D9F">
              <w:rPr>
                <w:spacing w:val="-6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4394" w:type="dxa"/>
          </w:tcPr>
          <w:p w:rsidR="00323D9F" w:rsidRDefault="00323D9F" w:rsidP="0020080F">
            <w:pPr>
              <w:pStyle w:val="TableParagraph"/>
              <w:spacing w:before="5"/>
              <w:ind w:left="2057" w:right="204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31" w:type="dxa"/>
          </w:tcPr>
          <w:p w:rsidR="00323D9F" w:rsidRDefault="00323D9F" w:rsidP="0020080F">
            <w:pPr>
              <w:pStyle w:val="TableParagraph"/>
              <w:rPr>
                <w:sz w:val="24"/>
              </w:rPr>
            </w:pPr>
          </w:p>
        </w:tc>
      </w:tr>
    </w:tbl>
    <w:p w:rsidR="00323D9F" w:rsidRDefault="00323D9F" w:rsidP="00323D9F">
      <w:pPr>
        <w:pStyle w:val="a3"/>
        <w:spacing w:before="5"/>
        <w:rPr>
          <w:sz w:val="24"/>
        </w:rPr>
      </w:pPr>
    </w:p>
    <w:p w:rsidR="00323D9F" w:rsidRDefault="00323D9F" w:rsidP="00323D9F">
      <w:pPr>
        <w:tabs>
          <w:tab w:val="left" w:pos="9766"/>
        </w:tabs>
        <w:ind w:left="258" w:right="177"/>
        <w:jc w:val="both"/>
        <w:rPr>
          <w:sz w:val="24"/>
        </w:rPr>
      </w:pPr>
      <w:r>
        <w:rPr>
          <w:sz w:val="24"/>
        </w:rPr>
        <w:t>Проблемы, проявляющиеся в профессиональной деятельности аттестуемого (</w:t>
      </w:r>
      <w:r>
        <w:rPr>
          <w:i/>
          <w:sz w:val="24"/>
        </w:rPr>
        <w:t>на 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всестороннего анализа представленных результатов профессиональной деятельности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sz w:val="24"/>
        </w:rPr>
        <w:t xml:space="preserve">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3D9F" w:rsidRDefault="00323D9F" w:rsidP="00323D9F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172085</wp:posOffset>
                </wp:positionV>
                <wp:extent cx="6019800" cy="1270"/>
                <wp:effectExtent l="8890" t="8890" r="10160" b="889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559 1559"/>
                            <a:gd name="T1" fmla="*/ T0 w 9480"/>
                            <a:gd name="T2" fmla="+- 0 11039 1559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879FC" id="Полилиния 4" o:spid="_x0000_s1026" style="position:absolute;margin-left:77.95pt;margin-top:13.55pt;width:47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323D9F" w:rsidRDefault="00323D9F" w:rsidP="00323D9F">
      <w:pPr>
        <w:pStyle w:val="a3"/>
        <w:spacing w:before="7"/>
        <w:rPr>
          <w:sz w:val="13"/>
        </w:rPr>
      </w:pPr>
    </w:p>
    <w:p w:rsidR="00323D9F" w:rsidRDefault="00323D9F" w:rsidP="00323D9F">
      <w:pPr>
        <w:tabs>
          <w:tab w:val="left" w:pos="9740"/>
        </w:tabs>
        <w:spacing w:before="90"/>
        <w:ind w:left="258" w:right="185"/>
        <w:jc w:val="both"/>
        <w:rPr>
          <w:sz w:val="24"/>
        </w:rPr>
      </w:pP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всестороннего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sz w:val="24"/>
        </w:rPr>
        <w:t xml:space="preserve">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3D9F" w:rsidRDefault="00323D9F" w:rsidP="00323D9F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172085</wp:posOffset>
                </wp:positionV>
                <wp:extent cx="6019800" cy="1270"/>
                <wp:effectExtent l="8890" t="10795" r="10160" b="698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559 1559"/>
                            <a:gd name="T1" fmla="*/ T0 w 9480"/>
                            <a:gd name="T2" fmla="+- 0 11039 1559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01325" id="Полилиния 3" o:spid="_x0000_s1026" style="position:absolute;margin-left:77.95pt;margin-top:13.55pt;width:47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323D9F" w:rsidRDefault="00323D9F" w:rsidP="00323D9F">
      <w:pPr>
        <w:pStyle w:val="a3"/>
        <w:spacing w:before="7"/>
        <w:rPr>
          <w:sz w:val="13"/>
        </w:rPr>
      </w:pPr>
    </w:p>
    <w:p w:rsidR="00323D9F" w:rsidRDefault="00323D9F" w:rsidP="00323D9F">
      <w:pPr>
        <w:spacing w:before="90"/>
        <w:ind w:left="258" w:right="186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присвоение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он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претендует:</w:t>
      </w:r>
    </w:p>
    <w:p w:rsidR="00323D9F" w:rsidRDefault="00323D9F" w:rsidP="00323D9F">
      <w:pPr>
        <w:ind w:left="258" w:right="185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соответствуют/не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Рекомендуется/не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рекомендуется </w:t>
      </w:r>
      <w:r>
        <w:rPr>
          <w:i/>
          <w:sz w:val="24"/>
          <w:u w:val="single"/>
        </w:rPr>
        <w:t>ФИО аттестуемого</w:t>
      </w:r>
      <w:r>
        <w:rPr>
          <w:i/>
          <w:sz w:val="24"/>
        </w:rPr>
        <w:t xml:space="preserve"> присвоение квалификационной категории «педагог-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наставник».</w:t>
      </w:r>
    </w:p>
    <w:p w:rsidR="00323D9F" w:rsidRDefault="00323D9F" w:rsidP="00323D9F">
      <w:pPr>
        <w:ind w:left="258" w:right="185"/>
        <w:jc w:val="both"/>
        <w:rPr>
          <w:i/>
          <w:sz w:val="24"/>
        </w:rPr>
      </w:pPr>
      <w:r>
        <w:rPr>
          <w:i/>
          <w:sz w:val="24"/>
        </w:rPr>
        <w:t xml:space="preserve">*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 xml:space="preserve"> случае несоответствия результатов профессиональной деятельности педагогического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даётся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установленного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несоответствия.</w:t>
      </w:r>
    </w:p>
    <w:p w:rsidR="00323D9F" w:rsidRDefault="00323D9F" w:rsidP="00323D9F">
      <w:pPr>
        <w:pStyle w:val="a3"/>
        <w:rPr>
          <w:i/>
          <w:sz w:val="26"/>
        </w:rPr>
      </w:pPr>
    </w:p>
    <w:p w:rsidR="00323D9F" w:rsidRDefault="00323D9F" w:rsidP="00323D9F">
      <w:pPr>
        <w:pStyle w:val="a3"/>
        <w:rPr>
          <w:i/>
          <w:sz w:val="22"/>
        </w:rPr>
      </w:pPr>
    </w:p>
    <w:p w:rsidR="00323D9F" w:rsidRDefault="00323D9F" w:rsidP="00323D9F">
      <w:pPr>
        <w:ind w:right="187"/>
        <w:jc w:val="right"/>
        <w:rPr>
          <w:sz w:val="24"/>
        </w:rPr>
      </w:pPr>
      <w:r>
        <w:rPr>
          <w:sz w:val="24"/>
        </w:rPr>
        <w:t>Дата/подпись/ФИО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эксперта/</w:t>
      </w:r>
    </w:p>
    <w:p w:rsidR="00323D9F" w:rsidRDefault="00323D9F" w:rsidP="00323D9F">
      <w:pPr>
        <w:jc w:val="right"/>
        <w:rPr>
          <w:sz w:val="24"/>
        </w:rPr>
        <w:sectPr w:rsidR="00323D9F">
          <w:pgSz w:w="11910" w:h="16840"/>
          <w:pgMar w:top="760" w:right="660" w:bottom="280" w:left="1300" w:header="720" w:footer="720" w:gutter="0"/>
          <w:cols w:space="720"/>
        </w:sectPr>
      </w:pPr>
    </w:p>
    <w:p w:rsidR="00323D9F" w:rsidRDefault="00323D9F" w:rsidP="00323D9F">
      <w:pPr>
        <w:spacing w:before="73"/>
        <w:ind w:left="521" w:right="451"/>
        <w:jc w:val="center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всестороннего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323D9F" w:rsidRDefault="00323D9F" w:rsidP="00323D9F">
      <w:pPr>
        <w:pStyle w:val="a3"/>
        <w:rPr>
          <w:b/>
          <w:sz w:val="20"/>
        </w:rPr>
      </w:pPr>
    </w:p>
    <w:p w:rsidR="00323D9F" w:rsidRDefault="00323D9F" w:rsidP="00323D9F">
      <w:pPr>
        <w:pStyle w:val="a3"/>
        <w:spacing w:before="8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200660</wp:posOffset>
                </wp:positionV>
                <wp:extent cx="5867400" cy="1270"/>
                <wp:effectExtent l="8890" t="12700" r="10160" b="50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559 1559"/>
                            <a:gd name="T1" fmla="*/ T0 w 9240"/>
                            <a:gd name="T2" fmla="+- 0 10799 1559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4E0ED" id="Полилиния 2" o:spid="_x0000_s1026" style="position:absolute;margin-left:77.95pt;margin-top:15.8pt;width:4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23D9F" w:rsidRDefault="00323D9F" w:rsidP="00323D9F">
      <w:pPr>
        <w:spacing w:line="247" w:lineRule="exact"/>
        <w:ind w:left="521" w:right="452"/>
        <w:jc w:val="center"/>
        <w:rPr>
          <w:sz w:val="24"/>
        </w:rPr>
      </w:pPr>
      <w:r>
        <w:rPr>
          <w:sz w:val="24"/>
        </w:rPr>
        <w:t>(ФИО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аттестуемого)</w:t>
      </w:r>
    </w:p>
    <w:p w:rsidR="00323D9F" w:rsidRDefault="00323D9F" w:rsidP="00323D9F">
      <w:pPr>
        <w:pStyle w:val="a3"/>
        <w:spacing w:before="6"/>
        <w:rPr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859"/>
        <w:gridCol w:w="4820"/>
        <w:gridCol w:w="1339"/>
      </w:tblGrid>
      <w:tr w:rsidR="00323D9F" w:rsidTr="0020080F">
        <w:trPr>
          <w:trHeight w:val="555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spacing w:before="5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59" w:type="dxa"/>
          </w:tcPr>
          <w:p w:rsidR="00323D9F" w:rsidRDefault="00323D9F" w:rsidP="0020080F">
            <w:pPr>
              <w:pStyle w:val="TableParagraph"/>
              <w:spacing w:before="5"/>
              <w:ind w:left="8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Критерий</w:t>
            </w:r>
            <w:proofErr w:type="spellEnd"/>
          </w:p>
        </w:tc>
        <w:tc>
          <w:tcPr>
            <w:tcW w:w="4820" w:type="dxa"/>
          </w:tcPr>
          <w:p w:rsidR="00323D9F" w:rsidRDefault="00323D9F" w:rsidP="0020080F">
            <w:pPr>
              <w:pStyle w:val="TableParagraph"/>
              <w:spacing w:before="5"/>
              <w:ind w:left="1748" w:right="174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1339" w:type="dxa"/>
          </w:tcPr>
          <w:p w:rsidR="00323D9F" w:rsidRDefault="00323D9F" w:rsidP="0020080F">
            <w:pPr>
              <w:pStyle w:val="TableParagraph"/>
              <w:spacing w:line="280" w:lineRule="atLeast"/>
              <w:ind w:left="279" w:right="97" w:hanging="1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</w:tr>
      <w:tr w:rsidR="00323D9F" w:rsidTr="0020080F">
        <w:trPr>
          <w:trHeight w:val="273"/>
        </w:trPr>
        <w:tc>
          <w:tcPr>
            <w:tcW w:w="9608" w:type="dxa"/>
            <w:gridSpan w:val="4"/>
          </w:tcPr>
          <w:p w:rsidR="00323D9F" w:rsidRDefault="00323D9F" w:rsidP="0020080F">
            <w:pPr>
              <w:pStyle w:val="TableParagraph"/>
              <w:spacing w:before="3" w:line="251" w:lineRule="exact"/>
              <w:ind w:left="156" w:right="14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сведения</w:t>
            </w:r>
            <w:proofErr w:type="spellEnd"/>
          </w:p>
        </w:tc>
      </w:tr>
      <w:tr w:rsidR="00323D9F" w:rsidTr="0020080F">
        <w:trPr>
          <w:trHeight w:val="3863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tabs>
                <w:tab w:val="left" w:pos="1347"/>
                <w:tab w:val="left" w:pos="1666"/>
              </w:tabs>
              <w:spacing w:before="5"/>
              <w:ind w:left="107" w:right="228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Наличие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образования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профилю</w:t>
            </w:r>
          </w:p>
          <w:p w:rsidR="00323D9F" w:rsidRPr="00323D9F" w:rsidRDefault="00323D9F" w:rsidP="0020080F">
            <w:pPr>
              <w:pStyle w:val="TableParagraph"/>
              <w:ind w:left="107" w:right="805"/>
              <w:rPr>
                <w:sz w:val="24"/>
                <w:lang w:val="ru-RU"/>
              </w:rPr>
            </w:pPr>
            <w:r w:rsidRPr="00323D9F">
              <w:rPr>
                <w:spacing w:val="-1"/>
                <w:sz w:val="24"/>
                <w:lang w:val="ru-RU"/>
              </w:rPr>
              <w:t>профессиональной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деятельности.</w:t>
            </w:r>
          </w:p>
          <w:p w:rsidR="00323D9F" w:rsidRPr="00323D9F" w:rsidRDefault="00323D9F" w:rsidP="0020080F">
            <w:pPr>
              <w:pStyle w:val="TableParagraph"/>
              <w:tabs>
                <w:tab w:val="left" w:pos="1666"/>
              </w:tabs>
              <w:ind w:left="107" w:right="228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Соответствие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дополнительного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профессионального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образования,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профилю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профессиональной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4820" w:type="dxa"/>
          </w:tcPr>
          <w:p w:rsidR="00323D9F" w:rsidRPr="00323D9F" w:rsidRDefault="00323D9F" w:rsidP="0020080F">
            <w:pPr>
              <w:pStyle w:val="TableParagraph"/>
              <w:spacing w:before="5"/>
              <w:ind w:left="244" w:right="297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2 – образование соответствует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квалификационной характеристике,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полученное дополнительное образование</w:t>
            </w:r>
            <w:r w:rsidRPr="00323D9F">
              <w:rPr>
                <w:spacing w:val="-58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соответствует профилю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профессиональной деятельности в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полной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мере;</w:t>
            </w:r>
          </w:p>
          <w:p w:rsidR="00323D9F" w:rsidRPr="00323D9F" w:rsidRDefault="00323D9F" w:rsidP="0020080F">
            <w:pPr>
              <w:pStyle w:val="TableParagraph"/>
              <w:ind w:left="244" w:right="283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1 – образование соответствует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квалификационной характеристике,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полученное дополнительное образование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соответствует профилю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профессиональной деятельности в какой-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то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степени;</w:t>
            </w:r>
          </w:p>
          <w:p w:rsidR="00323D9F" w:rsidRPr="00323D9F" w:rsidRDefault="00323D9F" w:rsidP="0020080F">
            <w:pPr>
              <w:pStyle w:val="TableParagraph"/>
              <w:spacing w:line="270" w:lineRule="atLeast"/>
              <w:ind w:left="244" w:right="92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0 – образование не соответствует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квалификационной</w:t>
            </w:r>
            <w:r w:rsidRPr="00323D9F">
              <w:rPr>
                <w:spacing w:val="-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характеристике</w:t>
            </w:r>
          </w:p>
        </w:tc>
        <w:tc>
          <w:tcPr>
            <w:tcW w:w="1339" w:type="dxa"/>
          </w:tcPr>
          <w:p w:rsidR="00323D9F" w:rsidRPr="00323D9F" w:rsidRDefault="00323D9F" w:rsidP="0020080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23D9F" w:rsidTr="0020080F">
        <w:trPr>
          <w:trHeight w:val="280"/>
        </w:trPr>
        <w:tc>
          <w:tcPr>
            <w:tcW w:w="590" w:type="dxa"/>
          </w:tcPr>
          <w:p w:rsidR="00323D9F" w:rsidRPr="00323D9F" w:rsidRDefault="00323D9F" w:rsidP="0020080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59" w:type="dxa"/>
          </w:tcPr>
          <w:p w:rsidR="00323D9F" w:rsidRDefault="00323D9F" w:rsidP="0020080F">
            <w:pPr>
              <w:pStyle w:val="TableParagraph"/>
              <w:spacing w:line="260" w:lineRule="exact"/>
              <w:ind w:left="85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4820" w:type="dxa"/>
          </w:tcPr>
          <w:p w:rsidR="00323D9F" w:rsidRDefault="00323D9F" w:rsidP="0020080F">
            <w:pPr>
              <w:pStyle w:val="TableParagraph"/>
              <w:spacing w:line="26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</w:tc>
        <w:tc>
          <w:tcPr>
            <w:tcW w:w="1339" w:type="dxa"/>
          </w:tcPr>
          <w:p w:rsidR="00323D9F" w:rsidRDefault="00323D9F" w:rsidP="0020080F">
            <w:pPr>
              <w:pStyle w:val="TableParagraph"/>
              <w:rPr>
                <w:sz w:val="20"/>
              </w:rPr>
            </w:pPr>
          </w:p>
        </w:tc>
      </w:tr>
      <w:tr w:rsidR="00323D9F" w:rsidTr="0020080F">
        <w:trPr>
          <w:trHeight w:val="827"/>
        </w:trPr>
        <w:tc>
          <w:tcPr>
            <w:tcW w:w="9608" w:type="dxa"/>
            <w:gridSpan w:val="4"/>
          </w:tcPr>
          <w:p w:rsidR="00323D9F" w:rsidRPr="00323D9F" w:rsidRDefault="00323D9F" w:rsidP="0020080F">
            <w:pPr>
              <w:pStyle w:val="TableParagraph"/>
              <w:spacing w:line="270" w:lineRule="atLeast"/>
              <w:ind w:left="156" w:right="166"/>
              <w:jc w:val="center"/>
              <w:rPr>
                <w:b/>
                <w:sz w:val="24"/>
                <w:lang w:val="ru-RU"/>
              </w:rPr>
            </w:pPr>
            <w:r w:rsidRPr="00323D9F">
              <w:rPr>
                <w:b/>
                <w:sz w:val="24"/>
                <w:lang w:val="ru-RU"/>
              </w:rPr>
              <w:t>Раздел 1. Руководство практической подготовкой студентов, обучающихся по</w:t>
            </w:r>
            <w:r w:rsidRPr="00323D9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образовательным программам среднего профессионального образования и (или)</w:t>
            </w:r>
            <w:r w:rsidRPr="00323D9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образовательным</w:t>
            </w:r>
            <w:r w:rsidRPr="00323D9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программам</w:t>
            </w:r>
            <w:r w:rsidRPr="00323D9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высшего</w:t>
            </w:r>
            <w:r w:rsidRPr="00323D9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323D9F" w:rsidTr="0020080F">
        <w:trPr>
          <w:trHeight w:val="1217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spacing w:before="5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spacing w:before="5"/>
              <w:ind w:left="107" w:right="8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Организация</w:t>
            </w:r>
            <w:r w:rsidRPr="00323D9F">
              <w:rPr>
                <w:spacing w:val="4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работы</w:t>
            </w:r>
            <w:r w:rsidRPr="00323D9F">
              <w:rPr>
                <w:spacing w:val="4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сопровождению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практической подготовки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студентов</w:t>
            </w:r>
          </w:p>
        </w:tc>
        <w:tc>
          <w:tcPr>
            <w:tcW w:w="4820" w:type="dxa"/>
          </w:tcPr>
          <w:p w:rsidR="00323D9F" w:rsidRPr="00323D9F" w:rsidRDefault="00323D9F" w:rsidP="0020080F">
            <w:pPr>
              <w:pStyle w:val="TableParagraph"/>
              <w:spacing w:before="5"/>
              <w:ind w:left="106" w:right="22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2 – инициативы носят системный характер;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1 – инициативы носят фрагментарный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характер;</w:t>
            </w:r>
          </w:p>
          <w:p w:rsidR="00323D9F" w:rsidRDefault="00323D9F" w:rsidP="00200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339" w:type="dxa"/>
          </w:tcPr>
          <w:p w:rsidR="00323D9F" w:rsidRDefault="00323D9F" w:rsidP="0020080F">
            <w:pPr>
              <w:pStyle w:val="TableParagraph"/>
              <w:rPr>
                <w:sz w:val="24"/>
              </w:rPr>
            </w:pPr>
          </w:p>
        </w:tc>
      </w:tr>
      <w:tr w:rsidR="00323D9F" w:rsidTr="0020080F">
        <w:trPr>
          <w:trHeight w:val="1379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spacing w:before="5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tabs>
                <w:tab w:val="left" w:pos="1663"/>
              </w:tabs>
              <w:spacing w:line="270" w:lineRule="atLeast"/>
              <w:ind w:left="107" w:right="9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Наличие закрепленных за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педагогом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студентов,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осуществляющих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практическую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подготовку</w:t>
            </w:r>
            <w:r w:rsidRPr="00323D9F">
              <w:rPr>
                <w:spacing w:val="-2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на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базе</w:t>
            </w:r>
            <w:r w:rsidRPr="00323D9F">
              <w:rPr>
                <w:spacing w:val="-2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ОО</w:t>
            </w:r>
          </w:p>
        </w:tc>
        <w:tc>
          <w:tcPr>
            <w:tcW w:w="4820" w:type="dxa"/>
          </w:tcPr>
          <w:p w:rsidR="00323D9F" w:rsidRPr="00323D9F" w:rsidRDefault="00323D9F" w:rsidP="0020080F">
            <w:pPr>
              <w:pStyle w:val="TableParagraph"/>
              <w:spacing w:before="5"/>
              <w:ind w:left="106" w:right="614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2 – наличие закрепленных за педагогом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студентов;</w:t>
            </w:r>
          </w:p>
          <w:p w:rsidR="00323D9F" w:rsidRPr="00323D9F" w:rsidRDefault="00323D9F" w:rsidP="0020080F">
            <w:pPr>
              <w:pStyle w:val="TableParagraph"/>
              <w:ind w:left="106" w:right="337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0 – отсутствие закрепленных за педагогом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студентов</w:t>
            </w:r>
          </w:p>
        </w:tc>
        <w:tc>
          <w:tcPr>
            <w:tcW w:w="1339" w:type="dxa"/>
          </w:tcPr>
          <w:p w:rsidR="00323D9F" w:rsidRPr="00323D9F" w:rsidRDefault="00323D9F" w:rsidP="0020080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23D9F" w:rsidTr="0020080F">
        <w:trPr>
          <w:trHeight w:val="275"/>
        </w:trPr>
        <w:tc>
          <w:tcPr>
            <w:tcW w:w="3449" w:type="dxa"/>
            <w:gridSpan w:val="2"/>
          </w:tcPr>
          <w:p w:rsidR="00323D9F" w:rsidRDefault="00323D9F" w:rsidP="0020080F">
            <w:pPr>
              <w:pStyle w:val="TableParagraph"/>
              <w:spacing w:before="5" w:line="251" w:lineRule="exact"/>
              <w:ind w:left="1583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4820" w:type="dxa"/>
          </w:tcPr>
          <w:p w:rsidR="00323D9F" w:rsidRDefault="00323D9F" w:rsidP="0020080F">
            <w:pPr>
              <w:pStyle w:val="TableParagraph"/>
              <w:spacing w:before="5"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4/3</w:t>
            </w:r>
          </w:p>
        </w:tc>
        <w:tc>
          <w:tcPr>
            <w:tcW w:w="1339" w:type="dxa"/>
          </w:tcPr>
          <w:p w:rsidR="00323D9F" w:rsidRDefault="00323D9F" w:rsidP="0020080F">
            <w:pPr>
              <w:pStyle w:val="TableParagraph"/>
              <w:rPr>
                <w:sz w:val="20"/>
              </w:rPr>
            </w:pPr>
          </w:p>
        </w:tc>
      </w:tr>
      <w:tr w:rsidR="00323D9F" w:rsidTr="0020080F">
        <w:trPr>
          <w:trHeight w:val="827"/>
        </w:trPr>
        <w:tc>
          <w:tcPr>
            <w:tcW w:w="9608" w:type="dxa"/>
            <w:gridSpan w:val="4"/>
          </w:tcPr>
          <w:p w:rsidR="00323D9F" w:rsidRPr="00323D9F" w:rsidRDefault="00323D9F" w:rsidP="0020080F">
            <w:pPr>
              <w:pStyle w:val="TableParagraph"/>
              <w:spacing w:line="270" w:lineRule="atLeast"/>
              <w:ind w:left="156" w:right="166"/>
              <w:jc w:val="center"/>
              <w:rPr>
                <w:b/>
                <w:sz w:val="24"/>
                <w:lang w:val="ru-RU"/>
              </w:rPr>
            </w:pPr>
            <w:r w:rsidRPr="00323D9F">
              <w:rPr>
                <w:b/>
                <w:sz w:val="24"/>
                <w:lang w:val="ru-RU"/>
              </w:rPr>
              <w:t>Раздел 2. Наставничество в отношении педагогических работников образовательной</w:t>
            </w:r>
            <w:r w:rsidRPr="00323D9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организации, активного сопровождения их профессионального развития в</w:t>
            </w:r>
            <w:r w:rsidRPr="00323D9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образовательной организации</w:t>
            </w:r>
          </w:p>
        </w:tc>
      </w:tr>
      <w:tr w:rsidR="00323D9F" w:rsidTr="0020080F">
        <w:trPr>
          <w:trHeight w:val="2759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spacing w:before="5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tabs>
                <w:tab w:val="left" w:pos="1321"/>
                <w:tab w:val="left" w:pos="1889"/>
                <w:tab w:val="left" w:pos="2629"/>
              </w:tabs>
              <w:spacing w:before="5"/>
              <w:ind w:left="107" w:right="9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Использование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педагогом-наставником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диагностического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инструментария,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изучение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аналитических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данных</w:t>
            </w:r>
            <w:r w:rsidRPr="00323D9F">
              <w:rPr>
                <w:sz w:val="24"/>
                <w:lang w:val="ru-RU"/>
              </w:rPr>
              <w:tab/>
              <w:t>о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наличии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профессиональных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дефицитов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3"/>
                <w:sz w:val="24"/>
                <w:lang w:val="ru-RU"/>
              </w:rPr>
              <w:t>у</w:t>
            </w:r>
          </w:p>
          <w:p w:rsidR="00323D9F" w:rsidRDefault="00323D9F" w:rsidP="0020080F">
            <w:pPr>
              <w:pStyle w:val="TableParagraph"/>
              <w:spacing w:line="270" w:lineRule="atLeast"/>
              <w:ind w:left="107" w:right="11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4820" w:type="dxa"/>
          </w:tcPr>
          <w:p w:rsidR="00323D9F" w:rsidRPr="00323D9F" w:rsidRDefault="00323D9F" w:rsidP="0020080F">
            <w:pPr>
              <w:pStyle w:val="TableParagraph"/>
              <w:spacing w:before="5"/>
              <w:ind w:left="106" w:right="1592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1 – наличие диагностического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инструментария;</w:t>
            </w:r>
          </w:p>
          <w:p w:rsidR="00323D9F" w:rsidRPr="00323D9F" w:rsidRDefault="00323D9F" w:rsidP="0020080F">
            <w:pPr>
              <w:pStyle w:val="TableParagraph"/>
              <w:ind w:left="106" w:right="1315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0 – отсутствие диагностического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инструментария</w:t>
            </w:r>
          </w:p>
        </w:tc>
        <w:tc>
          <w:tcPr>
            <w:tcW w:w="1339" w:type="dxa"/>
          </w:tcPr>
          <w:p w:rsidR="00323D9F" w:rsidRPr="00323D9F" w:rsidRDefault="00323D9F" w:rsidP="0020080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23D9F" w:rsidTr="0020080F">
        <w:trPr>
          <w:trHeight w:val="1098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tabs>
                <w:tab w:val="left" w:pos="1676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Доля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педагогов,</w:t>
            </w:r>
            <w:r w:rsidRPr="00323D9F">
              <w:rPr>
                <w:spacing w:val="-58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курируемых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педагогом-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наставником</w:t>
            </w:r>
          </w:p>
        </w:tc>
        <w:tc>
          <w:tcPr>
            <w:tcW w:w="4820" w:type="dxa"/>
          </w:tcPr>
          <w:p w:rsidR="00323D9F" w:rsidRPr="00323D9F" w:rsidRDefault="00323D9F" w:rsidP="0020080F">
            <w:pPr>
              <w:pStyle w:val="TableParagraph"/>
              <w:ind w:left="106" w:right="95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2 – осуществление наставничества в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отношении</w:t>
            </w:r>
            <w:r w:rsidRPr="00323D9F">
              <w:rPr>
                <w:spacing w:val="-2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группы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педагогов;</w:t>
            </w:r>
          </w:p>
          <w:p w:rsidR="00323D9F" w:rsidRPr="00323D9F" w:rsidRDefault="00323D9F" w:rsidP="0020080F">
            <w:pPr>
              <w:pStyle w:val="TableParagraph"/>
              <w:spacing w:line="270" w:lineRule="atLeast"/>
              <w:ind w:left="106" w:right="95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1 – осуществление наставничества в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отношении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отдельного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педагога</w:t>
            </w:r>
          </w:p>
        </w:tc>
        <w:tc>
          <w:tcPr>
            <w:tcW w:w="1339" w:type="dxa"/>
          </w:tcPr>
          <w:p w:rsidR="00323D9F" w:rsidRPr="00323D9F" w:rsidRDefault="00323D9F" w:rsidP="0020080F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23D9F" w:rsidRDefault="00323D9F" w:rsidP="00323D9F">
      <w:pPr>
        <w:rPr>
          <w:sz w:val="24"/>
        </w:rPr>
        <w:sectPr w:rsidR="00323D9F">
          <w:pgSz w:w="11910" w:h="16840"/>
          <w:pgMar w:top="760" w:right="6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859"/>
        <w:gridCol w:w="1949"/>
        <w:gridCol w:w="875"/>
        <w:gridCol w:w="1996"/>
        <w:gridCol w:w="1338"/>
      </w:tblGrid>
      <w:tr w:rsidR="00323D9F" w:rsidTr="0020080F">
        <w:trPr>
          <w:trHeight w:val="1931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2.3.</w:t>
            </w: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tabs>
                <w:tab w:val="left" w:pos="480"/>
                <w:tab w:val="left" w:pos="1978"/>
                <w:tab w:val="left" w:pos="2029"/>
                <w:tab w:val="left" w:pos="2425"/>
              </w:tabs>
              <w:spacing w:line="270" w:lineRule="atLeast"/>
              <w:ind w:left="107" w:right="9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Разработка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индивидуального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образовательного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маршрута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(ИОМ)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наставляемых</w:t>
            </w:r>
            <w:r w:rsidRPr="00323D9F">
              <w:rPr>
                <w:spacing w:val="62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педагогов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и</w:t>
            </w:r>
            <w:r w:rsidRPr="00323D9F">
              <w:rPr>
                <w:sz w:val="24"/>
                <w:lang w:val="ru-RU"/>
              </w:rPr>
              <w:tab/>
              <w:t>кураторство</w:t>
            </w:r>
            <w:r w:rsidRPr="00323D9F">
              <w:rPr>
                <w:sz w:val="24"/>
                <w:lang w:val="ru-RU"/>
              </w:rPr>
              <w:tab/>
              <w:t>за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2"/>
                <w:sz w:val="24"/>
                <w:lang w:val="ru-RU"/>
              </w:rPr>
              <w:t>его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прохождением</w:t>
            </w:r>
          </w:p>
        </w:tc>
        <w:tc>
          <w:tcPr>
            <w:tcW w:w="4820" w:type="dxa"/>
            <w:gridSpan w:val="3"/>
          </w:tcPr>
          <w:p w:rsidR="00323D9F" w:rsidRPr="00323D9F" w:rsidRDefault="00323D9F" w:rsidP="0020080F">
            <w:pPr>
              <w:pStyle w:val="TableParagraph"/>
              <w:spacing w:before="5"/>
              <w:ind w:left="10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1</w:t>
            </w:r>
            <w:r w:rsidRPr="00323D9F">
              <w:rPr>
                <w:spacing w:val="-2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–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наличие</w:t>
            </w:r>
            <w:r w:rsidRPr="00323D9F">
              <w:rPr>
                <w:spacing w:val="-2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реализованных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ИОМ;</w:t>
            </w:r>
          </w:p>
          <w:p w:rsidR="00323D9F" w:rsidRPr="00323D9F" w:rsidRDefault="00323D9F" w:rsidP="0020080F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0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–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отсутствие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реализованных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ИОМ</w:t>
            </w:r>
          </w:p>
        </w:tc>
        <w:tc>
          <w:tcPr>
            <w:tcW w:w="1338" w:type="dxa"/>
          </w:tcPr>
          <w:p w:rsidR="00323D9F" w:rsidRPr="00323D9F" w:rsidRDefault="00323D9F" w:rsidP="0020080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23D9F" w:rsidTr="0020080F">
        <w:trPr>
          <w:trHeight w:val="3035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tabs>
                <w:tab w:val="left" w:pos="1125"/>
                <w:tab w:val="left" w:pos="1271"/>
                <w:tab w:val="left" w:pos="1458"/>
                <w:tab w:val="left" w:pos="1633"/>
                <w:tab w:val="left" w:pos="1868"/>
                <w:tab w:val="left" w:pos="2001"/>
              </w:tabs>
              <w:spacing w:line="270" w:lineRule="atLeast"/>
              <w:ind w:left="107" w:right="9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Результативность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наставничества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(повышение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качества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образования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  <w:t>в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разрезе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показателей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наставляемого: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качество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знаний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обучающихся,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результативность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участия</w:t>
            </w:r>
            <w:r w:rsidRPr="00323D9F">
              <w:rPr>
                <w:sz w:val="24"/>
                <w:lang w:val="ru-RU"/>
              </w:rPr>
              <w:tab/>
              <w:t>в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олимпиадах,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конкурсных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мероприятиях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и др.)</w:t>
            </w:r>
          </w:p>
        </w:tc>
        <w:tc>
          <w:tcPr>
            <w:tcW w:w="4820" w:type="dxa"/>
            <w:gridSpan w:val="3"/>
          </w:tcPr>
          <w:p w:rsidR="00323D9F" w:rsidRPr="00323D9F" w:rsidRDefault="00323D9F" w:rsidP="0020080F">
            <w:pPr>
              <w:pStyle w:val="TableParagraph"/>
              <w:spacing w:before="5"/>
              <w:ind w:left="106" w:right="754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2 – наличие положительной динамики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значений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показателей за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3 года;</w:t>
            </w:r>
          </w:p>
          <w:p w:rsidR="00323D9F" w:rsidRPr="00323D9F" w:rsidRDefault="00323D9F" w:rsidP="0020080F">
            <w:pPr>
              <w:pStyle w:val="TableParagraph"/>
              <w:ind w:left="106" w:right="870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1 – наличие стабильных результатов;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0 – отсутствие результатов</w:t>
            </w:r>
          </w:p>
        </w:tc>
        <w:tc>
          <w:tcPr>
            <w:tcW w:w="1338" w:type="dxa"/>
          </w:tcPr>
          <w:p w:rsidR="00323D9F" w:rsidRPr="00323D9F" w:rsidRDefault="00323D9F" w:rsidP="0020080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23D9F" w:rsidTr="0020080F">
        <w:trPr>
          <w:trHeight w:val="275"/>
        </w:trPr>
        <w:tc>
          <w:tcPr>
            <w:tcW w:w="3449" w:type="dxa"/>
            <w:gridSpan w:val="2"/>
          </w:tcPr>
          <w:p w:rsidR="00323D9F" w:rsidRDefault="00323D9F" w:rsidP="0020080F">
            <w:pPr>
              <w:pStyle w:val="TableParagraph"/>
              <w:spacing w:before="5" w:line="251" w:lineRule="exact"/>
              <w:ind w:left="1583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4820" w:type="dxa"/>
            <w:gridSpan w:val="3"/>
          </w:tcPr>
          <w:p w:rsidR="00323D9F" w:rsidRDefault="00323D9F" w:rsidP="0020080F">
            <w:pPr>
              <w:pStyle w:val="TableParagraph"/>
              <w:spacing w:before="5"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6/4</w:t>
            </w:r>
          </w:p>
        </w:tc>
        <w:tc>
          <w:tcPr>
            <w:tcW w:w="1338" w:type="dxa"/>
          </w:tcPr>
          <w:p w:rsidR="00323D9F" w:rsidRDefault="00323D9F" w:rsidP="0020080F">
            <w:pPr>
              <w:pStyle w:val="TableParagraph"/>
              <w:rPr>
                <w:sz w:val="20"/>
              </w:rPr>
            </w:pPr>
          </w:p>
        </w:tc>
      </w:tr>
      <w:tr w:rsidR="00323D9F" w:rsidTr="0020080F">
        <w:trPr>
          <w:trHeight w:val="827"/>
        </w:trPr>
        <w:tc>
          <w:tcPr>
            <w:tcW w:w="9607" w:type="dxa"/>
            <w:gridSpan w:val="6"/>
          </w:tcPr>
          <w:p w:rsidR="00323D9F" w:rsidRPr="00323D9F" w:rsidRDefault="00323D9F" w:rsidP="0020080F">
            <w:pPr>
              <w:pStyle w:val="TableParagraph"/>
              <w:spacing w:line="270" w:lineRule="atLeast"/>
              <w:ind w:left="109" w:right="119" w:firstLine="1"/>
              <w:jc w:val="center"/>
              <w:rPr>
                <w:b/>
                <w:sz w:val="24"/>
                <w:lang w:val="ru-RU"/>
              </w:rPr>
            </w:pPr>
            <w:r w:rsidRPr="00323D9F">
              <w:rPr>
                <w:b/>
                <w:sz w:val="24"/>
                <w:lang w:val="ru-RU"/>
              </w:rPr>
              <w:t>Раздел 3. Содействие в подготовке педагогических работников, в т.ч. из числа</w:t>
            </w:r>
            <w:r w:rsidRPr="00323D9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молодых специалистов, к участию в конкурсах профессионального (педагогического)</w:t>
            </w:r>
            <w:r w:rsidRPr="00323D9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мастерства</w:t>
            </w:r>
          </w:p>
        </w:tc>
      </w:tr>
      <w:tr w:rsidR="00323D9F" w:rsidTr="0020080F">
        <w:trPr>
          <w:trHeight w:val="1655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Содействие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в подготовке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педагогических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работников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к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участию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в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конкурсах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профессионального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мастерства.</w:t>
            </w:r>
          </w:p>
        </w:tc>
        <w:tc>
          <w:tcPr>
            <w:tcW w:w="4820" w:type="dxa"/>
            <w:gridSpan w:val="3"/>
          </w:tcPr>
          <w:p w:rsidR="00323D9F" w:rsidRPr="00323D9F" w:rsidRDefault="00323D9F" w:rsidP="0020080F">
            <w:pPr>
              <w:pStyle w:val="TableParagraph"/>
              <w:spacing w:before="5"/>
              <w:ind w:left="106" w:right="22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2 – инициативы носят системный характер;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1 – инициативы носят фрагментарный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характер;</w:t>
            </w:r>
          </w:p>
          <w:p w:rsidR="00323D9F" w:rsidRDefault="00323D9F" w:rsidP="00200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338" w:type="dxa"/>
          </w:tcPr>
          <w:p w:rsidR="00323D9F" w:rsidRDefault="00323D9F" w:rsidP="0020080F">
            <w:pPr>
              <w:pStyle w:val="TableParagraph"/>
              <w:rPr>
                <w:sz w:val="24"/>
              </w:rPr>
            </w:pPr>
          </w:p>
        </w:tc>
      </w:tr>
      <w:tr w:rsidR="00323D9F" w:rsidTr="0020080F">
        <w:trPr>
          <w:trHeight w:val="1655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tabs>
                <w:tab w:val="left" w:pos="1142"/>
                <w:tab w:val="left" w:pos="1788"/>
                <w:tab w:val="left" w:pos="2635"/>
              </w:tabs>
              <w:spacing w:line="270" w:lineRule="atLeast"/>
              <w:ind w:left="107" w:right="9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Результативность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участия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педагогических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работников</w:t>
            </w:r>
            <w:r w:rsidRPr="00323D9F">
              <w:rPr>
                <w:sz w:val="24"/>
                <w:lang w:val="ru-RU"/>
              </w:rPr>
              <w:tab/>
              <w:t>ОО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2"/>
                <w:sz w:val="24"/>
                <w:lang w:val="ru-RU"/>
              </w:rPr>
              <w:t>в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конкурсах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профессионального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мастерства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(за 3</w:t>
            </w:r>
            <w:r w:rsidRPr="00323D9F">
              <w:rPr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года)</w:t>
            </w:r>
          </w:p>
        </w:tc>
        <w:tc>
          <w:tcPr>
            <w:tcW w:w="4820" w:type="dxa"/>
            <w:gridSpan w:val="3"/>
          </w:tcPr>
          <w:p w:rsidR="00323D9F" w:rsidRPr="00323D9F" w:rsidRDefault="00323D9F" w:rsidP="0020080F">
            <w:pPr>
              <w:pStyle w:val="TableParagraph"/>
              <w:spacing w:before="7" w:line="242" w:lineRule="auto"/>
              <w:ind w:left="109" w:right="1768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3 – на федеральном уровне;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2</w:t>
            </w:r>
            <w:r w:rsidRPr="00323D9F">
              <w:rPr>
                <w:spacing w:val="-4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–</w:t>
            </w:r>
            <w:r w:rsidRPr="00323D9F">
              <w:rPr>
                <w:spacing w:val="-4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на</w:t>
            </w:r>
            <w:r w:rsidRPr="00323D9F">
              <w:rPr>
                <w:spacing w:val="-3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региональном</w:t>
            </w:r>
            <w:r w:rsidRPr="00323D9F">
              <w:rPr>
                <w:spacing w:val="-4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уровне;</w:t>
            </w:r>
          </w:p>
          <w:p w:rsidR="00323D9F" w:rsidRDefault="00323D9F" w:rsidP="0020080F">
            <w:pPr>
              <w:pStyle w:val="TableParagraph"/>
              <w:ind w:left="106" w:right="1540" w:firstLine="3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0 –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338" w:type="dxa"/>
          </w:tcPr>
          <w:p w:rsidR="00323D9F" w:rsidRDefault="00323D9F" w:rsidP="0020080F">
            <w:pPr>
              <w:pStyle w:val="TableParagraph"/>
              <w:rPr>
                <w:sz w:val="24"/>
              </w:rPr>
            </w:pPr>
          </w:p>
        </w:tc>
      </w:tr>
      <w:tr w:rsidR="00323D9F" w:rsidTr="0020080F">
        <w:trPr>
          <w:trHeight w:val="285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rPr>
                <w:sz w:val="20"/>
              </w:rPr>
            </w:pPr>
          </w:p>
        </w:tc>
        <w:tc>
          <w:tcPr>
            <w:tcW w:w="2859" w:type="dxa"/>
          </w:tcPr>
          <w:p w:rsidR="00323D9F" w:rsidRDefault="00323D9F" w:rsidP="0020080F">
            <w:pPr>
              <w:pStyle w:val="TableParagraph"/>
              <w:spacing w:before="5" w:line="260" w:lineRule="exact"/>
              <w:ind w:left="993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4820" w:type="dxa"/>
            <w:gridSpan w:val="3"/>
          </w:tcPr>
          <w:p w:rsidR="00323D9F" w:rsidRDefault="00323D9F" w:rsidP="0020080F">
            <w:pPr>
              <w:pStyle w:val="TableParagraph"/>
              <w:spacing w:before="5" w:line="26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5/3</w:t>
            </w:r>
          </w:p>
        </w:tc>
        <w:tc>
          <w:tcPr>
            <w:tcW w:w="1338" w:type="dxa"/>
          </w:tcPr>
          <w:p w:rsidR="00323D9F" w:rsidRDefault="00323D9F" w:rsidP="0020080F">
            <w:pPr>
              <w:pStyle w:val="TableParagraph"/>
              <w:rPr>
                <w:sz w:val="20"/>
              </w:rPr>
            </w:pPr>
          </w:p>
        </w:tc>
      </w:tr>
      <w:tr w:rsidR="00323D9F" w:rsidTr="0020080F">
        <w:trPr>
          <w:trHeight w:val="551"/>
        </w:trPr>
        <w:tc>
          <w:tcPr>
            <w:tcW w:w="9607" w:type="dxa"/>
            <w:gridSpan w:val="6"/>
          </w:tcPr>
          <w:p w:rsidR="00323D9F" w:rsidRPr="00323D9F" w:rsidRDefault="00323D9F" w:rsidP="0020080F">
            <w:pPr>
              <w:pStyle w:val="TableParagraph"/>
              <w:spacing w:line="270" w:lineRule="atLeast"/>
              <w:ind w:left="1392" w:right="130" w:hanging="1234"/>
              <w:rPr>
                <w:b/>
                <w:sz w:val="24"/>
                <w:lang w:val="ru-RU"/>
              </w:rPr>
            </w:pPr>
            <w:r w:rsidRPr="00323D9F">
              <w:rPr>
                <w:b/>
                <w:sz w:val="24"/>
                <w:lang w:val="ru-RU"/>
              </w:rPr>
              <w:t>Раздел 4. Распространение авторских подходов и методических разработок в области</w:t>
            </w:r>
            <w:r w:rsidRPr="00323D9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наставнической</w:t>
            </w:r>
            <w:r w:rsidRPr="00323D9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деятельности</w:t>
            </w:r>
            <w:r w:rsidRPr="00323D9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в</w:t>
            </w:r>
            <w:r w:rsidRPr="00323D9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23D9F">
              <w:rPr>
                <w:b/>
                <w:sz w:val="24"/>
                <w:lang w:val="ru-RU"/>
              </w:rPr>
              <w:t>образовательной организации</w:t>
            </w:r>
          </w:p>
        </w:tc>
      </w:tr>
      <w:tr w:rsidR="00323D9F" w:rsidTr="0020080F">
        <w:trPr>
          <w:trHeight w:val="2207"/>
        </w:trPr>
        <w:tc>
          <w:tcPr>
            <w:tcW w:w="590" w:type="dxa"/>
          </w:tcPr>
          <w:p w:rsidR="00323D9F" w:rsidRDefault="00323D9F" w:rsidP="0020080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59" w:type="dxa"/>
          </w:tcPr>
          <w:p w:rsidR="00323D9F" w:rsidRPr="00323D9F" w:rsidRDefault="00323D9F" w:rsidP="0020080F">
            <w:pPr>
              <w:pStyle w:val="TableParagraph"/>
              <w:tabs>
                <w:tab w:val="left" w:pos="1714"/>
              </w:tabs>
              <w:spacing w:before="5"/>
              <w:ind w:left="107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Наличие</w:t>
            </w:r>
            <w:r w:rsidRPr="00323D9F">
              <w:rPr>
                <w:sz w:val="24"/>
                <w:lang w:val="ru-RU"/>
              </w:rPr>
              <w:tab/>
              <w:t>авторских</w:t>
            </w:r>
          </w:p>
          <w:p w:rsidR="00323D9F" w:rsidRPr="00323D9F" w:rsidRDefault="00323D9F" w:rsidP="0020080F">
            <w:pPr>
              <w:pStyle w:val="TableParagraph"/>
              <w:tabs>
                <w:tab w:val="left" w:pos="2621"/>
              </w:tabs>
              <w:ind w:left="107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подходов</w:t>
            </w:r>
            <w:r w:rsidRPr="00323D9F">
              <w:rPr>
                <w:sz w:val="24"/>
                <w:lang w:val="ru-RU"/>
              </w:rPr>
              <w:tab/>
              <w:t>и</w:t>
            </w:r>
          </w:p>
          <w:p w:rsidR="00323D9F" w:rsidRPr="00323D9F" w:rsidRDefault="00323D9F" w:rsidP="0020080F">
            <w:pPr>
              <w:pStyle w:val="TableParagraph"/>
              <w:tabs>
                <w:tab w:val="left" w:pos="1941"/>
              </w:tabs>
              <w:ind w:left="107" w:right="9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методических</w:t>
            </w:r>
            <w:r w:rsidRPr="00323D9F">
              <w:rPr>
                <w:spacing w:val="1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разработок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в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области</w:t>
            </w:r>
          </w:p>
          <w:p w:rsidR="00323D9F" w:rsidRPr="00323D9F" w:rsidRDefault="00323D9F" w:rsidP="0020080F">
            <w:pPr>
              <w:pStyle w:val="TableParagraph"/>
              <w:tabs>
                <w:tab w:val="left" w:pos="2636"/>
              </w:tabs>
              <w:spacing w:line="270" w:lineRule="atLeast"/>
              <w:ind w:left="107" w:right="96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наставнической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деятельности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3"/>
                <w:sz w:val="24"/>
                <w:lang w:val="ru-RU"/>
              </w:rPr>
              <w:t>в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образовательной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4820" w:type="dxa"/>
            <w:gridSpan w:val="3"/>
          </w:tcPr>
          <w:p w:rsidR="00323D9F" w:rsidRPr="00323D9F" w:rsidRDefault="00323D9F" w:rsidP="0020080F">
            <w:pPr>
              <w:pStyle w:val="TableParagraph"/>
              <w:spacing w:before="5"/>
              <w:ind w:left="106" w:right="111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2 – наличие учебных и (или) учебно-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методических разработок, степень участия –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автор/соавтор;</w:t>
            </w:r>
          </w:p>
          <w:p w:rsidR="00323D9F" w:rsidRPr="00323D9F" w:rsidRDefault="00323D9F" w:rsidP="0020080F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1 – наличие учебных и (или) учебно-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методических разработок, степень участия –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составитель;</w:t>
            </w:r>
          </w:p>
          <w:p w:rsidR="00323D9F" w:rsidRDefault="00323D9F" w:rsidP="00200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338" w:type="dxa"/>
          </w:tcPr>
          <w:p w:rsidR="00323D9F" w:rsidRDefault="00323D9F" w:rsidP="0020080F">
            <w:pPr>
              <w:pStyle w:val="TableParagraph"/>
              <w:rPr>
                <w:sz w:val="24"/>
              </w:rPr>
            </w:pPr>
          </w:p>
        </w:tc>
      </w:tr>
      <w:tr w:rsidR="00323D9F" w:rsidTr="0020080F">
        <w:trPr>
          <w:trHeight w:val="270"/>
        </w:trPr>
        <w:tc>
          <w:tcPr>
            <w:tcW w:w="590" w:type="dxa"/>
            <w:vMerge w:val="restart"/>
          </w:tcPr>
          <w:p w:rsidR="00323D9F" w:rsidRDefault="00323D9F" w:rsidP="00200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859" w:type="dxa"/>
            <w:vMerge w:val="restart"/>
          </w:tcPr>
          <w:p w:rsidR="00323D9F" w:rsidRPr="00323D9F" w:rsidRDefault="00323D9F" w:rsidP="0020080F">
            <w:pPr>
              <w:pStyle w:val="TableParagraph"/>
              <w:tabs>
                <w:tab w:val="left" w:pos="2621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Транслирование</w:t>
            </w:r>
            <w:r w:rsidRPr="00323D9F">
              <w:rPr>
                <w:spacing w:val="6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опыта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 внедрению авторских</w:t>
            </w:r>
            <w:r w:rsidRPr="00323D9F">
              <w:rPr>
                <w:spacing w:val="1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подходов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4"/>
                <w:sz w:val="24"/>
                <w:lang w:val="ru-RU"/>
              </w:rPr>
              <w:t>и</w:t>
            </w:r>
          </w:p>
          <w:p w:rsidR="00323D9F" w:rsidRPr="00323D9F" w:rsidRDefault="00323D9F" w:rsidP="0020080F">
            <w:pPr>
              <w:pStyle w:val="TableParagraph"/>
              <w:tabs>
                <w:tab w:val="left" w:pos="1941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методических разработок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в</w:t>
            </w:r>
            <w:r w:rsidRPr="00323D9F">
              <w:rPr>
                <w:sz w:val="24"/>
                <w:lang w:val="ru-RU"/>
              </w:rPr>
              <w:tab/>
            </w:r>
            <w:r w:rsidRPr="00323D9F">
              <w:rPr>
                <w:spacing w:val="-1"/>
                <w:sz w:val="24"/>
                <w:lang w:val="ru-RU"/>
              </w:rPr>
              <w:t>области</w:t>
            </w:r>
          </w:p>
          <w:p w:rsidR="00323D9F" w:rsidRPr="00323D9F" w:rsidRDefault="00323D9F" w:rsidP="0020080F">
            <w:pPr>
              <w:pStyle w:val="TableParagraph"/>
              <w:ind w:left="107" w:right="1100"/>
              <w:rPr>
                <w:sz w:val="24"/>
                <w:lang w:val="ru-RU"/>
              </w:rPr>
            </w:pPr>
            <w:r w:rsidRPr="00323D9F">
              <w:rPr>
                <w:sz w:val="24"/>
                <w:lang w:val="ru-RU"/>
              </w:rPr>
              <w:t>наставнической</w:t>
            </w:r>
            <w:r w:rsidRPr="00323D9F">
              <w:rPr>
                <w:spacing w:val="-57"/>
                <w:sz w:val="24"/>
                <w:lang w:val="ru-RU"/>
              </w:rPr>
              <w:t xml:space="preserve"> </w:t>
            </w:r>
            <w:r w:rsidRPr="00323D9F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949" w:type="dxa"/>
            <w:vMerge w:val="restart"/>
          </w:tcPr>
          <w:p w:rsidR="00323D9F" w:rsidRDefault="00323D9F" w:rsidP="0020080F">
            <w:pPr>
              <w:pStyle w:val="TableParagraph"/>
              <w:ind w:left="539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2871" w:type="dxa"/>
            <w:gridSpan w:val="2"/>
          </w:tcPr>
          <w:p w:rsidR="00323D9F" w:rsidRDefault="00323D9F" w:rsidP="0020080F">
            <w:pPr>
              <w:pStyle w:val="TableParagraph"/>
              <w:spacing w:line="251" w:lineRule="exact"/>
              <w:ind w:left="1017" w:right="10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</w:t>
            </w:r>
            <w:proofErr w:type="spellEnd"/>
          </w:p>
        </w:tc>
        <w:tc>
          <w:tcPr>
            <w:tcW w:w="1338" w:type="dxa"/>
            <w:vMerge w:val="restart"/>
          </w:tcPr>
          <w:p w:rsidR="00323D9F" w:rsidRDefault="00323D9F" w:rsidP="0020080F">
            <w:pPr>
              <w:pStyle w:val="TableParagraph"/>
              <w:rPr>
                <w:sz w:val="24"/>
              </w:rPr>
            </w:pPr>
          </w:p>
        </w:tc>
      </w:tr>
      <w:tr w:rsidR="00323D9F" w:rsidTr="0020080F">
        <w:trPr>
          <w:trHeight w:val="551"/>
        </w:trPr>
        <w:tc>
          <w:tcPr>
            <w:tcW w:w="590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</w:tcPr>
          <w:p w:rsidR="00323D9F" w:rsidRDefault="00323D9F" w:rsidP="0020080F">
            <w:pPr>
              <w:pStyle w:val="TableParagraph"/>
              <w:spacing w:before="5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очный</w:t>
            </w:r>
            <w:proofErr w:type="spellEnd"/>
          </w:p>
        </w:tc>
        <w:tc>
          <w:tcPr>
            <w:tcW w:w="1996" w:type="dxa"/>
          </w:tcPr>
          <w:p w:rsidR="00323D9F" w:rsidRDefault="00323D9F" w:rsidP="0020080F">
            <w:pPr>
              <w:pStyle w:val="TableParagraph"/>
              <w:spacing w:line="270" w:lineRule="atLeast"/>
              <w:ind w:left="106" w:right="94" w:firstLine="460"/>
              <w:rPr>
                <w:sz w:val="24"/>
              </w:rPr>
            </w:pPr>
            <w:proofErr w:type="spellStart"/>
            <w:r>
              <w:rPr>
                <w:sz w:val="24"/>
              </w:rPr>
              <w:t>заочный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дистанционный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</w:tr>
      <w:tr w:rsidR="00323D9F" w:rsidTr="0020080F">
        <w:trPr>
          <w:trHeight w:val="350"/>
        </w:trPr>
        <w:tc>
          <w:tcPr>
            <w:tcW w:w="590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:rsidR="00323D9F" w:rsidRDefault="00323D9F" w:rsidP="0020080F">
            <w:pPr>
              <w:pStyle w:val="TableParagraph"/>
              <w:spacing w:before="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Федеральный</w:t>
            </w:r>
            <w:proofErr w:type="spellEnd"/>
          </w:p>
        </w:tc>
        <w:tc>
          <w:tcPr>
            <w:tcW w:w="875" w:type="dxa"/>
          </w:tcPr>
          <w:p w:rsidR="00323D9F" w:rsidRDefault="00323D9F" w:rsidP="0020080F">
            <w:pPr>
              <w:pStyle w:val="TableParagraph"/>
              <w:spacing w:before="7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6" w:type="dxa"/>
          </w:tcPr>
          <w:p w:rsidR="00323D9F" w:rsidRDefault="00323D9F" w:rsidP="0020080F">
            <w:pPr>
              <w:pStyle w:val="TableParagraph"/>
              <w:spacing w:before="7"/>
              <w:ind w:left="8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</w:tr>
      <w:tr w:rsidR="00323D9F" w:rsidTr="0020080F">
        <w:trPr>
          <w:trHeight w:val="350"/>
        </w:trPr>
        <w:tc>
          <w:tcPr>
            <w:tcW w:w="590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:rsidR="00323D9F" w:rsidRDefault="00323D9F" w:rsidP="0020080F">
            <w:pPr>
              <w:pStyle w:val="TableParagraph"/>
              <w:spacing w:before="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Региональный</w:t>
            </w:r>
            <w:proofErr w:type="spellEnd"/>
          </w:p>
        </w:tc>
        <w:tc>
          <w:tcPr>
            <w:tcW w:w="875" w:type="dxa"/>
          </w:tcPr>
          <w:p w:rsidR="00323D9F" w:rsidRDefault="00323D9F" w:rsidP="0020080F">
            <w:pPr>
              <w:pStyle w:val="TableParagraph"/>
              <w:spacing w:before="7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6" w:type="dxa"/>
          </w:tcPr>
          <w:p w:rsidR="00323D9F" w:rsidRDefault="00323D9F" w:rsidP="0020080F">
            <w:pPr>
              <w:pStyle w:val="TableParagraph"/>
              <w:spacing w:before="7"/>
              <w:ind w:left="8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</w:tr>
      <w:tr w:rsidR="00323D9F" w:rsidTr="0020080F">
        <w:trPr>
          <w:trHeight w:val="350"/>
        </w:trPr>
        <w:tc>
          <w:tcPr>
            <w:tcW w:w="590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:rsidR="00323D9F" w:rsidRDefault="00323D9F" w:rsidP="0020080F">
            <w:pPr>
              <w:pStyle w:val="TableParagraph"/>
              <w:spacing w:before="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Муниципальный</w:t>
            </w:r>
            <w:proofErr w:type="spellEnd"/>
          </w:p>
        </w:tc>
        <w:tc>
          <w:tcPr>
            <w:tcW w:w="875" w:type="dxa"/>
          </w:tcPr>
          <w:p w:rsidR="00323D9F" w:rsidRDefault="00323D9F" w:rsidP="0020080F">
            <w:pPr>
              <w:pStyle w:val="TableParagraph"/>
              <w:spacing w:before="7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6" w:type="dxa"/>
          </w:tcPr>
          <w:p w:rsidR="00323D9F" w:rsidRDefault="00323D9F" w:rsidP="0020080F">
            <w:pPr>
              <w:pStyle w:val="TableParagraph"/>
              <w:spacing w:before="7"/>
              <w:ind w:left="8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</w:tr>
      <w:tr w:rsidR="00323D9F" w:rsidTr="0020080F">
        <w:trPr>
          <w:trHeight w:val="351"/>
        </w:trPr>
        <w:tc>
          <w:tcPr>
            <w:tcW w:w="590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:rsidR="00323D9F" w:rsidRDefault="00323D9F" w:rsidP="0020080F">
            <w:pPr>
              <w:pStyle w:val="TableParagraph"/>
              <w:spacing w:before="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75" w:type="dxa"/>
          </w:tcPr>
          <w:p w:rsidR="00323D9F" w:rsidRDefault="00323D9F" w:rsidP="0020080F">
            <w:pPr>
              <w:pStyle w:val="TableParagraph"/>
              <w:spacing w:before="7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6" w:type="dxa"/>
          </w:tcPr>
          <w:p w:rsidR="00323D9F" w:rsidRDefault="00323D9F" w:rsidP="0020080F">
            <w:pPr>
              <w:pStyle w:val="TableParagraph"/>
              <w:spacing w:before="7"/>
              <w:ind w:left="8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323D9F" w:rsidRDefault="00323D9F" w:rsidP="0020080F">
            <w:pPr>
              <w:rPr>
                <w:sz w:val="2"/>
                <w:szCs w:val="2"/>
              </w:rPr>
            </w:pPr>
          </w:p>
        </w:tc>
      </w:tr>
      <w:tr w:rsidR="00323D9F" w:rsidTr="0020080F">
        <w:trPr>
          <w:trHeight w:val="275"/>
        </w:trPr>
        <w:tc>
          <w:tcPr>
            <w:tcW w:w="3449" w:type="dxa"/>
            <w:gridSpan w:val="2"/>
          </w:tcPr>
          <w:p w:rsidR="00323D9F" w:rsidRDefault="00323D9F" w:rsidP="0020080F">
            <w:pPr>
              <w:pStyle w:val="TableParagraph"/>
              <w:spacing w:before="5" w:line="251" w:lineRule="exact"/>
              <w:ind w:left="1583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(max/min):</w:t>
            </w:r>
          </w:p>
        </w:tc>
        <w:tc>
          <w:tcPr>
            <w:tcW w:w="4820" w:type="dxa"/>
            <w:gridSpan w:val="3"/>
          </w:tcPr>
          <w:p w:rsidR="00323D9F" w:rsidRDefault="00323D9F" w:rsidP="0020080F">
            <w:pPr>
              <w:pStyle w:val="TableParagraph"/>
              <w:spacing w:before="5"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5/3</w:t>
            </w:r>
          </w:p>
        </w:tc>
        <w:tc>
          <w:tcPr>
            <w:tcW w:w="1338" w:type="dxa"/>
          </w:tcPr>
          <w:p w:rsidR="00323D9F" w:rsidRDefault="00323D9F" w:rsidP="0020080F">
            <w:pPr>
              <w:pStyle w:val="TableParagraph"/>
              <w:rPr>
                <w:sz w:val="20"/>
              </w:rPr>
            </w:pPr>
          </w:p>
        </w:tc>
      </w:tr>
    </w:tbl>
    <w:p w:rsidR="00323D9F" w:rsidRDefault="00323D9F" w:rsidP="00323D9F">
      <w:pPr>
        <w:rPr>
          <w:sz w:val="20"/>
        </w:rPr>
        <w:sectPr w:rsidR="00323D9F">
          <w:pgSz w:w="11910" w:h="16840"/>
          <w:pgMar w:top="820" w:right="660" w:bottom="280" w:left="1300" w:header="720" w:footer="720" w:gutter="0"/>
          <w:cols w:space="720"/>
        </w:sectPr>
      </w:pPr>
    </w:p>
    <w:p w:rsidR="00323D9F" w:rsidRDefault="00323D9F" w:rsidP="00323D9F">
      <w:pPr>
        <w:pStyle w:val="a3"/>
        <w:spacing w:before="2"/>
        <w:rPr>
          <w:sz w:val="18"/>
        </w:rPr>
      </w:pPr>
    </w:p>
    <w:p w:rsidR="00323D9F" w:rsidRDefault="00323D9F" w:rsidP="00323D9F">
      <w:pPr>
        <w:spacing w:before="90"/>
        <w:ind w:left="11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-127635</wp:posOffset>
                </wp:positionV>
                <wp:extent cx="6109335" cy="363220"/>
                <wp:effectExtent l="3810" t="1905" r="190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48"/>
                              <w:gridCol w:w="4820"/>
                              <w:gridCol w:w="1339"/>
                            </w:tblGrid>
                            <w:tr w:rsidR="00323D9F">
                              <w:trPr>
                                <w:trHeight w:val="551"/>
                              </w:trPr>
                              <w:tc>
                                <w:tcPr>
                                  <w:tcW w:w="3448" w:type="dxa"/>
                                </w:tcPr>
                                <w:p w:rsidR="00323D9F" w:rsidRPr="00323D9F" w:rsidRDefault="00323D9F">
                                  <w:pPr>
                                    <w:pStyle w:val="TableParagraph"/>
                                    <w:spacing w:line="270" w:lineRule="atLeast"/>
                                    <w:ind w:left="45" w:right="721" w:hanging="2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323D9F">
                                    <w:rPr>
                                      <w:sz w:val="24"/>
                                      <w:lang w:val="ru-RU"/>
                                    </w:rPr>
                                    <w:t>Общее количество баллов</w:t>
                                  </w:r>
                                  <w:r w:rsidRPr="00323D9F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max</w:t>
                                  </w:r>
                                  <w:r w:rsidRPr="00323D9F">
                                    <w:rPr>
                                      <w:sz w:val="24"/>
                                      <w:lang w:val="ru-RU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</w:rPr>
                                    <w:t>min</w:t>
                                  </w:r>
                                  <w:r w:rsidRPr="00323D9F">
                                    <w:rPr>
                                      <w:sz w:val="24"/>
                                      <w:lang w:val="ru-RU"/>
                                    </w:rPr>
                                    <w:t>):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:rsidR="00323D9F" w:rsidRDefault="00323D9F">
                                  <w:pPr>
                                    <w:pStyle w:val="TableParagraph"/>
                                    <w:spacing w:before="5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22/13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:rsidR="00323D9F" w:rsidRDefault="00323D9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23D9F" w:rsidRDefault="00323D9F" w:rsidP="0032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72.3pt;margin-top:-10.05pt;width:481.0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48"/>
                        <w:gridCol w:w="4820"/>
                        <w:gridCol w:w="1339"/>
                      </w:tblGrid>
                      <w:tr w:rsidR="00323D9F">
                        <w:trPr>
                          <w:trHeight w:val="551"/>
                        </w:trPr>
                        <w:tc>
                          <w:tcPr>
                            <w:tcW w:w="3448" w:type="dxa"/>
                          </w:tcPr>
                          <w:p w:rsidR="00323D9F" w:rsidRPr="00323D9F" w:rsidRDefault="00323D9F">
                            <w:pPr>
                              <w:pStyle w:val="TableParagraph"/>
                              <w:spacing w:line="270" w:lineRule="atLeast"/>
                              <w:ind w:left="45" w:right="721" w:hanging="20"/>
                              <w:rPr>
                                <w:sz w:val="24"/>
                                <w:lang w:val="ru-RU"/>
                              </w:rPr>
                            </w:pPr>
                            <w:r w:rsidRPr="00323D9F">
                              <w:rPr>
                                <w:sz w:val="24"/>
                                <w:lang w:val="ru-RU"/>
                              </w:rPr>
                              <w:t>Общее количество баллов</w:t>
                            </w:r>
                            <w:r w:rsidRPr="00323D9F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max</w:t>
                            </w:r>
                            <w:r w:rsidRPr="00323D9F">
                              <w:rPr>
                                <w:sz w:val="24"/>
                                <w:lang w:val="ru-RU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min</w:t>
                            </w:r>
                            <w:r w:rsidRPr="00323D9F">
                              <w:rPr>
                                <w:sz w:val="24"/>
                                <w:lang w:val="ru-RU"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4820" w:type="dxa"/>
                          </w:tcPr>
                          <w:p w:rsidR="00323D9F" w:rsidRDefault="00323D9F">
                            <w:pPr>
                              <w:pStyle w:val="TableParagraph"/>
                              <w:spacing w:before="5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22/13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:rsidR="00323D9F" w:rsidRDefault="00323D9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23D9F" w:rsidRDefault="00323D9F" w:rsidP="00323D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(</w:t>
      </w:r>
    </w:p>
    <w:p w:rsidR="00323D9F" w:rsidRDefault="00323D9F" w:rsidP="00323D9F">
      <w:pPr>
        <w:pStyle w:val="a3"/>
        <w:rPr>
          <w:sz w:val="17"/>
        </w:rPr>
      </w:pPr>
    </w:p>
    <w:p w:rsidR="00323D9F" w:rsidRDefault="00323D9F" w:rsidP="00323D9F">
      <w:pPr>
        <w:spacing w:before="90"/>
        <w:ind w:left="258" w:right="185"/>
        <w:jc w:val="both"/>
        <w:rPr>
          <w:i/>
          <w:sz w:val="24"/>
        </w:rPr>
      </w:pPr>
      <w:r>
        <w:rPr>
          <w:i/>
          <w:sz w:val="24"/>
        </w:rPr>
        <w:t>*При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минимального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категории.</w:t>
      </w:r>
    </w:p>
    <w:p w:rsidR="00323D9F" w:rsidRDefault="00323D9F" w:rsidP="00323D9F">
      <w:pPr>
        <w:pStyle w:val="a3"/>
        <w:spacing w:before="2"/>
        <w:rPr>
          <w:i/>
          <w:sz w:val="16"/>
        </w:rPr>
      </w:pPr>
    </w:p>
    <w:p w:rsidR="00323D9F" w:rsidRDefault="00323D9F" w:rsidP="00323D9F">
      <w:pPr>
        <w:spacing w:before="90"/>
        <w:ind w:right="187"/>
        <w:jc w:val="right"/>
        <w:rPr>
          <w:sz w:val="24"/>
        </w:rPr>
      </w:pPr>
      <w:r>
        <w:rPr>
          <w:sz w:val="24"/>
        </w:rPr>
        <w:t>Дата/подпись/ФИО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эксперта/</w:t>
      </w:r>
    </w:p>
    <w:p w:rsidR="00323D9F" w:rsidRDefault="00323D9F" w:rsidP="00323D9F">
      <w:pPr>
        <w:spacing w:before="46"/>
        <w:ind w:right="188"/>
        <w:jc w:val="right"/>
        <w:rPr>
          <w:sz w:val="24"/>
        </w:rPr>
      </w:pPr>
      <w:r>
        <w:rPr>
          <w:sz w:val="24"/>
        </w:rPr>
        <w:t>».</w:t>
      </w:r>
    </w:p>
    <w:p w:rsidR="00386D38" w:rsidRDefault="00386D38">
      <w:bookmarkStart w:id="0" w:name="_GoBack"/>
      <w:bookmarkEnd w:id="0"/>
    </w:p>
    <w:sectPr w:rsidR="00386D38" w:rsidSect="00082E7B">
      <w:pgSz w:w="11910" w:h="16840"/>
      <w:pgMar w:top="820" w:right="6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0A"/>
    <w:rsid w:val="00323D9F"/>
    <w:rsid w:val="00386D38"/>
    <w:rsid w:val="0093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8EA5B-A888-4154-968F-EB558A6E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3D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D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3D9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3D9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23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rodnik-86@outlook.com</dc:creator>
  <cp:keywords/>
  <dc:description/>
  <cp:lastModifiedBy>rodnik-86@outlook.com</cp:lastModifiedBy>
  <cp:revision>2</cp:revision>
  <dcterms:created xsi:type="dcterms:W3CDTF">2024-02-19T05:24:00Z</dcterms:created>
  <dcterms:modified xsi:type="dcterms:W3CDTF">2024-02-19T05:24:00Z</dcterms:modified>
</cp:coreProperties>
</file>