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89" w:rsidRDefault="00B23D89">
      <w:pPr>
        <w:pStyle w:val="a3"/>
        <w:rPr>
          <w:sz w:val="20"/>
        </w:rPr>
      </w:pPr>
    </w:p>
    <w:p w:rsidR="00B23D89" w:rsidRDefault="00B23D89">
      <w:pPr>
        <w:pStyle w:val="a3"/>
        <w:spacing w:before="8"/>
        <w:rPr>
          <w:sz w:val="16"/>
        </w:rPr>
      </w:pPr>
    </w:p>
    <w:p w:rsidR="000F0225" w:rsidRPr="00C8436D" w:rsidRDefault="000F0225" w:rsidP="000F0225">
      <w:pPr>
        <w:pStyle w:val="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ru-RU" w:bidi="ar-SA"/>
        </w:rPr>
        <w:lastRenderedPageBreak/>
        <w:drawing>
          <wp:inline distT="0" distB="0" distL="0" distR="0">
            <wp:extent cx="6769735" cy="9575800"/>
            <wp:effectExtent l="19050" t="0" r="0" b="0"/>
            <wp:docPr id="1" name="Рисунок 0" descr="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973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436D">
        <w:rPr>
          <w:rFonts w:cs="Times New Roman"/>
          <w:b/>
          <w:bCs/>
        </w:rPr>
        <w:lastRenderedPageBreak/>
        <w:t>Ивановский муниципальный район</w:t>
      </w:r>
    </w:p>
    <w:p w:rsidR="000F0225" w:rsidRPr="00C8436D" w:rsidRDefault="000F0225" w:rsidP="000F0225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Ивановской области</w:t>
      </w:r>
    </w:p>
    <w:p w:rsidR="000F0225" w:rsidRPr="00C8436D" w:rsidRDefault="000F0225" w:rsidP="000F0225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Муниципальное бюджетное дошкольное образовательное учреждение</w:t>
      </w:r>
    </w:p>
    <w:p w:rsidR="000F0225" w:rsidRPr="00C8436D" w:rsidRDefault="000F0225" w:rsidP="000F0225">
      <w:pPr>
        <w:pStyle w:val="1"/>
        <w:jc w:val="center"/>
        <w:rPr>
          <w:rFonts w:cs="Times New Roman"/>
          <w:b/>
          <w:bCs/>
        </w:rPr>
      </w:pPr>
      <w:proofErr w:type="spellStart"/>
      <w:r w:rsidRPr="00C8436D">
        <w:rPr>
          <w:rFonts w:cs="Times New Roman"/>
          <w:b/>
          <w:bCs/>
        </w:rPr>
        <w:t>Новоталицкий</w:t>
      </w:r>
      <w:proofErr w:type="spellEnd"/>
      <w:r w:rsidRPr="00C8436D">
        <w:rPr>
          <w:rFonts w:cs="Times New Roman"/>
          <w:b/>
          <w:bCs/>
        </w:rPr>
        <w:t xml:space="preserve"> детский сад «Солнышко»</w:t>
      </w:r>
    </w:p>
    <w:p w:rsidR="000F0225" w:rsidRDefault="000F0225" w:rsidP="000F0225">
      <w:pPr>
        <w:pStyle w:val="1"/>
        <w:jc w:val="center"/>
        <w:rPr>
          <w:rFonts w:cs="Times New Roman"/>
          <w:b/>
          <w:bCs/>
          <w:szCs w:val="29"/>
        </w:rPr>
      </w:pPr>
    </w:p>
    <w:p w:rsidR="000F0225" w:rsidRPr="008E2B95" w:rsidRDefault="000F0225" w:rsidP="000F0225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>
        <w:rPr>
          <w:rFonts w:cs="Times New Roman"/>
          <w:szCs w:val="29"/>
        </w:rPr>
        <w:t xml:space="preserve">153521, Ивановская область, Ивановский район, с. </w:t>
      </w:r>
      <w:proofErr w:type="spellStart"/>
      <w:proofErr w:type="gramStart"/>
      <w:r>
        <w:rPr>
          <w:rFonts w:cs="Times New Roman"/>
          <w:szCs w:val="29"/>
        </w:rPr>
        <w:t>Ново-Талицы</w:t>
      </w:r>
      <w:proofErr w:type="spellEnd"/>
      <w:proofErr w:type="gramEnd"/>
      <w:r>
        <w:rPr>
          <w:rFonts w:cs="Times New Roman"/>
          <w:szCs w:val="29"/>
        </w:rPr>
        <w:t>, ул. Радужная</w:t>
      </w:r>
      <w:r w:rsidRPr="00664CED">
        <w:rPr>
          <w:rFonts w:cs="Times New Roman"/>
          <w:szCs w:val="29"/>
        </w:rPr>
        <w:t xml:space="preserve">, </w:t>
      </w:r>
      <w:r>
        <w:rPr>
          <w:rFonts w:cs="Times New Roman"/>
          <w:szCs w:val="29"/>
        </w:rPr>
        <w:t>д</w:t>
      </w:r>
      <w:r w:rsidRPr="00664CED">
        <w:rPr>
          <w:rFonts w:cs="Times New Roman"/>
          <w:szCs w:val="29"/>
        </w:rPr>
        <w:t xml:space="preserve">. 4 </w:t>
      </w:r>
    </w:p>
    <w:p w:rsidR="000F0225" w:rsidRPr="00067D73" w:rsidRDefault="000F0225" w:rsidP="000F0225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 w:rsidRPr="00CE601C">
        <w:rPr>
          <w:rFonts w:cs="Times New Roman"/>
          <w:szCs w:val="29"/>
        </w:rPr>
        <w:t xml:space="preserve">                                              </w:t>
      </w:r>
      <w:r>
        <w:rPr>
          <w:rFonts w:cs="Times New Roman"/>
          <w:szCs w:val="29"/>
        </w:rPr>
        <w:t>тел</w:t>
      </w:r>
      <w:r w:rsidRPr="00067D73">
        <w:rPr>
          <w:rFonts w:cs="Times New Roman"/>
          <w:szCs w:val="29"/>
        </w:rPr>
        <w:t xml:space="preserve">. (4932) 31-56-91, </w:t>
      </w:r>
      <w:r>
        <w:rPr>
          <w:rFonts w:cs="Times New Roman"/>
          <w:szCs w:val="29"/>
          <w:lang w:val="en-US"/>
        </w:rPr>
        <w:t>e</w:t>
      </w:r>
      <w:r w:rsidRPr="00067D73">
        <w:rPr>
          <w:rFonts w:cs="Times New Roman"/>
          <w:szCs w:val="29"/>
        </w:rPr>
        <w:t>-</w:t>
      </w:r>
      <w:r>
        <w:rPr>
          <w:rFonts w:cs="Times New Roman"/>
          <w:szCs w:val="29"/>
          <w:lang w:val="en-US"/>
        </w:rPr>
        <w:t>mail</w:t>
      </w:r>
      <w:r w:rsidRPr="00067D73">
        <w:rPr>
          <w:rFonts w:cs="Times New Roman"/>
          <w:szCs w:val="29"/>
        </w:rPr>
        <w:t xml:space="preserve">: </w:t>
      </w:r>
      <w:hyperlink r:id="rId8" w:history="1">
        <w:r w:rsidRPr="005655ED">
          <w:rPr>
            <w:rStyle w:val="a5"/>
            <w:rFonts w:cs="Times New Roman"/>
            <w:szCs w:val="29"/>
            <w:lang w:val="en-US"/>
          </w:rPr>
          <w:t>sol</w:t>
        </w:r>
        <w:r w:rsidRPr="00067D73">
          <w:rPr>
            <w:rStyle w:val="a5"/>
            <w:rFonts w:cs="Times New Roman"/>
            <w:szCs w:val="29"/>
          </w:rPr>
          <w:t>.</w:t>
        </w:r>
        <w:proofErr w:type="spellStart"/>
        <w:r w:rsidRPr="005655ED">
          <w:rPr>
            <w:rStyle w:val="a5"/>
            <w:rFonts w:cs="Times New Roman"/>
            <w:szCs w:val="29"/>
            <w:lang w:val="en-US"/>
          </w:rPr>
          <w:t>ivrn</w:t>
        </w:r>
        <w:proofErr w:type="spellEnd"/>
        <w:r w:rsidRPr="00067D73">
          <w:rPr>
            <w:rStyle w:val="a5"/>
            <w:rFonts w:cs="Times New Roman"/>
            <w:szCs w:val="29"/>
          </w:rPr>
          <w:t>@</w:t>
        </w:r>
        <w:proofErr w:type="spellStart"/>
        <w:r w:rsidRPr="005655ED">
          <w:rPr>
            <w:rStyle w:val="a5"/>
            <w:rFonts w:cs="Times New Roman"/>
            <w:szCs w:val="29"/>
            <w:lang w:val="en-US"/>
          </w:rPr>
          <w:t>ivreg</w:t>
        </w:r>
        <w:proofErr w:type="spellEnd"/>
      </w:hyperlink>
    </w:p>
    <w:p w:rsidR="000F0225" w:rsidRPr="00067D73" w:rsidRDefault="000F0225" w:rsidP="000F0225">
      <w:pPr>
        <w:pStyle w:val="Heading2"/>
        <w:tabs>
          <w:tab w:val="left" w:pos="4471"/>
        </w:tabs>
        <w:spacing w:before="63"/>
      </w:pPr>
    </w:p>
    <w:p w:rsidR="000F0225" w:rsidRPr="00067D73" w:rsidRDefault="000F0225" w:rsidP="000F0225">
      <w:pPr>
        <w:pStyle w:val="Heading2"/>
        <w:tabs>
          <w:tab w:val="left" w:pos="4471"/>
        </w:tabs>
        <w:spacing w:before="63"/>
      </w:pPr>
    </w:p>
    <w:p w:rsidR="000F0225" w:rsidRDefault="000F0225" w:rsidP="000F0225">
      <w:pPr>
        <w:pStyle w:val="Heading2"/>
        <w:tabs>
          <w:tab w:val="left" w:pos="4471"/>
        </w:tabs>
        <w:spacing w:before="63"/>
        <w:jc w:val="right"/>
      </w:pPr>
      <w:r>
        <w:t>УТВЕРЖДАЮ:</w:t>
      </w:r>
    </w:p>
    <w:p w:rsidR="000F0225" w:rsidRDefault="000F0225" w:rsidP="000F0225">
      <w:pPr>
        <w:pStyle w:val="Heading2"/>
        <w:tabs>
          <w:tab w:val="left" w:pos="4471"/>
        </w:tabs>
        <w:spacing w:before="63"/>
        <w:jc w:val="right"/>
      </w:pPr>
      <w:r>
        <w:t>Заведующий ДОУ</w:t>
      </w:r>
    </w:p>
    <w:p w:rsidR="000F0225" w:rsidRDefault="000F0225" w:rsidP="000F0225">
      <w:pPr>
        <w:pStyle w:val="Heading2"/>
        <w:tabs>
          <w:tab w:val="left" w:pos="4471"/>
        </w:tabs>
        <w:spacing w:before="63"/>
        <w:jc w:val="right"/>
      </w:pPr>
      <w:proofErr w:type="spellStart"/>
      <w:r>
        <w:t>Шакирзанова</w:t>
      </w:r>
      <w:proofErr w:type="spellEnd"/>
      <w:r>
        <w:t xml:space="preserve"> М.А. </w:t>
      </w:r>
    </w:p>
    <w:p w:rsidR="000F0225" w:rsidRDefault="000F0225" w:rsidP="000F0225">
      <w:pPr>
        <w:pStyle w:val="Heading2"/>
        <w:tabs>
          <w:tab w:val="left" w:pos="4471"/>
        </w:tabs>
        <w:spacing w:before="63"/>
        <w:jc w:val="right"/>
      </w:pPr>
      <w:r>
        <w:t>Приказ №1 от 14.06.2024г</w:t>
      </w:r>
    </w:p>
    <w:p w:rsidR="000F0225" w:rsidRDefault="000F0225">
      <w:pPr>
        <w:pStyle w:val="a3"/>
        <w:spacing w:before="8"/>
        <w:rPr>
          <w:sz w:val="16"/>
        </w:rPr>
      </w:pPr>
    </w:p>
    <w:p w:rsidR="00B23D89" w:rsidRDefault="005952B3">
      <w:pPr>
        <w:spacing w:before="90" w:line="271" w:lineRule="exact"/>
        <w:ind w:left="122" w:right="718"/>
        <w:jc w:val="center"/>
        <w:rPr>
          <w:b/>
          <w:i/>
          <w:sz w:val="24"/>
        </w:rPr>
      </w:pPr>
      <w:r>
        <w:rPr>
          <w:b/>
          <w:i/>
          <w:sz w:val="24"/>
        </w:rPr>
        <w:t>Правила</w:t>
      </w:r>
    </w:p>
    <w:p w:rsidR="00B23D89" w:rsidRDefault="005952B3">
      <w:pPr>
        <w:spacing w:before="6" w:line="228" w:lineRule="auto"/>
        <w:ind w:left="734" w:right="718"/>
        <w:jc w:val="center"/>
        <w:rPr>
          <w:b/>
          <w:i/>
          <w:sz w:val="24"/>
        </w:rPr>
      </w:pPr>
      <w:r>
        <w:rPr>
          <w:b/>
          <w:i/>
          <w:sz w:val="24"/>
        </w:rPr>
        <w:t>осуществления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внутреннего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соответствия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обработки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требованиям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 защите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персональных данных</w:t>
      </w:r>
    </w:p>
    <w:p w:rsidR="00B23D89" w:rsidRDefault="00B23D89">
      <w:pPr>
        <w:pStyle w:val="a3"/>
        <w:rPr>
          <w:b/>
          <w:i/>
          <w:sz w:val="26"/>
        </w:rPr>
      </w:pPr>
    </w:p>
    <w:p w:rsidR="00B23D89" w:rsidRDefault="005952B3">
      <w:pPr>
        <w:pStyle w:val="Heading1"/>
        <w:numPr>
          <w:ilvl w:val="0"/>
          <w:numId w:val="8"/>
        </w:numPr>
        <w:tabs>
          <w:tab w:val="left" w:pos="4575"/>
        </w:tabs>
        <w:spacing w:before="183" w:line="270" w:lineRule="exact"/>
        <w:jc w:val="both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B23D89" w:rsidRDefault="005952B3">
      <w:pPr>
        <w:pStyle w:val="a4"/>
        <w:numPr>
          <w:ilvl w:val="1"/>
          <w:numId w:val="7"/>
        </w:numPr>
        <w:tabs>
          <w:tab w:val="left" w:pos="2112"/>
        </w:tabs>
        <w:spacing w:before="6" w:line="228" w:lineRule="auto"/>
        <w:ind w:right="681" w:firstLine="717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персональных данных требованиям к защите персональных данных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F0225">
        <w:rPr>
          <w:sz w:val="24"/>
        </w:rPr>
        <w:t xml:space="preserve">МБДОУ </w:t>
      </w:r>
      <w:proofErr w:type="spellStart"/>
      <w:r w:rsidR="000F0225">
        <w:rPr>
          <w:sz w:val="24"/>
        </w:rPr>
        <w:t>Новоталицкий</w:t>
      </w:r>
      <w:proofErr w:type="spellEnd"/>
      <w:r w:rsidR="000F0225">
        <w:rPr>
          <w:sz w:val="24"/>
        </w:rPr>
        <w:t xml:space="preserve"> детский сад «Солнышко</w:t>
      </w:r>
      <w:proofErr w:type="gramStart"/>
      <w:r w:rsidR="000F0225">
        <w:rPr>
          <w:sz w:val="24"/>
        </w:rPr>
        <w:t>»</w:t>
      </w:r>
      <w:r>
        <w:rPr>
          <w:sz w:val="24"/>
        </w:rPr>
        <w:t>(</w:t>
      </w:r>
      <w:proofErr w:type="gramEnd"/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 w:rsidR="000F0225">
        <w:rPr>
          <w:sz w:val="24"/>
        </w:rPr>
        <w:t>ДОУ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выявление и предотвращение нарушений законодательства Р</w:t>
      </w:r>
      <w:r>
        <w:rPr>
          <w:sz w:val="24"/>
        </w:rPr>
        <w:t>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в сфере персональных данных (далее </w:t>
      </w:r>
      <w:r>
        <w:rPr>
          <w:rFonts w:ascii="MS Gothic" w:hAnsi="MS Gothic"/>
        </w:rPr>
        <w:t xml:space="preserve">-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); основания, порядок,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проведения внутреннего контроля соответствия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обработки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.</w:t>
      </w:r>
    </w:p>
    <w:p w:rsidR="00B23D89" w:rsidRDefault="005952B3">
      <w:pPr>
        <w:pStyle w:val="a4"/>
        <w:numPr>
          <w:ilvl w:val="1"/>
          <w:numId w:val="7"/>
        </w:numPr>
        <w:tabs>
          <w:tab w:val="left" w:pos="2119"/>
        </w:tabs>
        <w:spacing w:before="3" w:line="228" w:lineRule="auto"/>
        <w:ind w:right="685" w:firstLine="717"/>
        <w:jc w:val="both"/>
        <w:rPr>
          <w:sz w:val="24"/>
        </w:rPr>
      </w:pPr>
      <w:proofErr w:type="gramStart"/>
      <w:r>
        <w:rPr>
          <w:sz w:val="24"/>
        </w:rPr>
        <w:t>На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 Российской Федерации от 27 июля 2006 г. № 152-ФЗ «О персональных 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210-ФЗ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предоставления государственных и муниципальных услуг» 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«Перечня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z w:val="24"/>
        </w:rPr>
        <w:t>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21 марта</w:t>
      </w:r>
      <w:r>
        <w:rPr>
          <w:spacing w:val="3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211.</w:t>
      </w:r>
    </w:p>
    <w:p w:rsidR="00B23D89" w:rsidRDefault="000F0225">
      <w:pPr>
        <w:pStyle w:val="a4"/>
        <w:numPr>
          <w:ilvl w:val="1"/>
          <w:numId w:val="7"/>
        </w:numPr>
        <w:tabs>
          <w:tab w:val="left" w:pos="2112"/>
        </w:tabs>
        <w:spacing w:line="228" w:lineRule="auto"/>
        <w:ind w:right="688" w:firstLine="717"/>
        <w:jc w:val="both"/>
        <w:rPr>
          <w:sz w:val="24"/>
        </w:rPr>
      </w:pPr>
      <w:r>
        <w:rPr>
          <w:sz w:val="24"/>
        </w:rPr>
        <w:t>ДОУ</w:t>
      </w:r>
      <w:r w:rsidR="005952B3">
        <w:rPr>
          <w:sz w:val="24"/>
        </w:rPr>
        <w:t xml:space="preserve"> использует информационные системы персональных данных (далее -</w:t>
      </w:r>
      <w:r w:rsidR="005952B3">
        <w:rPr>
          <w:spacing w:val="1"/>
          <w:sz w:val="24"/>
        </w:rPr>
        <w:t xml:space="preserve"> </w:t>
      </w:r>
      <w:proofErr w:type="spellStart"/>
      <w:r w:rsidR="005952B3">
        <w:rPr>
          <w:sz w:val="24"/>
        </w:rPr>
        <w:t>ИСПДн</w:t>
      </w:r>
      <w:proofErr w:type="spellEnd"/>
      <w:r w:rsidR="005952B3">
        <w:rPr>
          <w:sz w:val="24"/>
        </w:rPr>
        <w:t xml:space="preserve">) для выполнения основных целей и задач обработки </w:t>
      </w:r>
      <w:proofErr w:type="spellStart"/>
      <w:r w:rsidR="005952B3">
        <w:rPr>
          <w:sz w:val="24"/>
        </w:rPr>
        <w:t>ПДн</w:t>
      </w:r>
      <w:proofErr w:type="spellEnd"/>
      <w:r w:rsidR="005952B3">
        <w:rPr>
          <w:sz w:val="24"/>
        </w:rPr>
        <w:t>, указанных в пункте 2</w:t>
      </w:r>
      <w:r w:rsidR="005952B3">
        <w:rPr>
          <w:spacing w:val="1"/>
          <w:sz w:val="24"/>
        </w:rPr>
        <w:t xml:space="preserve"> </w:t>
      </w:r>
      <w:r w:rsidR="005952B3">
        <w:rPr>
          <w:sz w:val="24"/>
        </w:rPr>
        <w:t>Положения</w:t>
      </w:r>
      <w:r w:rsidR="005952B3">
        <w:rPr>
          <w:spacing w:val="-1"/>
          <w:sz w:val="24"/>
        </w:rPr>
        <w:t xml:space="preserve"> </w:t>
      </w:r>
      <w:r w:rsidR="005952B3">
        <w:rPr>
          <w:sz w:val="24"/>
        </w:rPr>
        <w:t>по обработке и</w:t>
      </w:r>
      <w:r w:rsidR="005952B3">
        <w:rPr>
          <w:spacing w:val="-3"/>
          <w:sz w:val="24"/>
        </w:rPr>
        <w:t xml:space="preserve"> </w:t>
      </w:r>
      <w:r w:rsidR="005952B3">
        <w:rPr>
          <w:sz w:val="24"/>
        </w:rPr>
        <w:t>защите</w:t>
      </w:r>
      <w:r w:rsidR="005952B3">
        <w:rPr>
          <w:spacing w:val="-3"/>
          <w:sz w:val="24"/>
        </w:rPr>
        <w:t xml:space="preserve"> </w:t>
      </w:r>
      <w:r w:rsidR="005952B3">
        <w:rPr>
          <w:sz w:val="24"/>
        </w:rPr>
        <w:t>персональных</w:t>
      </w:r>
      <w:r w:rsidR="005952B3">
        <w:rPr>
          <w:spacing w:val="3"/>
          <w:sz w:val="24"/>
        </w:rPr>
        <w:t xml:space="preserve"> </w:t>
      </w:r>
      <w:r w:rsidR="005952B3">
        <w:rPr>
          <w:sz w:val="24"/>
        </w:rPr>
        <w:t>данных.</w:t>
      </w:r>
    </w:p>
    <w:p w:rsidR="00B23D89" w:rsidRDefault="005952B3">
      <w:pPr>
        <w:pStyle w:val="a4"/>
        <w:numPr>
          <w:ilvl w:val="1"/>
          <w:numId w:val="7"/>
        </w:numPr>
        <w:tabs>
          <w:tab w:val="left" w:pos="2112"/>
        </w:tabs>
        <w:spacing w:line="228" w:lineRule="auto"/>
        <w:ind w:right="683" w:firstLine="717"/>
        <w:jc w:val="both"/>
        <w:rPr>
          <w:sz w:val="24"/>
        </w:rPr>
      </w:pPr>
      <w:r>
        <w:rPr>
          <w:sz w:val="24"/>
        </w:rPr>
        <w:t xml:space="preserve">Пользователями </w:t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 xml:space="preserve"> (далее - Пользователь) являются сотрудники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 в рамках выполнения своих функциональных обязанностей в 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ПО),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СЗИ)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>.</w:t>
      </w:r>
    </w:p>
    <w:p w:rsidR="00B23D89" w:rsidRDefault="005952B3">
      <w:pPr>
        <w:pStyle w:val="a4"/>
        <w:numPr>
          <w:ilvl w:val="1"/>
          <w:numId w:val="7"/>
        </w:numPr>
        <w:tabs>
          <w:tab w:val="left" w:pos="2119"/>
        </w:tabs>
        <w:spacing w:line="228" w:lineRule="auto"/>
        <w:ind w:right="693" w:firstLine="717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СЗИ,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 Федераци</w:t>
      </w:r>
      <w:r w:rsidR="000F0225">
        <w:rPr>
          <w:sz w:val="24"/>
        </w:rPr>
        <w:t xml:space="preserve">и по обработке </w:t>
      </w:r>
      <w:proofErr w:type="spellStart"/>
      <w:r w:rsidR="000F0225">
        <w:rPr>
          <w:sz w:val="24"/>
        </w:rPr>
        <w:t>ПДн</w:t>
      </w:r>
      <w:proofErr w:type="spellEnd"/>
      <w:r w:rsidR="000F0225">
        <w:rPr>
          <w:sz w:val="24"/>
        </w:rPr>
        <w:t xml:space="preserve"> в </w:t>
      </w:r>
      <w:proofErr w:type="spellStart"/>
      <w:r w:rsidR="000F0225">
        <w:rPr>
          <w:sz w:val="24"/>
        </w:rPr>
        <w:t>ИСПДн</w:t>
      </w:r>
      <w:proofErr w:type="spellEnd"/>
      <w:r w:rsidR="000F0225">
        <w:rPr>
          <w:sz w:val="24"/>
        </w:rPr>
        <w:t xml:space="preserve"> ДОУ</w:t>
      </w:r>
      <w:r>
        <w:rPr>
          <w:sz w:val="24"/>
        </w:rPr>
        <w:t xml:space="preserve">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целях:</w:t>
      </w:r>
    </w:p>
    <w:p w:rsidR="00B23D89" w:rsidRDefault="005952B3">
      <w:pPr>
        <w:pStyle w:val="a4"/>
        <w:numPr>
          <w:ilvl w:val="0"/>
          <w:numId w:val="6"/>
        </w:numPr>
        <w:tabs>
          <w:tab w:val="left" w:pos="1752"/>
        </w:tabs>
        <w:spacing w:before="5" w:line="223" w:lineRule="auto"/>
        <w:ind w:right="689" w:firstLine="559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0F0225">
        <w:rPr>
          <w:sz w:val="24"/>
        </w:rPr>
        <w:t xml:space="preserve"> </w:t>
      </w:r>
      <w:r w:rsidR="000F0225">
        <w:rPr>
          <w:spacing w:val="1"/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вобласти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защиты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;</w:t>
      </w:r>
    </w:p>
    <w:p w:rsidR="00B23D89" w:rsidRDefault="005952B3">
      <w:pPr>
        <w:pStyle w:val="a4"/>
        <w:numPr>
          <w:ilvl w:val="0"/>
          <w:numId w:val="6"/>
        </w:numPr>
        <w:tabs>
          <w:tab w:val="left" w:pos="1752"/>
        </w:tabs>
        <w:spacing w:before="12" w:line="218" w:lineRule="auto"/>
        <w:ind w:right="698" w:firstLine="55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осведомленности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 w:rsidR="000F0225"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;</w:t>
      </w:r>
    </w:p>
    <w:p w:rsidR="00B23D89" w:rsidRDefault="005952B3">
      <w:pPr>
        <w:pStyle w:val="a4"/>
        <w:numPr>
          <w:ilvl w:val="0"/>
          <w:numId w:val="6"/>
        </w:numPr>
        <w:tabs>
          <w:tab w:val="left" w:pos="1750"/>
        </w:tabs>
        <w:spacing w:before="16" w:line="218" w:lineRule="auto"/>
        <w:ind w:left="1749" w:right="57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ПДн</w:t>
      </w:r>
      <w:proofErr w:type="spellEnd"/>
      <w:r>
        <w:rPr>
          <w:sz w:val="24"/>
        </w:rPr>
        <w:t>.</w:t>
      </w:r>
    </w:p>
    <w:p w:rsidR="00B23D89" w:rsidRDefault="00B23D89">
      <w:pPr>
        <w:pStyle w:val="a3"/>
        <w:spacing w:before="8"/>
        <w:rPr>
          <w:sz w:val="16"/>
        </w:rPr>
      </w:pPr>
    </w:p>
    <w:p w:rsidR="00B23D89" w:rsidRDefault="00B23D89">
      <w:pPr>
        <w:rPr>
          <w:sz w:val="16"/>
        </w:rPr>
        <w:sectPr w:rsidR="00B23D89">
          <w:footerReference w:type="default" r:id="rId9"/>
          <w:type w:val="continuous"/>
          <w:pgSz w:w="11900" w:h="16860"/>
          <w:pgMar w:top="740" w:right="260" w:bottom="1040" w:left="740" w:header="720" w:footer="846" w:gutter="0"/>
          <w:pgNumType w:start="1"/>
          <w:cols w:space="720"/>
        </w:sectPr>
      </w:pPr>
    </w:p>
    <w:p w:rsidR="00B23D89" w:rsidRDefault="00B23D89">
      <w:pPr>
        <w:pStyle w:val="a3"/>
        <w:rPr>
          <w:sz w:val="26"/>
        </w:rPr>
      </w:pPr>
    </w:p>
    <w:p w:rsidR="00B23D89" w:rsidRDefault="00B23D89">
      <w:pPr>
        <w:pStyle w:val="a3"/>
        <w:spacing w:before="6"/>
        <w:rPr>
          <w:sz w:val="27"/>
        </w:rPr>
      </w:pPr>
    </w:p>
    <w:p w:rsidR="00B23D89" w:rsidRDefault="005952B3">
      <w:pPr>
        <w:pStyle w:val="a3"/>
        <w:ind w:left="928"/>
      </w:pPr>
      <w:proofErr w:type="spellStart"/>
      <w:r>
        <w:rPr>
          <w:spacing w:val="-1"/>
        </w:rPr>
        <w:t>ПДн</w:t>
      </w:r>
      <w:proofErr w:type="spellEnd"/>
      <w:r>
        <w:rPr>
          <w:spacing w:val="-1"/>
        </w:rPr>
        <w:t>:</w:t>
      </w:r>
    </w:p>
    <w:p w:rsidR="00B23D89" w:rsidRDefault="005952B3">
      <w:pPr>
        <w:pStyle w:val="Heading1"/>
        <w:numPr>
          <w:ilvl w:val="0"/>
          <w:numId w:val="8"/>
        </w:numPr>
        <w:tabs>
          <w:tab w:val="left" w:pos="2976"/>
        </w:tabs>
        <w:spacing w:before="90" w:line="272" w:lineRule="exact"/>
        <w:ind w:left="2975" w:hanging="306"/>
        <w:jc w:val="left"/>
      </w:pPr>
      <w:r>
        <w:br w:type="column"/>
      </w:r>
      <w:r>
        <w:lastRenderedPageBreak/>
        <w:t>Тематика</w:t>
      </w:r>
      <w:r>
        <w:rPr>
          <w:spacing w:val="-9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контроля</w:t>
      </w:r>
    </w:p>
    <w:p w:rsidR="00B23D89" w:rsidRDefault="005952B3">
      <w:pPr>
        <w:pStyle w:val="a3"/>
        <w:spacing w:line="272" w:lineRule="exact"/>
        <w:ind w:left="145"/>
      </w:pPr>
      <w:r>
        <w:t>Тематика</w:t>
      </w:r>
      <w:r>
        <w:rPr>
          <w:spacing w:val="49"/>
        </w:rPr>
        <w:t xml:space="preserve"> </w:t>
      </w:r>
      <w:r>
        <w:t>внутреннего</w:t>
      </w:r>
      <w:r>
        <w:rPr>
          <w:spacing w:val="50"/>
        </w:rPr>
        <w:t xml:space="preserve"> </w:t>
      </w:r>
      <w:r>
        <w:t>контроля</w:t>
      </w:r>
      <w:r>
        <w:rPr>
          <w:spacing w:val="51"/>
        </w:rPr>
        <w:t xml:space="preserve"> </w:t>
      </w:r>
      <w:r>
        <w:t>соответствия</w:t>
      </w:r>
      <w:r>
        <w:rPr>
          <w:spacing w:val="52"/>
        </w:rPr>
        <w:t xml:space="preserve"> </w:t>
      </w:r>
      <w:r>
        <w:t>обработки</w:t>
      </w:r>
      <w:r>
        <w:rPr>
          <w:spacing w:val="51"/>
        </w:rPr>
        <w:t xml:space="preserve"> </w:t>
      </w:r>
      <w:proofErr w:type="spellStart"/>
      <w:r>
        <w:t>ПДн</w:t>
      </w:r>
      <w:proofErr w:type="spellEnd"/>
      <w:r>
        <w:rPr>
          <w:spacing w:val="51"/>
        </w:rPr>
        <w:t xml:space="preserve"> </w:t>
      </w:r>
      <w:r>
        <w:t>требованиям</w:t>
      </w:r>
      <w:r>
        <w:rPr>
          <w:spacing w:val="50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защите</w:t>
      </w:r>
    </w:p>
    <w:p w:rsidR="00B23D89" w:rsidRDefault="00B23D89">
      <w:pPr>
        <w:pStyle w:val="a3"/>
        <w:spacing w:before="1"/>
        <w:rPr>
          <w:sz w:val="22"/>
        </w:rPr>
      </w:pPr>
    </w:p>
    <w:p w:rsidR="00B23D89" w:rsidRDefault="005952B3">
      <w:pPr>
        <w:pStyle w:val="a4"/>
        <w:numPr>
          <w:ilvl w:val="1"/>
          <w:numId w:val="5"/>
        </w:numPr>
        <w:tabs>
          <w:tab w:val="left" w:pos="1247"/>
          <w:tab w:val="left" w:pos="1248"/>
        </w:tabs>
        <w:spacing w:line="232" w:lineRule="auto"/>
        <w:ind w:right="908" w:hanging="1667"/>
        <w:jc w:val="left"/>
        <w:rPr>
          <w:sz w:val="24"/>
        </w:rPr>
      </w:pP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 w:rsidR="000F0225">
        <w:rPr>
          <w:sz w:val="24"/>
        </w:rPr>
        <w:t>ДОУ</w:t>
      </w:r>
      <w:r>
        <w:rPr>
          <w:spacing w:val="56"/>
          <w:sz w:val="24"/>
        </w:rPr>
        <w:t xml:space="preserve"> </w:t>
      </w:r>
      <w:r>
        <w:rPr>
          <w:sz w:val="24"/>
        </w:rPr>
        <w:t>разделяются на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виды:</w:t>
      </w:r>
    </w:p>
    <w:p w:rsidR="00B23D89" w:rsidRDefault="005952B3">
      <w:pPr>
        <w:pStyle w:val="a4"/>
        <w:numPr>
          <w:ilvl w:val="2"/>
          <w:numId w:val="5"/>
        </w:numPr>
        <w:tabs>
          <w:tab w:val="left" w:pos="2105"/>
        </w:tabs>
        <w:spacing w:line="284" w:lineRule="exact"/>
        <w:ind w:hanging="256"/>
        <w:rPr>
          <w:sz w:val="24"/>
        </w:rPr>
      </w:pPr>
      <w:r>
        <w:rPr>
          <w:sz w:val="24"/>
        </w:rPr>
        <w:t>регулярные;</w:t>
      </w:r>
    </w:p>
    <w:p w:rsidR="00B23D89" w:rsidRDefault="005952B3">
      <w:pPr>
        <w:pStyle w:val="a4"/>
        <w:numPr>
          <w:ilvl w:val="2"/>
          <w:numId w:val="5"/>
        </w:numPr>
        <w:tabs>
          <w:tab w:val="left" w:pos="2114"/>
        </w:tabs>
        <w:spacing w:before="26" w:line="282" w:lineRule="exact"/>
        <w:ind w:left="2113" w:hanging="265"/>
        <w:rPr>
          <w:sz w:val="24"/>
        </w:rPr>
      </w:pPr>
      <w:r>
        <w:rPr>
          <w:sz w:val="24"/>
        </w:rPr>
        <w:t>плановые;</w:t>
      </w:r>
    </w:p>
    <w:p w:rsidR="00B23D89" w:rsidRDefault="005952B3">
      <w:pPr>
        <w:pStyle w:val="a4"/>
        <w:numPr>
          <w:ilvl w:val="2"/>
          <w:numId w:val="5"/>
        </w:numPr>
        <w:tabs>
          <w:tab w:val="left" w:pos="2114"/>
        </w:tabs>
        <w:spacing w:line="282" w:lineRule="exact"/>
        <w:ind w:left="2113" w:hanging="265"/>
        <w:rPr>
          <w:sz w:val="24"/>
        </w:rPr>
      </w:pPr>
      <w:r>
        <w:rPr>
          <w:sz w:val="24"/>
        </w:rPr>
        <w:t>внеплановые.</w:t>
      </w:r>
    </w:p>
    <w:p w:rsidR="00B23D89" w:rsidRDefault="00B23D89">
      <w:pPr>
        <w:spacing w:line="282" w:lineRule="exact"/>
        <w:rPr>
          <w:sz w:val="24"/>
        </w:rPr>
        <w:sectPr w:rsidR="00B23D89">
          <w:type w:val="continuous"/>
          <w:pgSz w:w="11900" w:h="16860"/>
          <w:pgMar w:top="740" w:right="260" w:bottom="1040" w:left="740" w:header="720" w:footer="720" w:gutter="0"/>
          <w:cols w:num="2" w:space="720" w:equalWidth="0">
            <w:col w:w="1459" w:space="40"/>
            <w:col w:w="9401"/>
          </w:cols>
        </w:sectPr>
      </w:pPr>
    </w:p>
    <w:p w:rsidR="00B23D89" w:rsidRDefault="005952B3">
      <w:pPr>
        <w:pStyle w:val="a4"/>
        <w:numPr>
          <w:ilvl w:val="1"/>
          <w:numId w:val="5"/>
        </w:numPr>
        <w:tabs>
          <w:tab w:val="left" w:pos="2136"/>
        </w:tabs>
        <w:spacing w:before="84" w:line="228" w:lineRule="auto"/>
        <w:ind w:left="928" w:right="547" w:firstLine="698"/>
        <w:jc w:val="both"/>
        <w:rPr>
          <w:sz w:val="24"/>
        </w:rPr>
      </w:pPr>
      <w:r>
        <w:rPr>
          <w:sz w:val="24"/>
        </w:rPr>
        <w:lastRenderedPageBreak/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 ИС в соответствии с утвержденным планом (приложение 1 к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проведения контрольных </w:t>
      </w:r>
      <w:r>
        <w:rPr>
          <w:sz w:val="24"/>
        </w:rPr>
        <w:t>мероприятий (далее - План) и предназначены для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B23D89" w:rsidRDefault="005952B3">
      <w:pPr>
        <w:pStyle w:val="a4"/>
        <w:numPr>
          <w:ilvl w:val="1"/>
          <w:numId w:val="5"/>
        </w:numPr>
        <w:tabs>
          <w:tab w:val="left" w:pos="2124"/>
        </w:tabs>
        <w:spacing w:before="1" w:line="228" w:lineRule="auto"/>
        <w:ind w:left="928" w:right="551" w:firstLine="698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системы защиты </w:t>
      </w:r>
      <w:proofErr w:type="spellStart"/>
      <w:r>
        <w:rPr>
          <w:sz w:val="24"/>
        </w:rPr>
        <w:t>ПДн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ИСПДн</w:t>
      </w:r>
      <w:proofErr w:type="spellEnd"/>
      <w:r>
        <w:rPr>
          <w:spacing w:val="5"/>
          <w:sz w:val="24"/>
        </w:rPr>
        <w:t xml:space="preserve"> </w:t>
      </w:r>
      <w:r w:rsidR="000F0225">
        <w:rPr>
          <w:sz w:val="24"/>
        </w:rPr>
        <w:t>ДОУ</w:t>
      </w:r>
      <w:r>
        <w:rPr>
          <w:sz w:val="24"/>
        </w:rPr>
        <w:t>.</w:t>
      </w:r>
    </w:p>
    <w:p w:rsidR="00B23D89" w:rsidRDefault="005952B3">
      <w:pPr>
        <w:pStyle w:val="a4"/>
        <w:numPr>
          <w:ilvl w:val="1"/>
          <w:numId w:val="5"/>
        </w:numPr>
        <w:tabs>
          <w:tab w:val="left" w:pos="2136"/>
        </w:tabs>
        <w:spacing w:before="1" w:line="228" w:lineRule="auto"/>
        <w:ind w:left="928" w:right="542" w:firstLine="698"/>
        <w:jc w:val="both"/>
        <w:rPr>
          <w:sz w:val="24"/>
        </w:rPr>
      </w:pPr>
      <w:r>
        <w:rPr>
          <w:sz w:val="24"/>
        </w:rPr>
        <w:t>Внеплановые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мероприятий). Решение о проведении внеплановых конт</w:t>
      </w:r>
      <w:r>
        <w:rPr>
          <w:sz w:val="24"/>
        </w:rPr>
        <w:t>рольных мероприятий и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before="3" w:line="279" w:lineRule="exact"/>
        <w:ind w:left="1768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инцидента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  <w:tab w:val="left" w:pos="2442"/>
          <w:tab w:val="left" w:pos="4116"/>
          <w:tab w:val="left" w:pos="5453"/>
          <w:tab w:val="left" w:pos="7232"/>
          <w:tab w:val="left" w:pos="9065"/>
        </w:tabs>
        <w:spacing w:line="232" w:lineRule="auto"/>
        <w:ind w:right="552" w:firstLine="559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внешних</w:t>
      </w:r>
      <w:r>
        <w:rPr>
          <w:sz w:val="24"/>
        </w:rPr>
        <w:tab/>
        <w:t>контрольных</w:t>
      </w:r>
      <w:r>
        <w:rPr>
          <w:sz w:val="24"/>
        </w:rPr>
        <w:tab/>
        <w:t>мероприятий,</w:t>
      </w:r>
      <w:r>
        <w:rPr>
          <w:sz w:val="24"/>
        </w:rPr>
        <w:tab/>
      </w:r>
      <w:r>
        <w:rPr>
          <w:spacing w:val="-1"/>
          <w:sz w:val="24"/>
        </w:rPr>
        <w:t>проводимых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регулирующими</w:t>
      </w:r>
      <w:r w:rsidR="000F0225">
        <w:rPr>
          <w:sz w:val="24"/>
        </w:rPr>
        <w:t xml:space="preserve"> </w:t>
      </w:r>
      <w:r>
        <w:rPr>
          <w:sz w:val="24"/>
        </w:rPr>
        <w:t>органами;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before="3"/>
        <w:ind w:left="1768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 w:rsidR="000F0225">
        <w:rPr>
          <w:sz w:val="24"/>
        </w:rPr>
        <w:t>ДОУ</w:t>
      </w:r>
      <w:r>
        <w:rPr>
          <w:sz w:val="24"/>
        </w:rPr>
        <w:t>.</w:t>
      </w:r>
    </w:p>
    <w:p w:rsidR="00B23D89" w:rsidRDefault="00B23D89">
      <w:pPr>
        <w:pStyle w:val="a3"/>
        <w:spacing w:before="7"/>
        <w:rPr>
          <w:sz w:val="20"/>
        </w:rPr>
      </w:pPr>
    </w:p>
    <w:p w:rsidR="00B23D89" w:rsidRDefault="005952B3">
      <w:pPr>
        <w:pStyle w:val="Heading1"/>
        <w:numPr>
          <w:ilvl w:val="0"/>
          <w:numId w:val="8"/>
        </w:numPr>
        <w:tabs>
          <w:tab w:val="left" w:pos="3953"/>
        </w:tabs>
        <w:spacing w:line="269" w:lineRule="exact"/>
        <w:ind w:left="3953" w:hanging="324"/>
        <w:jc w:val="both"/>
      </w:pPr>
      <w:r>
        <w:t>Планирование</w:t>
      </w:r>
      <w:r>
        <w:rPr>
          <w:spacing w:val="-11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p w:rsidR="00B23D89" w:rsidRDefault="005952B3">
      <w:pPr>
        <w:pStyle w:val="a4"/>
        <w:numPr>
          <w:ilvl w:val="1"/>
          <w:numId w:val="3"/>
        </w:numPr>
        <w:tabs>
          <w:tab w:val="left" w:pos="2124"/>
        </w:tabs>
        <w:spacing w:before="4" w:line="228" w:lineRule="auto"/>
        <w:ind w:right="547" w:firstLine="69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 год.</w:t>
      </w:r>
    </w:p>
    <w:p w:rsidR="00B23D89" w:rsidRDefault="005952B3">
      <w:pPr>
        <w:pStyle w:val="a4"/>
        <w:numPr>
          <w:ilvl w:val="1"/>
          <w:numId w:val="3"/>
        </w:numPr>
        <w:tabs>
          <w:tab w:val="left" w:pos="2124"/>
        </w:tabs>
        <w:spacing w:before="1" w:line="228" w:lineRule="auto"/>
        <w:ind w:right="559" w:firstLine="698"/>
        <w:jc w:val="both"/>
        <w:rPr>
          <w:sz w:val="24"/>
        </w:rPr>
      </w:pPr>
      <w:r>
        <w:rPr>
          <w:sz w:val="24"/>
        </w:rPr>
        <w:t>План проведения внутренних контрольных мероприятий включает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 мероприятий: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before="2" w:line="279" w:lineRule="exact"/>
        <w:ind w:left="1768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line="274" w:lineRule="exact"/>
        <w:ind w:left="1768"/>
        <w:rPr>
          <w:sz w:val="24"/>
        </w:rPr>
      </w:pP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line="276" w:lineRule="exact"/>
        <w:ind w:left="1768"/>
        <w:rPr>
          <w:sz w:val="24"/>
        </w:rPr>
      </w:pP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(процессы,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line="276" w:lineRule="exact"/>
        <w:ind w:left="1768"/>
        <w:rPr>
          <w:sz w:val="24"/>
        </w:rPr>
      </w:pP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line="271" w:lineRule="exact"/>
        <w:ind w:left="1768"/>
        <w:rPr>
          <w:sz w:val="24"/>
        </w:rPr>
      </w:pP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B23D89" w:rsidRDefault="005952B3">
      <w:pPr>
        <w:pStyle w:val="a4"/>
        <w:numPr>
          <w:ilvl w:val="1"/>
          <w:numId w:val="3"/>
        </w:numPr>
        <w:tabs>
          <w:tab w:val="left" w:pos="2136"/>
        </w:tabs>
        <w:spacing w:before="1" w:line="228" w:lineRule="auto"/>
        <w:ind w:right="544" w:firstLine="698"/>
        <w:jc w:val="both"/>
        <w:rPr>
          <w:sz w:val="24"/>
        </w:rPr>
      </w:pPr>
      <w:r>
        <w:rPr>
          <w:sz w:val="24"/>
        </w:rPr>
        <w:t>Общий срок контрольных мероприятий не должен превышать пяти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B23D89" w:rsidRDefault="00B23D89">
      <w:pPr>
        <w:pStyle w:val="a3"/>
        <w:spacing w:before="11"/>
        <w:rPr>
          <w:sz w:val="13"/>
        </w:rPr>
      </w:pPr>
    </w:p>
    <w:p w:rsidR="00B23D89" w:rsidRDefault="005952B3">
      <w:pPr>
        <w:pStyle w:val="a4"/>
        <w:numPr>
          <w:ilvl w:val="0"/>
          <w:numId w:val="8"/>
        </w:numPr>
        <w:tabs>
          <w:tab w:val="left" w:pos="2890"/>
        </w:tabs>
        <w:spacing w:before="90" w:line="270" w:lineRule="exact"/>
        <w:ind w:left="2889" w:hanging="315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</w:p>
    <w:p w:rsidR="00B23D89" w:rsidRDefault="005952B3">
      <w:pPr>
        <w:pStyle w:val="a4"/>
        <w:numPr>
          <w:ilvl w:val="1"/>
          <w:numId w:val="2"/>
        </w:numPr>
        <w:tabs>
          <w:tab w:val="left" w:pos="2129"/>
        </w:tabs>
        <w:spacing w:before="5" w:line="228" w:lineRule="auto"/>
        <w:ind w:right="551" w:firstLine="69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2 к Правилам осуществления внутреннего контроля соответствия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 w:rsidR="000F0225">
        <w:rPr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 защите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данных).</w:t>
      </w:r>
    </w:p>
    <w:p w:rsidR="00B23D89" w:rsidRDefault="005952B3">
      <w:pPr>
        <w:pStyle w:val="a4"/>
        <w:numPr>
          <w:ilvl w:val="1"/>
          <w:numId w:val="2"/>
        </w:numPr>
        <w:tabs>
          <w:tab w:val="left" w:pos="2124"/>
        </w:tabs>
        <w:spacing w:line="230" w:lineRule="auto"/>
        <w:ind w:right="553" w:firstLine="69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отчет, 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указывается: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line="279" w:lineRule="exact"/>
        <w:ind w:left="1768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line="274" w:lineRule="exact"/>
        <w:ind w:left="1768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line="275" w:lineRule="exact"/>
        <w:ind w:left="176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нарушений;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9"/>
        </w:tabs>
        <w:spacing w:line="269" w:lineRule="exact"/>
        <w:ind w:left="1768"/>
        <w:rPr>
          <w:sz w:val="24"/>
        </w:rPr>
      </w:pPr>
      <w:r>
        <w:rPr>
          <w:sz w:val="24"/>
        </w:rPr>
        <w:t>заключение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мероприятия.</w:t>
      </w:r>
    </w:p>
    <w:p w:rsidR="00B23D89" w:rsidRDefault="005952B3">
      <w:pPr>
        <w:pStyle w:val="a4"/>
        <w:numPr>
          <w:ilvl w:val="1"/>
          <w:numId w:val="2"/>
        </w:numPr>
        <w:tabs>
          <w:tab w:val="left" w:pos="2124"/>
        </w:tabs>
        <w:spacing w:line="259" w:lineRule="exact"/>
        <w:ind w:left="2123" w:hanging="498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B23D89" w:rsidRDefault="005952B3">
      <w:pPr>
        <w:pStyle w:val="a4"/>
        <w:numPr>
          <w:ilvl w:val="1"/>
          <w:numId w:val="2"/>
        </w:numPr>
        <w:tabs>
          <w:tab w:val="left" w:pos="2129"/>
        </w:tabs>
        <w:spacing w:line="232" w:lineRule="auto"/>
        <w:ind w:right="555" w:firstLine="698"/>
        <w:jc w:val="both"/>
        <w:rPr>
          <w:sz w:val="24"/>
        </w:rPr>
      </w:pPr>
      <w:r>
        <w:rPr>
          <w:sz w:val="24"/>
        </w:rPr>
        <w:t>Общая информация о проведенном контрольном мероприятии фиксируется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5"/>
          <w:sz w:val="24"/>
        </w:rPr>
        <w:t xml:space="preserve"> </w:t>
      </w:r>
      <w:r>
        <w:rPr>
          <w:sz w:val="24"/>
        </w:rPr>
        <w:t>учета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безопасности.</w:t>
      </w:r>
    </w:p>
    <w:p w:rsidR="00B23D89" w:rsidRDefault="005952B3">
      <w:pPr>
        <w:pStyle w:val="a4"/>
        <w:numPr>
          <w:ilvl w:val="1"/>
          <w:numId w:val="2"/>
        </w:numPr>
        <w:tabs>
          <w:tab w:val="left" w:pos="2136"/>
        </w:tabs>
        <w:spacing w:line="228" w:lineRule="auto"/>
        <w:ind w:right="541" w:firstLine="698"/>
        <w:jc w:val="both"/>
        <w:rPr>
          <w:sz w:val="24"/>
        </w:rPr>
      </w:pPr>
      <w:r>
        <w:rPr>
          <w:sz w:val="24"/>
        </w:rPr>
        <w:t>Результаты проведения мероприятий по внеплановому контролю заносятся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аботки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1"/>
          <w:sz w:val="24"/>
        </w:rPr>
        <w:t xml:space="preserve"> </w:t>
      </w:r>
      <w:r w:rsidR="000F0225">
        <w:rPr>
          <w:spacing w:val="-1"/>
          <w:sz w:val="24"/>
        </w:rPr>
        <w:t xml:space="preserve">требованиям к защите </w:t>
      </w:r>
      <w:proofErr w:type="spellStart"/>
      <w:r w:rsidR="000F0225">
        <w:rPr>
          <w:spacing w:val="-1"/>
          <w:sz w:val="24"/>
        </w:rPr>
        <w:t>ПДн</w:t>
      </w:r>
      <w:proofErr w:type="spellEnd"/>
      <w:r w:rsidR="000F0225">
        <w:rPr>
          <w:spacing w:val="-1"/>
          <w:sz w:val="24"/>
        </w:rPr>
        <w:t xml:space="preserve"> в ДОУ</w:t>
      </w:r>
      <w:r>
        <w:rPr>
          <w:spacing w:val="-1"/>
          <w:sz w:val="24"/>
        </w:rPr>
        <w:t xml:space="preserve"> (приложение </w:t>
      </w:r>
      <w:r>
        <w:rPr>
          <w:sz w:val="24"/>
        </w:rPr>
        <w:t>3 к Правилам осуществления 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данных).</w:t>
      </w:r>
    </w:p>
    <w:p w:rsidR="00B23D89" w:rsidRDefault="00B23D89">
      <w:pPr>
        <w:spacing w:line="228" w:lineRule="auto"/>
        <w:jc w:val="both"/>
        <w:rPr>
          <w:sz w:val="24"/>
        </w:rPr>
        <w:sectPr w:rsidR="00B23D89">
          <w:pgSz w:w="11900" w:h="16860"/>
          <w:pgMar w:top="720" w:right="260" w:bottom="1060" w:left="740" w:header="0" w:footer="846" w:gutter="0"/>
          <w:cols w:space="720"/>
        </w:sectPr>
      </w:pPr>
    </w:p>
    <w:p w:rsidR="00B23D89" w:rsidRDefault="005952B3">
      <w:pPr>
        <w:pStyle w:val="Heading1"/>
        <w:numPr>
          <w:ilvl w:val="0"/>
          <w:numId w:val="8"/>
        </w:numPr>
        <w:tabs>
          <w:tab w:val="left" w:pos="2206"/>
        </w:tabs>
        <w:spacing w:before="78"/>
        <w:ind w:left="2205" w:hanging="320"/>
        <w:jc w:val="both"/>
      </w:pPr>
      <w:r>
        <w:lastRenderedPageBreak/>
        <w:t>Порядок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плановых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внеплановых</w:t>
      </w:r>
      <w:r>
        <w:rPr>
          <w:spacing w:val="-6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мероприятий</w:t>
      </w:r>
    </w:p>
    <w:p w:rsidR="00B23D89" w:rsidRDefault="005952B3">
      <w:pPr>
        <w:pStyle w:val="a4"/>
        <w:numPr>
          <w:ilvl w:val="1"/>
          <w:numId w:val="1"/>
        </w:numPr>
        <w:tabs>
          <w:tab w:val="left" w:pos="2126"/>
        </w:tabs>
        <w:spacing w:before="74" w:line="230" w:lineRule="auto"/>
        <w:ind w:right="440" w:firstLine="717"/>
        <w:jc w:val="both"/>
      </w:pPr>
      <w:r>
        <w:rPr>
          <w:sz w:val="24"/>
        </w:rPr>
        <w:t>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 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t>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proofErr w:type="spellStart"/>
      <w:r>
        <w:t>ПДн</w:t>
      </w:r>
      <w:proofErr w:type="spellEnd"/>
      <w:r>
        <w:t>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ходатайству к проведению контрольных мероприятий могут привлекаться администраторы</w:t>
      </w:r>
      <w:r>
        <w:t xml:space="preserve"> ИС и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proofErr w:type="spellStart"/>
      <w:r>
        <w:t>ПДн</w:t>
      </w:r>
      <w:proofErr w:type="spellEnd"/>
      <w:r>
        <w:rPr>
          <w:spacing w:val="-4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-8"/>
        </w:rPr>
        <w:t xml:space="preserve"> </w:t>
      </w:r>
      <w:proofErr w:type="spellStart"/>
      <w:r>
        <w:t>ПДн</w:t>
      </w:r>
      <w:proofErr w:type="spellEnd"/>
      <w:r>
        <w:t>.</w:t>
      </w:r>
    </w:p>
    <w:p w:rsidR="00B23D89" w:rsidRDefault="005952B3">
      <w:pPr>
        <w:pStyle w:val="a4"/>
        <w:numPr>
          <w:ilvl w:val="1"/>
          <w:numId w:val="1"/>
        </w:numPr>
        <w:tabs>
          <w:tab w:val="left" w:pos="1991"/>
          <w:tab w:val="left" w:pos="2122"/>
          <w:tab w:val="left" w:pos="2576"/>
          <w:tab w:val="left" w:pos="2709"/>
          <w:tab w:val="left" w:pos="3042"/>
          <w:tab w:val="left" w:pos="3948"/>
          <w:tab w:val="left" w:pos="4560"/>
          <w:tab w:val="left" w:pos="4925"/>
          <w:tab w:val="left" w:pos="5358"/>
          <w:tab w:val="left" w:pos="6041"/>
          <w:tab w:val="left" w:pos="6931"/>
          <w:tab w:val="left" w:pos="7570"/>
          <w:tab w:val="left" w:pos="8502"/>
          <w:tab w:val="left" w:pos="9005"/>
          <w:tab w:val="left" w:pos="9896"/>
        </w:tabs>
        <w:spacing w:line="228" w:lineRule="auto"/>
        <w:ind w:right="547" w:firstLine="717"/>
        <w:rPr>
          <w:sz w:val="24"/>
        </w:rPr>
      </w:pPr>
      <w:r>
        <w:rPr>
          <w:sz w:val="24"/>
        </w:rPr>
        <w:t xml:space="preserve">Лицо, ответственное за обеспечение безопасности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 xml:space="preserve">,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z w:val="24"/>
        </w:rPr>
        <w:tab/>
        <w:t>дня</w:t>
      </w:r>
      <w:r>
        <w:rPr>
          <w:sz w:val="24"/>
        </w:rPr>
        <w:tab/>
        <w:t>до</w:t>
      </w:r>
      <w:r>
        <w:rPr>
          <w:sz w:val="24"/>
        </w:rPr>
        <w:tab/>
        <w:t>начала</w:t>
      </w:r>
      <w:r>
        <w:rPr>
          <w:sz w:val="24"/>
        </w:rPr>
        <w:tab/>
        <w:t>проведения</w:t>
      </w:r>
      <w:r>
        <w:rPr>
          <w:sz w:val="24"/>
        </w:rPr>
        <w:tab/>
        <w:t>контрольных</w:t>
      </w:r>
      <w:r>
        <w:rPr>
          <w:sz w:val="24"/>
        </w:rPr>
        <w:tab/>
        <w:t>мероприятий</w:t>
      </w:r>
      <w:r>
        <w:rPr>
          <w:sz w:val="24"/>
        </w:rPr>
        <w:tab/>
        <w:t>уведомляет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z w:val="24"/>
        </w:rPr>
        <w:tab/>
      </w:r>
      <w:r>
        <w:rPr>
          <w:sz w:val="24"/>
        </w:rPr>
        <w:tab/>
        <w:t>подразделений,</w:t>
      </w:r>
      <w:r>
        <w:rPr>
          <w:sz w:val="24"/>
        </w:rPr>
        <w:tab/>
        <w:t>в</w:t>
      </w:r>
      <w:r>
        <w:rPr>
          <w:sz w:val="24"/>
        </w:rPr>
        <w:tab/>
        <w:t>которых</w:t>
      </w:r>
      <w:r>
        <w:rPr>
          <w:sz w:val="24"/>
        </w:rPr>
        <w:tab/>
        <w:t>планируется</w:t>
      </w:r>
      <w:r>
        <w:rPr>
          <w:sz w:val="24"/>
        </w:rPr>
        <w:tab/>
        <w:t>проведение</w:t>
      </w:r>
      <w:r>
        <w:rPr>
          <w:sz w:val="24"/>
        </w:rPr>
        <w:tab/>
      </w:r>
      <w:r>
        <w:rPr>
          <w:spacing w:val="-1"/>
          <w:sz w:val="24"/>
        </w:rPr>
        <w:t>контрольных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уведомление</w:t>
      </w:r>
      <w:r w:rsidR="000F0225">
        <w:rPr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требуется.</w:t>
      </w:r>
    </w:p>
    <w:p w:rsidR="00B23D89" w:rsidRDefault="005952B3">
      <w:pPr>
        <w:pStyle w:val="a4"/>
        <w:numPr>
          <w:ilvl w:val="1"/>
          <w:numId w:val="1"/>
        </w:numPr>
        <w:tabs>
          <w:tab w:val="left" w:pos="2117"/>
        </w:tabs>
        <w:spacing w:line="230" w:lineRule="auto"/>
        <w:ind w:right="1762" w:firstLine="717"/>
        <w:rPr>
          <w:sz w:val="24"/>
        </w:rPr>
      </w:pPr>
      <w:r>
        <w:rPr>
          <w:sz w:val="24"/>
        </w:rPr>
        <w:t>Во</w:t>
      </w:r>
      <w:r>
        <w:rPr>
          <w:spacing w:val="24"/>
          <w:sz w:val="24"/>
        </w:rPr>
        <w:t xml:space="preserve"> </w:t>
      </w:r>
      <w:r>
        <w:rPr>
          <w:sz w:val="24"/>
        </w:rPr>
        <w:t>время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 w:rsidR="000F0225">
        <w:rPr>
          <w:sz w:val="24"/>
        </w:rPr>
        <w:t xml:space="preserve"> </w:t>
      </w:r>
      <w:r>
        <w:rPr>
          <w:sz w:val="24"/>
        </w:rPr>
        <w:t>мероприятий могу</w:t>
      </w:r>
      <w:r>
        <w:rPr>
          <w:sz w:val="24"/>
        </w:rPr>
        <w:t>т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проверки: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57"/>
        </w:tabs>
        <w:spacing w:line="280" w:lineRule="exact"/>
        <w:ind w:left="1756" w:hanging="272"/>
        <w:rPr>
          <w:sz w:val="24"/>
        </w:rPr>
      </w:pP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доступа;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2"/>
          <w:tab w:val="left" w:pos="3352"/>
          <w:tab w:val="left" w:pos="5376"/>
          <w:tab w:val="left" w:pos="6901"/>
          <w:tab w:val="left" w:pos="8457"/>
          <w:tab w:val="left" w:pos="9053"/>
        </w:tabs>
        <w:spacing w:line="232" w:lineRule="auto"/>
        <w:ind w:right="554" w:firstLine="559"/>
        <w:rPr>
          <w:sz w:val="24"/>
        </w:rPr>
      </w:pPr>
      <w:r>
        <w:rPr>
          <w:sz w:val="24"/>
        </w:rPr>
        <w:t>соблюдения</w:t>
      </w:r>
      <w:r>
        <w:rPr>
          <w:sz w:val="24"/>
        </w:rPr>
        <w:tab/>
        <w:t>Пользователями</w:t>
      </w:r>
      <w:r>
        <w:rPr>
          <w:sz w:val="24"/>
        </w:rPr>
        <w:tab/>
        <w:t>требований</w:t>
      </w:r>
      <w:r>
        <w:rPr>
          <w:sz w:val="24"/>
        </w:rPr>
        <w:tab/>
        <w:t>инструкций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антивирусной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0F0225">
        <w:rPr>
          <w:sz w:val="24"/>
        </w:rPr>
        <w:t xml:space="preserve"> </w:t>
      </w:r>
      <w:r>
        <w:rPr>
          <w:sz w:val="24"/>
        </w:rPr>
        <w:t>парольной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безопасности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2"/>
          <w:tab w:val="left" w:pos="3297"/>
          <w:tab w:val="left" w:pos="5522"/>
          <w:tab w:val="left" w:pos="6612"/>
          <w:tab w:val="left" w:pos="8115"/>
          <w:tab w:val="left" w:pos="8535"/>
          <w:tab w:val="left" w:pos="10103"/>
        </w:tabs>
        <w:spacing w:before="1" w:line="232" w:lineRule="auto"/>
        <w:ind w:right="543" w:firstLine="559"/>
        <w:rPr>
          <w:sz w:val="24"/>
        </w:rPr>
      </w:pPr>
      <w:r>
        <w:rPr>
          <w:sz w:val="24"/>
        </w:rPr>
        <w:t>соблюдения</w:t>
      </w:r>
      <w:r>
        <w:rPr>
          <w:sz w:val="24"/>
        </w:rPr>
        <w:tab/>
      </w:r>
      <w:r>
        <w:rPr>
          <w:sz w:val="24"/>
        </w:rPr>
        <w:t>администраторами</w:t>
      </w:r>
      <w:r>
        <w:rPr>
          <w:sz w:val="24"/>
        </w:rPr>
        <w:tab/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ab/>
        <w:t>инструкций</w:t>
      </w:r>
      <w:r>
        <w:rPr>
          <w:sz w:val="24"/>
        </w:rPr>
        <w:tab/>
        <w:t>и</w:t>
      </w:r>
      <w:r>
        <w:rPr>
          <w:sz w:val="24"/>
        </w:rPr>
        <w:tab/>
        <w:t>регламентов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 w:rsidR="000F0225">
        <w:rPr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 в</w:t>
      </w:r>
      <w:r w:rsidR="000F0225">
        <w:rPr>
          <w:spacing w:val="3"/>
          <w:sz w:val="24"/>
        </w:rPr>
        <w:t xml:space="preserve"> ДОУ</w:t>
      </w:r>
      <w:r>
        <w:rPr>
          <w:sz w:val="24"/>
        </w:rPr>
        <w:t>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2"/>
        </w:tabs>
        <w:spacing w:before="7" w:line="232" w:lineRule="auto"/>
        <w:ind w:right="549" w:firstLine="559"/>
        <w:rPr>
          <w:sz w:val="24"/>
        </w:rPr>
      </w:pPr>
      <w:r>
        <w:rPr>
          <w:sz w:val="24"/>
        </w:rPr>
        <w:t>соблюдения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4"/>
          <w:sz w:val="24"/>
        </w:rPr>
        <w:t xml:space="preserve"> </w:t>
      </w:r>
      <w:r>
        <w:rPr>
          <w:sz w:val="24"/>
        </w:rPr>
        <w:t>где</w:t>
      </w:r>
      <w:r>
        <w:rPr>
          <w:spacing w:val="36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</w:t>
      </w:r>
      <w:r>
        <w:rPr>
          <w:sz w:val="24"/>
        </w:rPr>
        <w:t>а</w:t>
      </w:r>
      <w:r w:rsidR="000F0225">
        <w:rPr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2"/>
          <w:tab w:val="left" w:pos="2680"/>
          <w:tab w:val="left" w:pos="4581"/>
          <w:tab w:val="left" w:pos="5950"/>
          <w:tab w:val="left" w:pos="7381"/>
          <w:tab w:val="left" w:pos="8955"/>
        </w:tabs>
        <w:spacing w:before="7" w:line="232" w:lineRule="auto"/>
        <w:ind w:left="1761" w:right="554" w:hanging="274"/>
        <w:rPr>
          <w:sz w:val="24"/>
        </w:rPr>
      </w:pPr>
      <w:r>
        <w:rPr>
          <w:sz w:val="24"/>
        </w:rPr>
        <w:t>знания</w:t>
      </w:r>
      <w:r>
        <w:rPr>
          <w:sz w:val="24"/>
        </w:rPr>
        <w:tab/>
        <w:t>Пользователями</w:t>
      </w:r>
      <w:r>
        <w:rPr>
          <w:sz w:val="24"/>
        </w:rPr>
        <w:tab/>
        <w:t>положений</w:t>
      </w:r>
      <w:r>
        <w:rPr>
          <w:sz w:val="24"/>
        </w:rPr>
        <w:tab/>
        <w:t>инструкции</w:t>
      </w:r>
      <w:r>
        <w:rPr>
          <w:sz w:val="24"/>
        </w:rPr>
        <w:tab/>
        <w:t>пользователя</w:t>
      </w:r>
      <w:r>
        <w:rPr>
          <w:sz w:val="24"/>
        </w:rPr>
        <w:tab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еспечению</w:t>
      </w:r>
      <w:r>
        <w:rPr>
          <w:spacing w:val="4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0"/>
          <w:sz w:val="24"/>
        </w:rPr>
        <w:t xml:space="preserve"> </w:t>
      </w:r>
      <w:r>
        <w:rPr>
          <w:sz w:val="24"/>
        </w:rPr>
        <w:t>внештатных</w:t>
      </w:r>
    </w:p>
    <w:p w:rsidR="00B23D89" w:rsidRDefault="005952B3">
      <w:pPr>
        <w:pStyle w:val="a3"/>
        <w:ind w:left="928"/>
      </w:pPr>
      <w:r>
        <w:t>ситуаций;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2"/>
        </w:tabs>
        <w:spacing w:before="7" w:line="232" w:lineRule="auto"/>
        <w:ind w:right="553" w:firstLine="559"/>
        <w:rPr>
          <w:sz w:val="24"/>
        </w:rPr>
      </w:pPr>
      <w:r>
        <w:rPr>
          <w:sz w:val="24"/>
        </w:rPr>
        <w:t>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администраторами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ИСПДн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57"/>
        </w:tabs>
        <w:spacing w:line="281" w:lineRule="exact"/>
        <w:ind w:left="1756" w:hanging="272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и 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57"/>
        </w:tabs>
        <w:spacing w:line="276" w:lineRule="exact"/>
        <w:ind w:left="1756" w:hanging="272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2"/>
        </w:tabs>
        <w:spacing w:before="1" w:line="232" w:lineRule="auto"/>
        <w:ind w:right="546" w:firstLine="559"/>
        <w:rPr>
          <w:sz w:val="24"/>
        </w:rPr>
      </w:pPr>
      <w:r>
        <w:rPr>
          <w:sz w:val="24"/>
        </w:rPr>
        <w:t>наличие</w:t>
      </w:r>
      <w:r>
        <w:rPr>
          <w:spacing w:val="49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5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49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 мер;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71"/>
        </w:tabs>
        <w:spacing w:before="8" w:line="232" w:lineRule="auto"/>
        <w:ind w:right="550" w:firstLine="559"/>
        <w:rPr>
          <w:sz w:val="24"/>
        </w:rPr>
      </w:pPr>
      <w:r>
        <w:rPr>
          <w:sz w:val="24"/>
        </w:rPr>
        <w:t>проведенные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ПДн</w:t>
      </w:r>
      <w:proofErr w:type="spellEnd"/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модифицированных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уничтоженных вследствие несанкционированного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</w:p>
    <w:p w:rsidR="00B23D89" w:rsidRDefault="005952B3">
      <w:pPr>
        <w:pStyle w:val="a4"/>
        <w:numPr>
          <w:ilvl w:val="0"/>
          <w:numId w:val="4"/>
        </w:numPr>
        <w:tabs>
          <w:tab w:val="left" w:pos="1762"/>
          <w:tab w:val="left" w:pos="3434"/>
          <w:tab w:val="left" w:pos="5225"/>
          <w:tab w:val="left" w:pos="6677"/>
          <w:tab w:val="left" w:pos="7301"/>
          <w:tab w:val="left" w:pos="8643"/>
          <w:tab w:val="left" w:pos="9173"/>
        </w:tabs>
        <w:spacing w:before="7" w:line="232" w:lineRule="auto"/>
        <w:ind w:right="544" w:firstLine="559"/>
        <w:rPr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</w:r>
      <w:r>
        <w:rPr>
          <w:sz w:val="24"/>
        </w:rPr>
        <w:t>мероприятия,</w:t>
      </w:r>
      <w:r>
        <w:rPr>
          <w:sz w:val="24"/>
        </w:rPr>
        <w:tab/>
        <w:t>связанные</w:t>
      </w:r>
      <w:r>
        <w:rPr>
          <w:sz w:val="24"/>
        </w:rPr>
        <w:tab/>
        <w:t>со</w:t>
      </w:r>
      <w:r>
        <w:rPr>
          <w:sz w:val="24"/>
        </w:rPr>
        <w:tab/>
        <w:t>штатным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нештатным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функционированием</w:t>
      </w:r>
      <w:r w:rsidR="000F0225">
        <w:rPr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B23D89" w:rsidRDefault="005952B3">
      <w:pPr>
        <w:pStyle w:val="a3"/>
        <w:tabs>
          <w:tab w:val="left" w:pos="3300"/>
          <w:tab w:val="left" w:pos="5117"/>
          <w:tab w:val="left" w:pos="6595"/>
          <w:tab w:val="left" w:pos="7249"/>
          <w:tab w:val="left" w:pos="8619"/>
          <w:tab w:val="left" w:pos="9173"/>
        </w:tabs>
        <w:spacing w:before="7" w:line="237" w:lineRule="auto"/>
        <w:ind w:left="928" w:right="544" w:firstLine="559"/>
      </w:pPr>
      <w:r>
        <w:rPr>
          <w:rFonts w:ascii="MS Gothic" w:hAnsi="MS Gothic"/>
          <w:sz w:val="22"/>
        </w:rPr>
        <w:t>-</w:t>
      </w:r>
      <w:r>
        <w:t>технические</w:t>
      </w:r>
      <w:r>
        <w:tab/>
        <w:t>мероприятия,</w:t>
      </w:r>
      <w:r>
        <w:tab/>
        <w:t>связанные</w:t>
      </w:r>
      <w:r>
        <w:tab/>
        <w:t>со</w:t>
      </w:r>
      <w:r>
        <w:tab/>
        <w:t>штатным</w:t>
      </w:r>
      <w:r>
        <w:tab/>
        <w:t>и</w:t>
      </w:r>
      <w:r>
        <w:tab/>
      </w:r>
      <w:r>
        <w:rPr>
          <w:spacing w:val="-1"/>
        </w:rPr>
        <w:t>нештатным</w:t>
      </w:r>
      <w:r>
        <w:rPr>
          <w:spacing w:val="-57"/>
        </w:rPr>
        <w:t xml:space="preserve"> </w:t>
      </w:r>
      <w:r>
        <w:t>функционированием</w:t>
      </w:r>
      <w:r w:rsidR="000F0225">
        <w:t xml:space="preserve"> </w:t>
      </w:r>
      <w:r>
        <w:t>подсистем</w:t>
      </w:r>
      <w:r>
        <w:rPr>
          <w:spacing w:val="-4"/>
        </w:rPr>
        <w:t xml:space="preserve"> </w:t>
      </w:r>
      <w:r>
        <w:t>системы защиты</w:t>
      </w:r>
    </w:p>
    <w:p w:rsidR="00B23D89" w:rsidRDefault="00B23D89">
      <w:pPr>
        <w:spacing w:line="237" w:lineRule="auto"/>
        <w:sectPr w:rsidR="00B23D89">
          <w:pgSz w:w="11900" w:h="16860"/>
          <w:pgMar w:top="640" w:right="260" w:bottom="1060" w:left="740" w:header="0" w:footer="846" w:gutter="0"/>
          <w:cols w:space="720"/>
        </w:sectPr>
      </w:pPr>
    </w:p>
    <w:p w:rsidR="00B23D89" w:rsidRDefault="005952B3" w:rsidP="000F0225">
      <w:pPr>
        <w:pStyle w:val="a3"/>
        <w:spacing w:before="67" w:line="276" w:lineRule="auto"/>
        <w:ind w:left="4245" w:right="103" w:firstLine="5070"/>
        <w:jc w:val="right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 Правилам осуществления внутреннего контроля</w:t>
      </w:r>
      <w:r>
        <w:t xml:space="preserve"> соответствия</w:t>
      </w:r>
      <w:r>
        <w:rPr>
          <w:spacing w:val="-57"/>
        </w:rPr>
        <w:t xml:space="preserve"> </w:t>
      </w:r>
      <w:r>
        <w:t>обработки персональным данным требованиям к защите</w:t>
      </w:r>
      <w:r>
        <w:rPr>
          <w:spacing w:val="1"/>
        </w:rPr>
        <w:t xml:space="preserve"> </w:t>
      </w:r>
      <w:r>
        <w:t>персональных данных</w:t>
      </w:r>
    </w:p>
    <w:p w:rsidR="00B23D89" w:rsidRDefault="00B23D89">
      <w:pPr>
        <w:pStyle w:val="a3"/>
        <w:spacing w:before="7"/>
        <w:rPr>
          <w:sz w:val="20"/>
        </w:rPr>
      </w:pPr>
    </w:p>
    <w:p w:rsidR="00B23D89" w:rsidRDefault="005952B3">
      <w:pPr>
        <w:spacing w:before="90"/>
        <w:ind w:left="696" w:right="718"/>
        <w:jc w:val="center"/>
        <w:rPr>
          <w:b/>
          <w:i/>
          <w:sz w:val="24"/>
        </w:rPr>
      </w:pPr>
      <w:r>
        <w:rPr>
          <w:b/>
          <w:i/>
          <w:sz w:val="24"/>
        </w:rPr>
        <w:t>План</w:t>
      </w:r>
    </w:p>
    <w:p w:rsidR="00B23D89" w:rsidRDefault="005952B3">
      <w:pPr>
        <w:ind w:left="691" w:right="718"/>
        <w:jc w:val="center"/>
        <w:rPr>
          <w:b/>
          <w:i/>
          <w:sz w:val="24"/>
        </w:rPr>
      </w:pPr>
      <w:r>
        <w:rPr>
          <w:b/>
          <w:i/>
          <w:sz w:val="24"/>
        </w:rPr>
        <w:t>внутренних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проверок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соответствия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обработки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требованиям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 защите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персональных данных</w:t>
      </w:r>
    </w:p>
    <w:p w:rsidR="00B23D89" w:rsidRDefault="00B23D89">
      <w:pPr>
        <w:pStyle w:val="a3"/>
        <w:spacing w:before="10"/>
        <w:rPr>
          <w:b/>
          <w:i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1"/>
        <w:gridCol w:w="1843"/>
        <w:gridCol w:w="1985"/>
        <w:gridCol w:w="2131"/>
      </w:tblGrid>
      <w:tr w:rsidR="00B23D89">
        <w:trPr>
          <w:trHeight w:val="892"/>
        </w:trPr>
        <w:tc>
          <w:tcPr>
            <w:tcW w:w="4691" w:type="dxa"/>
          </w:tcPr>
          <w:p w:rsidR="00B23D89" w:rsidRDefault="00B23D89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B23D89" w:rsidRDefault="005952B3">
            <w:pPr>
              <w:pStyle w:val="TableParagraph"/>
              <w:ind w:left="1637" w:right="161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before="51" w:line="237" w:lineRule="auto"/>
              <w:ind w:left="131" w:right="110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before="51" w:line="237" w:lineRule="auto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31" w:type="dxa"/>
          </w:tcPr>
          <w:p w:rsidR="00B23D89" w:rsidRDefault="00B23D89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B23D89" w:rsidRDefault="005952B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B23D89">
        <w:trPr>
          <w:trHeight w:val="693"/>
        </w:trPr>
        <w:tc>
          <w:tcPr>
            <w:tcW w:w="4691" w:type="dxa"/>
          </w:tcPr>
          <w:p w:rsidR="00B23D89" w:rsidRDefault="005952B3">
            <w:pPr>
              <w:pStyle w:val="TableParagraph"/>
              <w:spacing w:before="3" w:line="320" w:lineRule="atLeast"/>
              <w:ind w:left="174" w:right="4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ПДн</w:t>
            </w:r>
            <w:proofErr w:type="spellEnd"/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6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6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ind w:left="708" w:right="272" w:hanging="406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</w:t>
            </w:r>
          </w:p>
        </w:tc>
      </w:tr>
      <w:tr w:rsidR="00B23D89">
        <w:trPr>
          <w:trHeight w:val="378"/>
        </w:trPr>
        <w:tc>
          <w:tcPr>
            <w:tcW w:w="4691" w:type="dxa"/>
          </w:tcPr>
          <w:p w:rsidR="00B23D89" w:rsidRDefault="005952B3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8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  <w:tr w:rsidR="00B23D89">
        <w:trPr>
          <w:trHeight w:val="695"/>
        </w:trPr>
        <w:tc>
          <w:tcPr>
            <w:tcW w:w="4691" w:type="dxa"/>
          </w:tcPr>
          <w:p w:rsidR="00B23D89" w:rsidRDefault="005952B3">
            <w:pPr>
              <w:pStyle w:val="TableParagraph"/>
              <w:spacing w:line="276" w:lineRule="auto"/>
              <w:ind w:left="174" w:right="72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антивирусной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8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  <w:tr w:rsidR="00B23D89">
        <w:trPr>
          <w:trHeight w:val="693"/>
        </w:trPr>
        <w:tc>
          <w:tcPr>
            <w:tcW w:w="4691" w:type="dxa"/>
          </w:tcPr>
          <w:p w:rsidR="00B23D89" w:rsidRDefault="005952B3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8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  <w:tr w:rsidR="00B23D89">
        <w:trPr>
          <w:trHeight w:val="1329"/>
        </w:trPr>
        <w:tc>
          <w:tcPr>
            <w:tcW w:w="4691" w:type="dxa"/>
          </w:tcPr>
          <w:p w:rsidR="00B23D89" w:rsidRDefault="005952B3">
            <w:pPr>
              <w:pStyle w:val="TableParagraph"/>
              <w:spacing w:line="276" w:lineRule="auto"/>
              <w:ind w:left="174" w:right="2"/>
              <w:rPr>
                <w:sz w:val="24"/>
              </w:rPr>
            </w:pPr>
            <w:r>
              <w:rPr>
                <w:sz w:val="24"/>
              </w:rPr>
              <w:t>Контроль соблюдения режима защиты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подключении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8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  <w:tr w:rsidR="00B23D89">
        <w:trPr>
          <w:trHeight w:val="1012"/>
        </w:trPr>
        <w:tc>
          <w:tcPr>
            <w:tcW w:w="4691" w:type="dxa"/>
          </w:tcPr>
          <w:p w:rsidR="00B23D89" w:rsidRDefault="005952B3">
            <w:pPr>
              <w:pStyle w:val="TableParagraph"/>
              <w:spacing w:before="49"/>
              <w:ind w:left="1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23D89" w:rsidRDefault="005952B3">
            <w:pPr>
              <w:pStyle w:val="TableParagraph"/>
              <w:spacing w:before="43" w:line="268" w:lineRule="auto"/>
              <w:ind w:left="174" w:right="349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защиты </w:t>
            </w:r>
            <w:proofErr w:type="spellStart"/>
            <w:r>
              <w:rPr>
                <w:sz w:val="24"/>
              </w:rPr>
              <w:t>ПДн</w:t>
            </w:r>
            <w:proofErr w:type="spellEnd"/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8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  <w:tr w:rsidR="00B23D89">
        <w:trPr>
          <w:trHeight w:val="690"/>
        </w:trPr>
        <w:tc>
          <w:tcPr>
            <w:tcW w:w="4691" w:type="dxa"/>
          </w:tcPr>
          <w:p w:rsidR="00B23D89" w:rsidRDefault="005952B3">
            <w:pPr>
              <w:pStyle w:val="TableParagraph"/>
              <w:spacing w:before="44" w:line="271" w:lineRule="auto"/>
              <w:ind w:left="174" w:right="124"/>
              <w:rPr>
                <w:sz w:val="24"/>
              </w:rPr>
            </w:pPr>
            <w:r>
              <w:rPr>
                <w:sz w:val="24"/>
              </w:rPr>
              <w:t>Контроль обновления ПО и единообразия,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элементах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8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  <w:tr w:rsidR="00B23D89">
        <w:trPr>
          <w:trHeight w:val="695"/>
        </w:trPr>
        <w:tc>
          <w:tcPr>
            <w:tcW w:w="4691" w:type="dxa"/>
          </w:tcPr>
          <w:p w:rsidR="00B23D89" w:rsidRDefault="005952B3">
            <w:pPr>
              <w:pStyle w:val="TableParagraph"/>
              <w:spacing w:before="49" w:line="268" w:lineRule="auto"/>
              <w:ind w:left="174" w:right="98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8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  <w:tr w:rsidR="00B23D89">
        <w:trPr>
          <w:trHeight w:val="1329"/>
        </w:trPr>
        <w:tc>
          <w:tcPr>
            <w:tcW w:w="4691" w:type="dxa"/>
          </w:tcPr>
          <w:p w:rsidR="00B23D89" w:rsidRDefault="005952B3">
            <w:pPr>
              <w:pStyle w:val="TableParagraph"/>
              <w:spacing w:before="49" w:line="276" w:lineRule="auto"/>
              <w:ind w:left="174" w:right="131"/>
              <w:rPr>
                <w:sz w:val="24"/>
              </w:rPr>
            </w:pPr>
            <w:r>
              <w:rPr>
                <w:sz w:val="24"/>
              </w:rPr>
              <w:t>Организация анализа и пересмотра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имеющихся угроз безопасности </w:t>
            </w:r>
            <w:proofErr w:type="spellStart"/>
            <w:r>
              <w:rPr>
                <w:sz w:val="24"/>
              </w:rPr>
              <w:t>ПДн</w:t>
            </w:r>
            <w:proofErr w:type="spellEnd"/>
            <w:r>
              <w:rPr>
                <w:sz w:val="24"/>
              </w:rPr>
              <w:t>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</w:p>
          <w:p w:rsidR="00B23D89" w:rsidRDefault="005952B3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неизвестных,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70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70" w:lineRule="exact"/>
              <w:ind w:left="199" w:right="182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  <w:tr w:rsidR="00B23D89">
        <w:trPr>
          <w:trHeight w:val="698"/>
        </w:trPr>
        <w:tc>
          <w:tcPr>
            <w:tcW w:w="4691" w:type="dxa"/>
          </w:tcPr>
          <w:p w:rsidR="00B23D89" w:rsidRDefault="005952B3">
            <w:pPr>
              <w:pStyle w:val="TableParagraph"/>
              <w:spacing w:before="54" w:line="268" w:lineRule="auto"/>
              <w:ind w:left="174" w:right="135"/>
              <w:rPr>
                <w:sz w:val="24"/>
              </w:rPr>
            </w:pPr>
            <w:r>
              <w:rPr>
                <w:sz w:val="24"/>
              </w:rPr>
              <w:t>Поддержание в актуальном 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нормативно-организационных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8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8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ind w:left="708" w:right="272" w:hanging="406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</w:t>
            </w:r>
          </w:p>
        </w:tc>
      </w:tr>
      <w:tr w:rsidR="00B23D89">
        <w:trPr>
          <w:trHeight w:val="695"/>
        </w:trPr>
        <w:tc>
          <w:tcPr>
            <w:tcW w:w="4691" w:type="dxa"/>
          </w:tcPr>
          <w:p w:rsidR="00B23D89" w:rsidRDefault="005952B3">
            <w:pPr>
              <w:pStyle w:val="TableParagraph"/>
              <w:spacing w:before="49" w:line="268" w:lineRule="auto"/>
              <w:ind w:left="174" w:right="8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беспроводных соединений</w:t>
            </w:r>
          </w:p>
        </w:tc>
        <w:tc>
          <w:tcPr>
            <w:tcW w:w="1843" w:type="dxa"/>
          </w:tcPr>
          <w:p w:rsidR="00B23D89" w:rsidRDefault="005952B3">
            <w:pPr>
              <w:pStyle w:val="TableParagraph"/>
              <w:spacing w:line="265" w:lineRule="exact"/>
              <w:ind w:left="116" w:right="110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1985" w:type="dxa"/>
          </w:tcPr>
          <w:p w:rsidR="00B23D89" w:rsidRDefault="005952B3">
            <w:pPr>
              <w:pStyle w:val="TableParagraph"/>
              <w:spacing w:line="265" w:lineRule="exact"/>
              <w:ind w:left="146" w:right="185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31" w:type="dxa"/>
          </w:tcPr>
          <w:p w:rsidR="00B23D89" w:rsidRDefault="005952B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Ответсвенные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ИБ</w:t>
            </w:r>
          </w:p>
        </w:tc>
      </w:tr>
    </w:tbl>
    <w:p w:rsidR="00B23D89" w:rsidRDefault="00B23D89">
      <w:pPr>
        <w:spacing w:line="223" w:lineRule="exact"/>
        <w:jc w:val="center"/>
        <w:rPr>
          <w:sz w:val="20"/>
        </w:rPr>
        <w:sectPr w:rsidR="00B23D89">
          <w:pgSz w:w="11900" w:h="16860"/>
          <w:pgMar w:top="740" w:right="260" w:bottom="1060" w:left="740" w:header="0" w:footer="846" w:gutter="0"/>
          <w:cols w:space="720"/>
        </w:sectPr>
      </w:pPr>
    </w:p>
    <w:p w:rsidR="00B23D89" w:rsidRDefault="005952B3" w:rsidP="000F0225">
      <w:pPr>
        <w:pStyle w:val="a3"/>
        <w:spacing w:before="68"/>
        <w:ind w:left="10251" w:right="109" w:firstLine="3207"/>
        <w:jc w:val="right"/>
        <w:rPr>
          <w:rFonts w:ascii="Cambria" w:hAnsi="Cambria"/>
        </w:rPr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 Правилам осуществления внутреннего</w:t>
      </w:r>
      <w:r>
        <w:rPr>
          <w:spacing w:val="1"/>
        </w:rPr>
        <w:t xml:space="preserve"> </w:t>
      </w:r>
      <w:r>
        <w:t>контроля соответствия обработки</w:t>
      </w:r>
      <w:r>
        <w:rPr>
          <w:spacing w:val="1"/>
        </w:rPr>
        <w:t xml:space="preserve"> </w:t>
      </w:r>
      <w:r>
        <w:t>персональным данным требованиям к защите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</w:p>
    <w:p w:rsidR="00B23D89" w:rsidRDefault="00B23D89">
      <w:pPr>
        <w:pStyle w:val="a3"/>
        <w:spacing w:before="11"/>
        <w:rPr>
          <w:rFonts w:ascii="Cambria"/>
          <w:sz w:val="15"/>
        </w:rPr>
      </w:pPr>
    </w:p>
    <w:p w:rsidR="00B23D89" w:rsidRDefault="005952B3">
      <w:pPr>
        <w:spacing w:before="90"/>
        <w:ind w:left="3970" w:right="3971"/>
        <w:jc w:val="center"/>
        <w:rPr>
          <w:b/>
          <w:i/>
          <w:sz w:val="24"/>
        </w:rPr>
      </w:pPr>
      <w:r>
        <w:rPr>
          <w:b/>
          <w:i/>
          <w:sz w:val="24"/>
        </w:rPr>
        <w:t>Ж У</w:t>
      </w:r>
      <w:r>
        <w:rPr>
          <w:b/>
          <w:i/>
          <w:spacing w:val="1"/>
          <w:sz w:val="24"/>
        </w:rPr>
        <w:t xml:space="preserve"> </w:t>
      </w:r>
      <w:proofErr w:type="gramStart"/>
      <w:r>
        <w:rPr>
          <w:b/>
          <w:i/>
          <w:sz w:val="24"/>
        </w:rPr>
        <w:t>Р</w:t>
      </w:r>
      <w:proofErr w:type="gramEnd"/>
      <w:r>
        <w:rPr>
          <w:b/>
          <w:i/>
          <w:sz w:val="24"/>
        </w:rPr>
        <w:t xml:space="preserve"> Н А Л</w:t>
      </w:r>
    </w:p>
    <w:p w:rsidR="00B23D89" w:rsidRDefault="005952B3">
      <w:pPr>
        <w:ind w:left="3970" w:right="3971"/>
        <w:jc w:val="center"/>
        <w:rPr>
          <w:b/>
          <w:i/>
          <w:sz w:val="24"/>
        </w:rPr>
      </w:pPr>
      <w:r>
        <w:rPr>
          <w:b/>
          <w:i/>
          <w:sz w:val="24"/>
        </w:rPr>
        <w:t>учета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событий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информационной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2"/>
          <w:sz w:val="24"/>
        </w:rPr>
        <w:t xml:space="preserve"> </w:t>
      </w:r>
      <w:r w:rsidR="000F0225">
        <w:rPr>
          <w:b/>
          <w:i/>
          <w:sz w:val="24"/>
        </w:rPr>
        <w:t xml:space="preserve">в МБДОУ </w:t>
      </w:r>
      <w:proofErr w:type="spellStart"/>
      <w:r w:rsidR="000F0225">
        <w:rPr>
          <w:b/>
          <w:i/>
          <w:sz w:val="24"/>
        </w:rPr>
        <w:t>Новоталицкий</w:t>
      </w:r>
      <w:proofErr w:type="spellEnd"/>
      <w:r w:rsidR="000F0225">
        <w:rPr>
          <w:b/>
          <w:i/>
          <w:sz w:val="24"/>
        </w:rPr>
        <w:t xml:space="preserve"> детский сад «Солнышко»</w:t>
      </w:r>
    </w:p>
    <w:p w:rsidR="00B23D89" w:rsidRDefault="00B23D89">
      <w:pPr>
        <w:pStyle w:val="a3"/>
        <w:rPr>
          <w:b/>
          <w:i/>
          <w:sz w:val="20"/>
        </w:rPr>
      </w:pPr>
    </w:p>
    <w:p w:rsidR="00B23D89" w:rsidRDefault="00B23D89">
      <w:pPr>
        <w:pStyle w:val="a3"/>
        <w:spacing w:before="5"/>
        <w:rPr>
          <w:b/>
          <w:i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1"/>
        <w:gridCol w:w="3476"/>
        <w:gridCol w:w="2357"/>
        <w:gridCol w:w="1741"/>
        <w:gridCol w:w="3531"/>
      </w:tblGrid>
      <w:tr w:rsidR="00B23D89">
        <w:trPr>
          <w:trHeight w:val="273"/>
        </w:trPr>
        <w:tc>
          <w:tcPr>
            <w:tcW w:w="3711" w:type="dxa"/>
            <w:vMerge w:val="restart"/>
          </w:tcPr>
          <w:p w:rsidR="00B23D89" w:rsidRDefault="005952B3">
            <w:pPr>
              <w:pStyle w:val="TableParagraph"/>
              <w:tabs>
                <w:tab w:val="left" w:pos="2116"/>
              </w:tabs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»</w:t>
            </w:r>
          </w:p>
        </w:tc>
        <w:tc>
          <w:tcPr>
            <w:tcW w:w="3476" w:type="dxa"/>
            <w:vMerge w:val="restart"/>
          </w:tcPr>
          <w:p w:rsidR="00B23D89" w:rsidRDefault="005952B3">
            <w:pPr>
              <w:pStyle w:val="TableParagraph"/>
              <w:tabs>
                <w:tab w:val="left" w:pos="1391"/>
                <w:tab w:val="left" w:pos="1932"/>
              </w:tabs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357" w:type="dxa"/>
            <w:vMerge w:val="restart"/>
          </w:tcPr>
          <w:p w:rsidR="00B23D89" w:rsidRDefault="005952B3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завершен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1741" w:type="dxa"/>
          </w:tcPr>
          <w:p w:rsidR="00B23D89" w:rsidRDefault="005952B3">
            <w:pPr>
              <w:pStyle w:val="TableParagraph"/>
              <w:tabs>
                <w:tab w:val="left" w:pos="1790"/>
              </w:tabs>
              <w:spacing w:line="253" w:lineRule="exact"/>
              <w:ind w:left="16" w:right="-7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position w:val="1"/>
                <w:sz w:val="24"/>
              </w:rPr>
              <w:t xml:space="preserve">» </w:t>
            </w:r>
            <w:r>
              <w:rPr>
                <w:spacing w:val="-1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  <w:u w:val="single"/>
              </w:rPr>
              <w:t xml:space="preserve"> </w:t>
            </w:r>
            <w:r>
              <w:rPr>
                <w:position w:val="1"/>
                <w:sz w:val="24"/>
                <w:u w:val="single"/>
              </w:rPr>
              <w:tab/>
            </w:r>
          </w:p>
        </w:tc>
        <w:tc>
          <w:tcPr>
            <w:tcW w:w="3531" w:type="dxa"/>
            <w:vMerge w:val="restart"/>
          </w:tcPr>
          <w:p w:rsidR="00B23D89" w:rsidRDefault="005952B3">
            <w:pPr>
              <w:pStyle w:val="TableParagraph"/>
              <w:spacing w:line="268" w:lineRule="exact"/>
              <w:ind w:left="1515" w:right="150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B23D89">
        <w:trPr>
          <w:trHeight w:val="282"/>
        </w:trPr>
        <w:tc>
          <w:tcPr>
            <w:tcW w:w="3711" w:type="dxa"/>
            <w:vMerge/>
            <w:tcBorders>
              <w:top w:val="nil"/>
            </w:tcBorders>
          </w:tcPr>
          <w:p w:rsidR="00B23D89" w:rsidRDefault="00B23D89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vMerge/>
            <w:tcBorders>
              <w:top w:val="nil"/>
            </w:tcBorders>
          </w:tcPr>
          <w:p w:rsidR="00B23D89" w:rsidRDefault="00B23D89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B23D89" w:rsidRDefault="00B23D89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</w:tcPr>
          <w:p w:rsidR="00B23D89" w:rsidRDefault="00B23D89">
            <w:pPr>
              <w:pStyle w:val="TableParagraph"/>
              <w:rPr>
                <w:sz w:val="20"/>
              </w:rPr>
            </w:pPr>
          </w:p>
        </w:tc>
        <w:tc>
          <w:tcPr>
            <w:tcW w:w="3531" w:type="dxa"/>
            <w:vMerge/>
            <w:tcBorders>
              <w:top w:val="nil"/>
            </w:tcBorders>
          </w:tcPr>
          <w:p w:rsidR="00B23D89" w:rsidRDefault="00B23D89">
            <w:pPr>
              <w:rPr>
                <w:sz w:val="2"/>
                <w:szCs w:val="2"/>
              </w:rPr>
            </w:pPr>
          </w:p>
        </w:tc>
      </w:tr>
      <w:tr w:rsidR="00B23D89">
        <w:trPr>
          <w:trHeight w:val="551"/>
        </w:trPr>
        <w:tc>
          <w:tcPr>
            <w:tcW w:w="7187" w:type="dxa"/>
            <w:gridSpan w:val="2"/>
          </w:tcPr>
          <w:p w:rsidR="00B23D89" w:rsidRDefault="005952B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7629" w:type="dxa"/>
            <w:gridSpan w:val="3"/>
          </w:tcPr>
          <w:p w:rsidR="00B23D89" w:rsidRDefault="005952B3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</w:tr>
      <w:tr w:rsidR="00B23D89">
        <w:trPr>
          <w:trHeight w:val="253"/>
        </w:trPr>
        <w:tc>
          <w:tcPr>
            <w:tcW w:w="3711" w:type="dxa"/>
            <w:tcBorders>
              <w:bottom w:val="single" w:sz="6" w:space="0" w:color="000000"/>
            </w:tcBorders>
          </w:tcPr>
          <w:p w:rsidR="00B23D89" w:rsidRDefault="005952B3">
            <w:pPr>
              <w:pStyle w:val="TableParagraph"/>
              <w:spacing w:line="23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476" w:type="dxa"/>
            <w:tcBorders>
              <w:bottom w:val="single" w:sz="6" w:space="0" w:color="000000"/>
            </w:tcBorders>
          </w:tcPr>
          <w:p w:rsidR="00B23D89" w:rsidRDefault="005952B3">
            <w:pPr>
              <w:pStyle w:val="TableParagraph"/>
              <w:spacing w:line="234" w:lineRule="exact"/>
              <w:ind w:left="349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357" w:type="dxa"/>
          </w:tcPr>
          <w:p w:rsidR="00B23D89" w:rsidRDefault="005952B3">
            <w:pPr>
              <w:pStyle w:val="TableParagraph"/>
              <w:spacing w:line="234" w:lineRule="exact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741" w:type="dxa"/>
          </w:tcPr>
          <w:p w:rsidR="00B23D89" w:rsidRDefault="00B23D89">
            <w:pPr>
              <w:pStyle w:val="TableParagraph"/>
              <w:rPr>
                <w:sz w:val="18"/>
              </w:rPr>
            </w:pPr>
          </w:p>
        </w:tc>
        <w:tc>
          <w:tcPr>
            <w:tcW w:w="3531" w:type="dxa"/>
          </w:tcPr>
          <w:p w:rsidR="00B23D89" w:rsidRDefault="005952B3">
            <w:pPr>
              <w:pStyle w:val="TableParagraph"/>
              <w:spacing w:line="23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B23D89">
        <w:trPr>
          <w:trHeight w:val="294"/>
        </w:trPr>
        <w:tc>
          <w:tcPr>
            <w:tcW w:w="7187" w:type="dxa"/>
            <w:gridSpan w:val="2"/>
            <w:tcBorders>
              <w:top w:val="single" w:sz="6" w:space="0" w:color="000000"/>
            </w:tcBorders>
          </w:tcPr>
          <w:p w:rsidR="00B23D89" w:rsidRDefault="00B23D89">
            <w:pPr>
              <w:pStyle w:val="TableParagraph"/>
            </w:pPr>
          </w:p>
        </w:tc>
        <w:tc>
          <w:tcPr>
            <w:tcW w:w="7629" w:type="dxa"/>
            <w:gridSpan w:val="3"/>
          </w:tcPr>
          <w:p w:rsidR="00B23D89" w:rsidRDefault="00B23D89">
            <w:pPr>
              <w:pStyle w:val="TableParagraph"/>
            </w:pPr>
          </w:p>
        </w:tc>
      </w:tr>
    </w:tbl>
    <w:p w:rsidR="00B23D89" w:rsidRDefault="00B23D89">
      <w:pPr>
        <w:pStyle w:val="a3"/>
        <w:rPr>
          <w:b/>
          <w:i/>
          <w:sz w:val="20"/>
        </w:rPr>
      </w:pPr>
    </w:p>
    <w:p w:rsidR="00B23D89" w:rsidRDefault="00B23D89">
      <w:pPr>
        <w:pStyle w:val="a3"/>
        <w:spacing w:before="11"/>
        <w:rPr>
          <w:b/>
          <w:i/>
          <w:sz w:val="26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1579"/>
        <w:gridCol w:w="1983"/>
        <w:gridCol w:w="2549"/>
        <w:gridCol w:w="1988"/>
        <w:gridCol w:w="2130"/>
        <w:gridCol w:w="2125"/>
        <w:gridCol w:w="1722"/>
      </w:tblGrid>
      <w:tr w:rsidR="00B23D89">
        <w:trPr>
          <w:trHeight w:val="1204"/>
        </w:trPr>
        <w:tc>
          <w:tcPr>
            <w:tcW w:w="610" w:type="dxa"/>
          </w:tcPr>
          <w:p w:rsidR="00B23D89" w:rsidRDefault="00B23D89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B23D89" w:rsidRDefault="005952B3">
            <w:pPr>
              <w:pStyle w:val="TableParagraph"/>
              <w:spacing w:before="1"/>
              <w:ind w:left="148" w:right="10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579" w:type="dxa"/>
          </w:tcPr>
          <w:p w:rsidR="00B23D89" w:rsidRDefault="00B23D89">
            <w:pPr>
              <w:pStyle w:val="TableParagraph"/>
              <w:rPr>
                <w:b/>
                <w:i/>
                <w:sz w:val="26"/>
              </w:rPr>
            </w:pPr>
          </w:p>
          <w:p w:rsidR="00B23D89" w:rsidRDefault="005952B3">
            <w:pPr>
              <w:pStyle w:val="TableParagraph"/>
              <w:spacing w:before="153"/>
              <w:ind w:left="9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983" w:type="dxa"/>
          </w:tcPr>
          <w:p w:rsidR="00B23D89" w:rsidRDefault="005952B3">
            <w:pPr>
              <w:pStyle w:val="TableParagraph"/>
              <w:spacing w:before="176"/>
              <w:ind w:left="227" w:right="203" w:hanging="2"/>
              <w:jc w:val="center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2549" w:type="dxa"/>
          </w:tcPr>
          <w:p w:rsidR="00B23D89" w:rsidRDefault="00B23D89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B23D89" w:rsidRDefault="005952B3">
            <w:pPr>
              <w:pStyle w:val="TableParagraph"/>
              <w:spacing w:before="1"/>
              <w:ind w:left="532" w:right="282" w:hanging="216"/>
              <w:rPr>
                <w:sz w:val="24"/>
              </w:rPr>
            </w:pPr>
            <w:r>
              <w:rPr>
                <w:sz w:val="24"/>
              </w:rPr>
              <w:t>Описание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(мероприятия)</w:t>
            </w:r>
          </w:p>
        </w:tc>
        <w:tc>
          <w:tcPr>
            <w:tcW w:w="1988" w:type="dxa"/>
          </w:tcPr>
          <w:p w:rsidR="00B23D89" w:rsidRDefault="00B23D89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B23D89" w:rsidRDefault="005952B3">
            <w:pPr>
              <w:pStyle w:val="TableParagraph"/>
              <w:spacing w:before="1"/>
              <w:ind w:left="573" w:right="136" w:hanging="39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2130" w:type="dxa"/>
          </w:tcPr>
          <w:p w:rsidR="00B23D89" w:rsidRDefault="00B23D89">
            <w:pPr>
              <w:pStyle w:val="TableParagraph"/>
              <w:rPr>
                <w:b/>
                <w:i/>
                <w:sz w:val="26"/>
              </w:rPr>
            </w:pPr>
          </w:p>
          <w:p w:rsidR="00B23D89" w:rsidRDefault="005952B3">
            <w:pPr>
              <w:pStyle w:val="TableParagraph"/>
              <w:spacing w:before="153"/>
              <w:ind w:left="205"/>
              <w:rPr>
                <w:sz w:val="24"/>
              </w:rPr>
            </w:pPr>
            <w:r>
              <w:rPr>
                <w:sz w:val="24"/>
              </w:rPr>
              <w:t>(ФИО,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субъекта)</w:t>
            </w:r>
          </w:p>
        </w:tc>
        <w:tc>
          <w:tcPr>
            <w:tcW w:w="2125" w:type="dxa"/>
          </w:tcPr>
          <w:p w:rsidR="00B23D89" w:rsidRDefault="005952B3">
            <w:pPr>
              <w:pStyle w:val="TableParagraph"/>
              <w:spacing w:before="75"/>
              <w:ind w:left="73" w:right="56"/>
              <w:jc w:val="center"/>
              <w:rPr>
                <w:sz w:val="24"/>
              </w:rPr>
            </w:pPr>
            <w:r>
              <w:rPr>
                <w:sz w:val="24"/>
              </w:rPr>
              <w:t>Должность, ФИО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</w:tc>
        <w:tc>
          <w:tcPr>
            <w:tcW w:w="1722" w:type="dxa"/>
          </w:tcPr>
          <w:p w:rsidR="00B23D89" w:rsidRDefault="00B23D89">
            <w:pPr>
              <w:pStyle w:val="TableParagraph"/>
              <w:rPr>
                <w:b/>
                <w:i/>
                <w:sz w:val="26"/>
              </w:rPr>
            </w:pPr>
          </w:p>
          <w:p w:rsidR="00B23D89" w:rsidRDefault="005952B3">
            <w:pPr>
              <w:pStyle w:val="TableParagraph"/>
              <w:spacing w:before="153"/>
              <w:ind w:left="230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B23D89">
        <w:trPr>
          <w:trHeight w:val="1531"/>
        </w:trPr>
        <w:tc>
          <w:tcPr>
            <w:tcW w:w="610" w:type="dxa"/>
          </w:tcPr>
          <w:p w:rsidR="00B23D89" w:rsidRDefault="00B23D89">
            <w:pPr>
              <w:pStyle w:val="TableParagraph"/>
            </w:pPr>
          </w:p>
        </w:tc>
        <w:tc>
          <w:tcPr>
            <w:tcW w:w="1579" w:type="dxa"/>
          </w:tcPr>
          <w:p w:rsidR="00B23D89" w:rsidRDefault="00B23D89">
            <w:pPr>
              <w:pStyle w:val="TableParagraph"/>
            </w:pPr>
          </w:p>
        </w:tc>
        <w:tc>
          <w:tcPr>
            <w:tcW w:w="1983" w:type="dxa"/>
          </w:tcPr>
          <w:p w:rsidR="00B23D89" w:rsidRDefault="00B23D89">
            <w:pPr>
              <w:pStyle w:val="TableParagraph"/>
            </w:pPr>
          </w:p>
        </w:tc>
        <w:tc>
          <w:tcPr>
            <w:tcW w:w="2549" w:type="dxa"/>
          </w:tcPr>
          <w:p w:rsidR="00B23D89" w:rsidRDefault="00B23D89">
            <w:pPr>
              <w:pStyle w:val="TableParagraph"/>
            </w:pPr>
          </w:p>
        </w:tc>
        <w:tc>
          <w:tcPr>
            <w:tcW w:w="1988" w:type="dxa"/>
          </w:tcPr>
          <w:p w:rsidR="00B23D89" w:rsidRDefault="00B23D89">
            <w:pPr>
              <w:pStyle w:val="TableParagraph"/>
            </w:pPr>
          </w:p>
        </w:tc>
        <w:tc>
          <w:tcPr>
            <w:tcW w:w="2130" w:type="dxa"/>
          </w:tcPr>
          <w:p w:rsidR="00B23D89" w:rsidRDefault="00B23D89">
            <w:pPr>
              <w:pStyle w:val="TableParagraph"/>
            </w:pPr>
          </w:p>
        </w:tc>
        <w:tc>
          <w:tcPr>
            <w:tcW w:w="2125" w:type="dxa"/>
          </w:tcPr>
          <w:p w:rsidR="00B23D89" w:rsidRDefault="00B23D89">
            <w:pPr>
              <w:pStyle w:val="TableParagraph"/>
            </w:pPr>
          </w:p>
        </w:tc>
        <w:tc>
          <w:tcPr>
            <w:tcW w:w="1722" w:type="dxa"/>
          </w:tcPr>
          <w:p w:rsidR="00B23D89" w:rsidRDefault="00B23D89">
            <w:pPr>
              <w:pStyle w:val="TableParagraph"/>
            </w:pPr>
          </w:p>
        </w:tc>
      </w:tr>
    </w:tbl>
    <w:p w:rsidR="00B23D89" w:rsidRDefault="00B23D89">
      <w:pPr>
        <w:sectPr w:rsidR="00B23D89">
          <w:footerReference w:type="default" r:id="rId10"/>
          <w:pgSz w:w="16860" w:h="11900" w:orient="landscape"/>
          <w:pgMar w:top="440" w:right="900" w:bottom="280" w:left="900" w:header="0" w:footer="0" w:gutter="0"/>
          <w:cols w:space="720"/>
        </w:sectPr>
      </w:pPr>
    </w:p>
    <w:p w:rsidR="00B23D89" w:rsidRDefault="005952B3">
      <w:pPr>
        <w:pStyle w:val="a3"/>
        <w:spacing w:before="75" w:line="276" w:lineRule="auto"/>
        <w:ind w:left="5131" w:right="186" w:firstLine="4258"/>
        <w:jc w:val="right"/>
      </w:pPr>
      <w:r>
        <w:lastRenderedPageBreak/>
        <w:t>Приложение 3</w:t>
      </w:r>
      <w:r>
        <w:rPr>
          <w:spacing w:val="-57"/>
        </w:rPr>
        <w:t xml:space="preserve"> </w:t>
      </w:r>
      <w:r>
        <w:t>к Правилам осуществления внутреннего контроля</w:t>
      </w:r>
      <w:r>
        <w:rPr>
          <w:spacing w:val="1"/>
        </w:rPr>
        <w:t xml:space="preserve"> </w:t>
      </w:r>
      <w:r>
        <w:t>соответствия обработки персональным данным</w:t>
      </w:r>
      <w:r>
        <w:rPr>
          <w:spacing w:val="1"/>
        </w:rPr>
        <w:t xml:space="preserve"> </w:t>
      </w:r>
      <w:r>
        <w:t>требованиям к защите персональных данных,</w:t>
      </w:r>
      <w:r>
        <w:rPr>
          <w:spacing w:val="1"/>
        </w:rPr>
        <w:t xml:space="preserve"> </w:t>
      </w:r>
    </w:p>
    <w:p w:rsidR="00B23D89" w:rsidRDefault="00B23D89">
      <w:pPr>
        <w:pStyle w:val="a3"/>
        <w:spacing w:before="3"/>
        <w:rPr>
          <w:sz w:val="13"/>
        </w:rPr>
      </w:pPr>
    </w:p>
    <w:p w:rsidR="00B23D89" w:rsidRDefault="005952B3">
      <w:pPr>
        <w:tabs>
          <w:tab w:val="left" w:pos="2294"/>
        </w:tabs>
        <w:spacing w:before="90"/>
        <w:ind w:right="3"/>
        <w:jc w:val="center"/>
        <w:rPr>
          <w:sz w:val="24"/>
        </w:rPr>
      </w:pPr>
      <w:r>
        <w:rPr>
          <w:b/>
          <w:i/>
          <w:sz w:val="24"/>
        </w:rPr>
        <w:t>ПРОТОКОЛ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№ </w:t>
      </w:r>
      <w:r>
        <w:rPr>
          <w:b/>
          <w:i/>
          <w:spacing w:val="-2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23D89" w:rsidRDefault="005952B3">
      <w:pPr>
        <w:spacing w:line="242" w:lineRule="auto"/>
        <w:ind w:right="63"/>
        <w:jc w:val="center"/>
        <w:rPr>
          <w:b/>
          <w:i/>
          <w:sz w:val="24"/>
        </w:rPr>
      </w:pPr>
      <w:r>
        <w:rPr>
          <w:b/>
          <w:i/>
          <w:sz w:val="24"/>
        </w:rPr>
        <w:t>проведения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внутренних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проверок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соответствия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</w:t>
      </w:r>
      <w:r>
        <w:rPr>
          <w:b/>
          <w:i/>
          <w:sz w:val="24"/>
        </w:rPr>
        <w:t>аботки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требованиям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 защите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персональных данных</w:t>
      </w:r>
    </w:p>
    <w:p w:rsidR="00B23D89" w:rsidRDefault="00B23D89">
      <w:pPr>
        <w:pStyle w:val="a3"/>
        <w:rPr>
          <w:b/>
          <w:i/>
          <w:sz w:val="26"/>
        </w:rPr>
      </w:pPr>
    </w:p>
    <w:p w:rsidR="00B23D89" w:rsidRDefault="00B23D89">
      <w:pPr>
        <w:pStyle w:val="a3"/>
        <w:spacing w:before="6"/>
        <w:rPr>
          <w:b/>
          <w:i/>
          <w:sz w:val="26"/>
        </w:rPr>
      </w:pPr>
    </w:p>
    <w:p w:rsidR="00B23D89" w:rsidRDefault="005952B3">
      <w:pPr>
        <w:pStyle w:val="a3"/>
        <w:tabs>
          <w:tab w:val="left" w:pos="6138"/>
          <w:tab w:val="left" w:pos="8419"/>
          <w:tab w:val="left" w:pos="9077"/>
        </w:tabs>
        <w:ind w:left="137" w:right="1826" w:firstLine="720"/>
      </w:pPr>
      <w:r>
        <w:t>Настоящий</w:t>
      </w:r>
      <w:r>
        <w:rPr>
          <w:spacing w:val="-4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rPr>
          <w:spacing w:val="-57"/>
        </w:rPr>
        <w:t xml:space="preserve"> </w:t>
      </w:r>
      <w:proofErr w:type="gramStart"/>
      <w:r>
        <w:t>проведена</w:t>
      </w:r>
      <w:proofErr w:type="gramEnd"/>
    </w:p>
    <w:p w:rsidR="00B23D89" w:rsidRDefault="005952B3">
      <w:pPr>
        <w:pStyle w:val="a3"/>
        <w:tabs>
          <w:tab w:val="left" w:pos="10901"/>
        </w:tabs>
        <w:ind w:left="137"/>
      </w:pPr>
      <w:r>
        <w:t>проверка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23D89" w:rsidRDefault="005952B3">
      <w:pPr>
        <w:pStyle w:val="a3"/>
        <w:tabs>
          <w:tab w:val="left" w:pos="9502"/>
        </w:tabs>
        <w:ind w:left="1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(комиссией)</w:t>
      </w:r>
    </w:p>
    <w:p w:rsidR="00B23D89" w:rsidRDefault="005952B3">
      <w:pPr>
        <w:spacing w:before="6"/>
        <w:ind w:right="12"/>
        <w:jc w:val="center"/>
        <w:rPr>
          <w:sz w:val="16"/>
        </w:rPr>
      </w:pPr>
      <w:r>
        <w:rPr>
          <w:sz w:val="16"/>
        </w:rPr>
        <w:t>(должность,</w:t>
      </w:r>
      <w:r>
        <w:rPr>
          <w:spacing w:val="-5"/>
          <w:sz w:val="16"/>
        </w:rPr>
        <w:t xml:space="preserve"> </w:t>
      </w:r>
      <w:r>
        <w:rPr>
          <w:sz w:val="16"/>
        </w:rPr>
        <w:t>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сотрудника)</w:t>
      </w:r>
    </w:p>
    <w:p w:rsidR="00B23D89" w:rsidRDefault="00B23D89">
      <w:pPr>
        <w:pStyle w:val="a3"/>
        <w:spacing w:before="9"/>
        <w:rPr>
          <w:sz w:val="19"/>
        </w:rPr>
      </w:pPr>
      <w:r w:rsidRPr="00B23D89">
        <w:pict>
          <v:shape id="_x0000_s2070" style="position:absolute;margin-left:32.9pt;margin-top:13.6pt;width:534pt;height:.1pt;z-index:-15728640;mso-wrap-distance-left:0;mso-wrap-distance-right:0;mso-position-horizontal-relative:page" coordorigin="658,272" coordsize="10680,0" path="m658,272r10680,e" filled="f" strokeweight=".48pt">
            <v:path arrowok="t"/>
            <w10:wrap type="topAndBottom" anchorx="page"/>
          </v:shape>
        </w:pict>
      </w:r>
      <w:r w:rsidRPr="00B23D89">
        <w:pict>
          <v:shape id="_x0000_s2069" style="position:absolute;margin-left:32.9pt;margin-top:27.35pt;width:534pt;height:.1pt;z-index:-15728128;mso-wrap-distance-left:0;mso-wrap-distance-right:0;mso-position-horizontal-relative:page" coordorigin="658,547" coordsize="10680,0" path="m658,547r10680,e" filled="f" strokeweight=".48pt">
            <v:path arrowok="t"/>
            <w10:wrap type="topAndBottom" anchorx="page"/>
          </v:shape>
        </w:pict>
      </w: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5952B3">
      <w:pPr>
        <w:spacing w:line="125" w:lineRule="exact"/>
        <w:ind w:right="46"/>
        <w:jc w:val="center"/>
        <w:rPr>
          <w:sz w:val="16"/>
        </w:rPr>
      </w:pPr>
      <w:r>
        <w:rPr>
          <w:sz w:val="16"/>
        </w:rPr>
        <w:t>(тема</w:t>
      </w:r>
      <w:r>
        <w:rPr>
          <w:spacing w:val="-4"/>
          <w:sz w:val="16"/>
        </w:rPr>
        <w:t xml:space="preserve"> </w:t>
      </w:r>
      <w:r>
        <w:rPr>
          <w:sz w:val="16"/>
        </w:rPr>
        <w:t>проверки)</w:t>
      </w:r>
    </w:p>
    <w:p w:rsidR="00B23D89" w:rsidRDefault="005952B3">
      <w:pPr>
        <w:pStyle w:val="a3"/>
        <w:spacing w:after="14" w:line="270" w:lineRule="exact"/>
        <w:ind w:left="137"/>
      </w:pPr>
      <w:r>
        <w:t>Проверка</w:t>
      </w:r>
      <w:r>
        <w:rPr>
          <w:spacing w:val="-7"/>
        </w:rPr>
        <w:t xml:space="preserve"> </w:t>
      </w:r>
      <w:r>
        <w:t>осуществлялась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требованиями:</w:t>
      </w:r>
    </w:p>
    <w:p w:rsidR="00B23D89" w:rsidRDefault="00B23D89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7" style="width:539.2pt;height:.5pt;mso-position-horizontal-relative:char;mso-position-vertical-relative:line" coordsize="10784,10">
            <v:rect id="_x0000_s2068" style="position:absolute;width:10784;height:10" fillcolor="black" stroked="f"/>
            <w10:wrap type="none"/>
            <w10:anchorlock/>
          </v:group>
        </w:pict>
      </w:r>
    </w:p>
    <w:p w:rsidR="00B23D89" w:rsidRDefault="005952B3">
      <w:pPr>
        <w:ind w:right="56"/>
        <w:jc w:val="center"/>
        <w:rPr>
          <w:sz w:val="16"/>
        </w:rPr>
      </w:pPr>
      <w:r>
        <w:rPr>
          <w:spacing w:val="-1"/>
          <w:sz w:val="16"/>
        </w:rPr>
        <w:t>(название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документа)</w:t>
      </w:r>
    </w:p>
    <w:p w:rsidR="00B23D89" w:rsidRDefault="00B23D89">
      <w:pPr>
        <w:pStyle w:val="a3"/>
        <w:spacing w:before="7"/>
        <w:rPr>
          <w:sz w:val="10"/>
        </w:rPr>
      </w:pPr>
      <w:r w:rsidRPr="00B23D89">
        <w:pict>
          <v:shape id="_x0000_s2066" style="position:absolute;margin-left:46.9pt;margin-top:8.25pt;width:508.1pt;height:.1pt;z-index:-15727104;mso-wrap-distance-left:0;mso-wrap-distance-right:0;mso-position-horizontal-relative:page" coordorigin="938,165" coordsize="10162,0" o:spt="100" adj="0,,0" path="m938,165r9999,m10942,165r158,e" filled="f" strokeweight=".1134mm">
            <v:stroke joinstyle="round"/>
            <v:formulas/>
            <v:path arrowok="t" o:connecttype="segments"/>
            <w10:wrap type="topAndBottom" anchorx="page"/>
          </v:shape>
        </w:pict>
      </w:r>
    </w:p>
    <w:p w:rsidR="00B23D89" w:rsidRDefault="005952B3">
      <w:pPr>
        <w:pStyle w:val="a3"/>
        <w:spacing w:before="112"/>
        <w:ind w:left="137"/>
      </w:pPr>
      <w:r>
        <w:t>В</w:t>
      </w:r>
      <w:r>
        <w:rPr>
          <w:spacing w:val="-5"/>
        </w:rPr>
        <w:t xml:space="preserve"> </w:t>
      </w:r>
      <w:r>
        <w:t>ходе проверки</w:t>
      </w:r>
    </w:p>
    <w:p w:rsidR="00B23D89" w:rsidRDefault="005952B3">
      <w:pPr>
        <w:pStyle w:val="a3"/>
        <w:tabs>
          <w:tab w:val="left" w:pos="10860"/>
        </w:tabs>
        <w:spacing w:before="2"/>
        <w:ind w:left="137"/>
      </w:pPr>
      <w:r>
        <w:t>проверено: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23D89" w:rsidRDefault="00B23D89">
      <w:pPr>
        <w:pStyle w:val="a3"/>
        <w:spacing w:before="3"/>
        <w:rPr>
          <w:sz w:val="20"/>
        </w:rPr>
      </w:pPr>
      <w:r w:rsidRPr="00B23D89">
        <w:pict>
          <v:shape id="_x0000_s2065" style="position:absolute;margin-left:32.9pt;margin-top:13.85pt;width:534pt;height:.1pt;z-index:-15726592;mso-wrap-distance-left:0;mso-wrap-distance-right:0;mso-position-horizontal-relative:page" coordorigin="658,277" coordsize="10680,0" path="m658,277r10680,e" filled="f" strokeweight=".48pt">
            <v:path arrowok="t"/>
            <w10:wrap type="topAndBottom" anchorx="page"/>
          </v:shape>
        </w:pict>
      </w:r>
      <w:r w:rsidRPr="00B23D89">
        <w:pict>
          <v:shape id="_x0000_s2064" style="position:absolute;margin-left:32.9pt;margin-top:27.65pt;width:534pt;height:.1pt;z-index:-15726080;mso-wrap-distance-left:0;mso-wrap-distance-right:0;mso-position-horizontal-relative:page" coordorigin="658,553" coordsize="10680,0" path="m658,553r10680,e" filled="f" strokeweight=".48pt">
            <v:path arrowok="t"/>
            <w10:wrap type="topAndBottom" anchorx="page"/>
          </v:shape>
        </w:pict>
      </w:r>
      <w:r w:rsidRPr="00B23D89">
        <w:pict>
          <v:shape id="_x0000_s2063" style="position:absolute;margin-left:32.9pt;margin-top:41.45pt;width:534.05pt;height:.1pt;z-index:-15725568;mso-wrap-distance-left:0;mso-wrap-distance-right:0;mso-position-horizontal-relative:page" coordorigin="658,829" coordsize="10681,0" path="m658,829r10681,e" filled="f" strokeweight=".48pt">
            <v:path arrowok="t"/>
            <w10:wrap type="topAndBottom" anchorx="page"/>
          </v:shape>
        </w:pict>
      </w:r>
      <w:r w:rsidRPr="00B23D89">
        <w:pict>
          <v:shape id="_x0000_s2062" style="position:absolute;margin-left:32.9pt;margin-top:55.25pt;width:534pt;height:.1pt;z-index:-15725056;mso-wrap-distance-left:0;mso-wrap-distance-right:0;mso-position-horizontal-relative:page" coordorigin="658,1105" coordsize="10680,0" path="m658,1105r10680,e" filled="f" strokeweight=".48pt">
            <v:path arrowok="t"/>
            <w10:wrap type="topAndBottom" anchorx="page"/>
          </v:shape>
        </w:pict>
      </w: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5952B3">
      <w:pPr>
        <w:pStyle w:val="a3"/>
        <w:tabs>
          <w:tab w:val="left" w:pos="10894"/>
        </w:tabs>
        <w:spacing w:line="223" w:lineRule="exact"/>
        <w:ind w:left="108"/>
      </w:pPr>
      <w:r>
        <w:rPr>
          <w:spacing w:val="-32"/>
          <w:u w:val="single"/>
        </w:rPr>
        <w:t xml:space="preserve"> </w:t>
      </w:r>
      <w:r>
        <w:rPr>
          <w:u w:val="single"/>
        </w:rPr>
        <w:t>Выявленные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нарушения:</w:t>
      </w:r>
      <w:r>
        <w:rPr>
          <w:u w:val="single"/>
        </w:rPr>
        <w:tab/>
      </w:r>
    </w:p>
    <w:p w:rsidR="00B23D89" w:rsidRDefault="00B23D89">
      <w:pPr>
        <w:pStyle w:val="a3"/>
        <w:spacing w:before="10"/>
        <w:rPr>
          <w:sz w:val="19"/>
        </w:rPr>
      </w:pPr>
      <w:r w:rsidRPr="00B23D89">
        <w:pict>
          <v:shape id="_x0000_s2061" style="position:absolute;margin-left:32.9pt;margin-top:13.65pt;width:534pt;height:.1pt;z-index:-15724544;mso-wrap-distance-left:0;mso-wrap-distance-right:0;mso-position-horizontal-relative:page" coordorigin="658,273" coordsize="10680,0" path="m658,273r10680,e" filled="f" strokeweight=".48pt">
            <v:path arrowok="t"/>
            <w10:wrap type="topAndBottom" anchorx="page"/>
          </v:shape>
        </w:pict>
      </w:r>
      <w:r w:rsidRPr="00B23D89">
        <w:pict>
          <v:shape id="_x0000_s2060" style="position:absolute;margin-left:32.9pt;margin-top:27.45pt;width:534pt;height:.1pt;z-index:-15724032;mso-wrap-distance-left:0;mso-wrap-distance-right:0;mso-position-horizontal-relative:page" coordorigin="658,549" coordsize="10680,0" path="m658,549r10680,e" filled="f" strokeweight=".48pt">
            <v:path arrowok="t"/>
            <w10:wrap type="topAndBottom" anchorx="page"/>
          </v:shape>
        </w:pict>
      </w:r>
      <w:r w:rsidRPr="00B23D89">
        <w:pict>
          <v:shape id="_x0000_s2059" style="position:absolute;margin-left:32.9pt;margin-top:41.25pt;width:534pt;height:.1pt;z-index:-15723520;mso-wrap-distance-left:0;mso-wrap-distance-right:0;mso-position-horizontal-relative:page" coordorigin="658,825" coordsize="10680,0" path="m658,825r10680,e" filled="f" strokeweight=".48pt">
            <v:path arrowok="t"/>
            <w10:wrap type="topAndBottom" anchorx="page"/>
          </v:shape>
        </w:pict>
      </w:r>
      <w:r w:rsidRPr="00B23D89">
        <w:pict>
          <v:shape id="_x0000_s2058" style="position:absolute;margin-left:32.9pt;margin-top:55.05pt;width:534.1pt;height:.1pt;z-index:-15723008;mso-wrap-distance-left:0;mso-wrap-distance-right:0;mso-position-horizontal-relative:page" coordorigin="658,1101" coordsize="10682,0" path="m658,1101r10682,e" filled="f" strokeweight=".48pt">
            <v:path arrowok="t"/>
            <w10:wrap type="topAndBottom" anchorx="page"/>
          </v:shape>
        </w:pict>
      </w:r>
      <w:r w:rsidRPr="00B23D89">
        <w:pict>
          <v:shape id="_x0000_s2057" style="position:absolute;margin-left:32.9pt;margin-top:68.85pt;width:534pt;height:.1pt;z-index:-15722496;mso-wrap-distance-left:0;mso-wrap-distance-right:0;mso-position-horizontal-relative:page" coordorigin="658,1377" coordsize="10680,0" path="m658,1377r10680,e" filled="f" strokeweight=".48pt">
            <v:path arrowok="t"/>
            <w10:wrap type="topAndBottom" anchorx="page"/>
          </v:shape>
        </w:pict>
      </w: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4"/>
        <w:rPr>
          <w:sz w:val="10"/>
        </w:rPr>
      </w:pPr>
    </w:p>
    <w:p w:rsidR="00B23D89" w:rsidRDefault="005952B3">
      <w:pPr>
        <w:pStyle w:val="a3"/>
        <w:spacing w:before="90"/>
        <w:ind w:left="137"/>
      </w:pPr>
      <w:r>
        <w:t>Меры</w:t>
      </w:r>
      <w:r>
        <w:rPr>
          <w:spacing w:val="-8"/>
        </w:rPr>
        <w:t xml:space="preserve"> </w:t>
      </w:r>
      <w:r>
        <w:t>по устранению</w:t>
      </w:r>
    </w:p>
    <w:p w:rsidR="00B23D89" w:rsidRDefault="005952B3">
      <w:pPr>
        <w:pStyle w:val="a3"/>
        <w:tabs>
          <w:tab w:val="left" w:pos="10949"/>
        </w:tabs>
        <w:spacing w:before="2"/>
        <w:ind w:left="137"/>
      </w:pPr>
      <w:r>
        <w:t>нарушений: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23D89" w:rsidRDefault="00B23D89">
      <w:pPr>
        <w:pStyle w:val="a3"/>
        <w:spacing w:before="1"/>
        <w:rPr>
          <w:sz w:val="20"/>
        </w:rPr>
      </w:pPr>
      <w:r w:rsidRPr="00B23D89">
        <w:pict>
          <v:shape id="_x0000_s2056" style="position:absolute;margin-left:32.9pt;margin-top:13.75pt;width:534.05pt;height:.1pt;z-index:-15721984;mso-wrap-distance-left:0;mso-wrap-distance-right:0;mso-position-horizontal-relative:page" coordorigin="658,275" coordsize="10681,0" path="m658,275r10681,e" filled="f" strokeweight=".48pt">
            <v:path arrowok="t"/>
            <w10:wrap type="topAndBottom" anchorx="page"/>
          </v:shape>
        </w:pict>
      </w:r>
      <w:r w:rsidRPr="00B23D89">
        <w:pict>
          <v:shape id="_x0000_s2055" style="position:absolute;margin-left:32.9pt;margin-top:27.55pt;width:534pt;height:.1pt;z-index:-15721472;mso-wrap-distance-left:0;mso-wrap-distance-right:0;mso-position-horizontal-relative:page" coordorigin="658,551" coordsize="10680,0" path="m658,551r10680,e" filled="f" strokeweight=".48pt">
            <v:path arrowok="t"/>
            <w10:wrap type="topAndBottom" anchorx="page"/>
          </v:shape>
        </w:pict>
      </w:r>
      <w:r w:rsidRPr="00B23D89">
        <w:pict>
          <v:shape id="_x0000_s2054" style="position:absolute;margin-left:32.9pt;margin-top:41.35pt;width:534pt;height:.1pt;z-index:-15720960;mso-wrap-distance-left:0;mso-wrap-distance-right:0;mso-position-horizontal-relative:page" coordorigin="658,827" coordsize="10680,0" path="m658,827r10680,e" filled="f" strokeweight=".48pt">
            <v:path arrowok="t"/>
            <w10:wrap type="topAndBottom" anchorx="page"/>
          </v:shape>
        </w:pict>
      </w:r>
      <w:r w:rsidRPr="00B23D89">
        <w:pict>
          <v:shape id="_x0000_s2053" style="position:absolute;margin-left:32.9pt;margin-top:55.15pt;width:534.05pt;height:.1pt;z-index:-15720448;mso-wrap-distance-left:0;mso-wrap-distance-right:0;mso-position-horizontal-relative:page" coordorigin="658,1103" coordsize="10681,0" path="m658,1103r10681,e" filled="f" strokeweight=".48pt">
            <v:path arrowok="t"/>
            <w10:wrap type="topAndBottom" anchorx="page"/>
          </v:shape>
        </w:pict>
      </w: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2"/>
        <w:rPr>
          <w:sz w:val="17"/>
        </w:rPr>
      </w:pPr>
    </w:p>
    <w:p w:rsidR="00B23D89" w:rsidRDefault="00B23D89">
      <w:pPr>
        <w:pStyle w:val="a3"/>
        <w:spacing w:before="5"/>
        <w:rPr>
          <w:sz w:val="10"/>
        </w:rPr>
      </w:pPr>
    </w:p>
    <w:p w:rsidR="00B23D89" w:rsidRDefault="00B23D89">
      <w:pPr>
        <w:pStyle w:val="a3"/>
        <w:tabs>
          <w:tab w:val="left" w:pos="10810"/>
        </w:tabs>
        <w:spacing w:before="90" w:line="460" w:lineRule="auto"/>
        <w:ind w:left="137" w:right="232"/>
      </w:pPr>
      <w:r>
        <w:pict>
          <v:rect id="_x0000_s2052" style="position:absolute;left:0;text-align:left;margin-left:31.45pt;margin-top:60.85pt;width:539.15pt;height:.5pt;z-index:-15719936;mso-wrap-distance-left:0;mso-wrap-distance-right:0;mso-position-horizontal-relative:page" fillcolor="black" stroked="f">
            <w10:wrap type="topAndBottom" anchorx="page"/>
          </v:rect>
        </w:pict>
      </w:r>
      <w:r>
        <w:pict>
          <v:line id="_x0000_s2051" style="position:absolute;left:0;text-align:left;z-index:-15968256;mso-position-horizontal-relative:page" from="32.9pt,32.1pt" to="566.9pt,32.1pt" strokeweight=".48pt">
            <w10:wrap anchorx="page"/>
          </v:line>
        </w:pict>
      </w:r>
      <w:r w:rsidR="005952B3">
        <w:t>Срок</w:t>
      </w:r>
      <w:r w:rsidR="005952B3">
        <w:rPr>
          <w:spacing w:val="-6"/>
        </w:rPr>
        <w:t xml:space="preserve"> </w:t>
      </w:r>
      <w:r w:rsidR="005952B3">
        <w:t>устранения</w:t>
      </w:r>
      <w:r w:rsidR="005952B3">
        <w:rPr>
          <w:spacing w:val="-8"/>
        </w:rPr>
        <w:t xml:space="preserve"> </w:t>
      </w:r>
      <w:r w:rsidR="005952B3">
        <w:t>нарушений:</w:t>
      </w:r>
      <w:r w:rsidR="005952B3">
        <w:rPr>
          <w:u w:val="single"/>
        </w:rPr>
        <w:t xml:space="preserve"> </w:t>
      </w:r>
      <w:r w:rsidR="005952B3">
        <w:rPr>
          <w:u w:val="single"/>
        </w:rPr>
        <w:tab/>
      </w:r>
      <w:r w:rsidR="005952B3">
        <w:t xml:space="preserve"> Председатель</w:t>
      </w:r>
      <w:r w:rsidR="005952B3">
        <w:rPr>
          <w:spacing w:val="-15"/>
        </w:rPr>
        <w:t xml:space="preserve"> </w:t>
      </w:r>
      <w:r w:rsidR="005952B3">
        <w:t>комиссии:</w:t>
      </w:r>
      <w:r w:rsidR="005952B3">
        <w:rPr>
          <w:u w:val="single"/>
        </w:rPr>
        <w:t xml:space="preserve"> </w:t>
      </w:r>
      <w:r w:rsidR="005952B3">
        <w:rPr>
          <w:u w:val="single"/>
        </w:rPr>
        <w:tab/>
      </w:r>
    </w:p>
    <w:p w:rsidR="00B23D89" w:rsidRDefault="005952B3">
      <w:pPr>
        <w:ind w:right="55"/>
        <w:jc w:val="center"/>
        <w:rPr>
          <w:sz w:val="16"/>
        </w:rPr>
      </w:pPr>
      <w:r>
        <w:rPr>
          <w:sz w:val="16"/>
        </w:rPr>
        <w:t>(фамилия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должность)</w:t>
      </w:r>
    </w:p>
    <w:p w:rsidR="00B23D89" w:rsidRDefault="00B23D89">
      <w:pPr>
        <w:pStyle w:val="a3"/>
        <w:spacing w:before="4"/>
        <w:rPr>
          <w:sz w:val="25"/>
        </w:rPr>
      </w:pPr>
    </w:p>
    <w:p w:rsidR="00B23D89" w:rsidRDefault="005952B3">
      <w:pPr>
        <w:pStyle w:val="a3"/>
        <w:ind w:left="137"/>
      </w:pPr>
      <w:r>
        <w:rPr>
          <w:u w:val="single"/>
        </w:rPr>
        <w:t>Члены</w:t>
      </w:r>
    </w:p>
    <w:p w:rsidR="00B23D89" w:rsidRDefault="005952B3">
      <w:pPr>
        <w:pStyle w:val="a3"/>
        <w:tabs>
          <w:tab w:val="left" w:pos="10762"/>
        </w:tabs>
        <w:ind w:left="137"/>
      </w:pPr>
      <w:r>
        <w:rPr>
          <w:u w:val="thick"/>
        </w:rPr>
        <w:t>комиссии:</w:t>
      </w:r>
      <w:r>
        <w:rPr>
          <w:u w:val="thick"/>
        </w:rPr>
        <w:tab/>
      </w:r>
    </w:p>
    <w:p w:rsidR="00B23D89" w:rsidRDefault="00B23D89">
      <w:pPr>
        <w:pStyle w:val="a3"/>
        <w:rPr>
          <w:sz w:val="20"/>
        </w:rPr>
      </w:pPr>
      <w:r w:rsidRPr="00B23D89">
        <w:pict>
          <v:shape id="_x0000_s2050" style="position:absolute;margin-left:32.9pt;margin-top:13.7pt;width:534.05pt;height:.1pt;z-index:-15719424;mso-wrap-distance-left:0;mso-wrap-distance-right:0;mso-position-horizontal-relative:page" coordorigin="658,274" coordsize="10681,0" path="m658,274r10681,e" filled="f" strokeweight=".48pt">
            <v:path arrowok="t"/>
            <w10:wrap type="topAndBottom" anchorx="page"/>
          </v:shape>
        </w:pict>
      </w:r>
    </w:p>
    <w:p w:rsidR="00B23D89" w:rsidRDefault="005952B3">
      <w:pPr>
        <w:spacing w:line="131" w:lineRule="exact"/>
        <w:ind w:right="55"/>
        <w:jc w:val="center"/>
        <w:rPr>
          <w:sz w:val="16"/>
        </w:rPr>
      </w:pPr>
      <w:r>
        <w:rPr>
          <w:sz w:val="16"/>
        </w:rPr>
        <w:t>(фамилия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должность)</w:t>
      </w:r>
    </w:p>
    <w:sectPr w:rsidR="00B23D89" w:rsidSect="00B23D89">
      <w:footerReference w:type="default" r:id="rId11"/>
      <w:pgSz w:w="11900" w:h="16860"/>
      <w:pgMar w:top="300" w:right="320" w:bottom="280" w:left="5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2B3" w:rsidRDefault="005952B3" w:rsidP="00B23D89">
      <w:r>
        <w:separator/>
      </w:r>
    </w:p>
  </w:endnote>
  <w:endnote w:type="continuationSeparator" w:id="0">
    <w:p w:rsidR="005952B3" w:rsidRDefault="005952B3" w:rsidP="00B23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D89" w:rsidRDefault="00B23D89">
    <w:pPr>
      <w:pStyle w:val="a3"/>
      <w:spacing w:line="14" w:lineRule="auto"/>
      <w:rPr>
        <w:sz w:val="20"/>
      </w:rPr>
    </w:pPr>
    <w:r w:rsidRPr="00B23D89">
      <w:pict>
        <v:line id="_x0000_s1025" style="position:absolute;z-index:-251658752;mso-position-horizontal-relative:page;mso-position-vertical-relative:page" from="47.45pt,790pt" to="568pt,790pt" strokeweight="1pt">
          <w10:wrap anchorx="page" anchory="pag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D89" w:rsidRDefault="00B23D89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D89" w:rsidRDefault="00B23D89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2B3" w:rsidRDefault="005952B3" w:rsidP="00B23D89">
      <w:r>
        <w:separator/>
      </w:r>
    </w:p>
  </w:footnote>
  <w:footnote w:type="continuationSeparator" w:id="0">
    <w:p w:rsidR="005952B3" w:rsidRDefault="005952B3" w:rsidP="00B23D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314E1"/>
    <w:multiLevelType w:val="hybridMultilevel"/>
    <w:tmpl w:val="58B69762"/>
    <w:lvl w:ilvl="0" w:tplc="020A87C2">
      <w:start w:val="1"/>
      <w:numFmt w:val="decimal"/>
      <w:lvlText w:val="%1."/>
      <w:lvlJc w:val="left"/>
      <w:pPr>
        <w:ind w:left="4574" w:hanging="2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F94C530">
      <w:numFmt w:val="bullet"/>
      <w:lvlText w:val="•"/>
      <w:lvlJc w:val="left"/>
      <w:pPr>
        <w:ind w:left="5211" w:hanging="291"/>
      </w:pPr>
      <w:rPr>
        <w:rFonts w:hint="default"/>
        <w:lang w:val="ru-RU" w:eastAsia="en-US" w:bidi="ar-SA"/>
      </w:rPr>
    </w:lvl>
    <w:lvl w:ilvl="2" w:tplc="549AF67C">
      <w:numFmt w:val="bullet"/>
      <w:lvlText w:val="•"/>
      <w:lvlJc w:val="left"/>
      <w:pPr>
        <w:ind w:left="5843" w:hanging="291"/>
      </w:pPr>
      <w:rPr>
        <w:rFonts w:hint="default"/>
        <w:lang w:val="ru-RU" w:eastAsia="en-US" w:bidi="ar-SA"/>
      </w:rPr>
    </w:lvl>
    <w:lvl w:ilvl="3" w:tplc="98546CF2">
      <w:numFmt w:val="bullet"/>
      <w:lvlText w:val="•"/>
      <w:lvlJc w:val="left"/>
      <w:pPr>
        <w:ind w:left="6475" w:hanging="291"/>
      </w:pPr>
      <w:rPr>
        <w:rFonts w:hint="default"/>
        <w:lang w:val="ru-RU" w:eastAsia="en-US" w:bidi="ar-SA"/>
      </w:rPr>
    </w:lvl>
    <w:lvl w:ilvl="4" w:tplc="1612342A">
      <w:numFmt w:val="bullet"/>
      <w:lvlText w:val="•"/>
      <w:lvlJc w:val="left"/>
      <w:pPr>
        <w:ind w:left="7107" w:hanging="291"/>
      </w:pPr>
      <w:rPr>
        <w:rFonts w:hint="default"/>
        <w:lang w:val="ru-RU" w:eastAsia="en-US" w:bidi="ar-SA"/>
      </w:rPr>
    </w:lvl>
    <w:lvl w:ilvl="5" w:tplc="A8FA17E6">
      <w:numFmt w:val="bullet"/>
      <w:lvlText w:val="•"/>
      <w:lvlJc w:val="left"/>
      <w:pPr>
        <w:ind w:left="7739" w:hanging="291"/>
      </w:pPr>
      <w:rPr>
        <w:rFonts w:hint="default"/>
        <w:lang w:val="ru-RU" w:eastAsia="en-US" w:bidi="ar-SA"/>
      </w:rPr>
    </w:lvl>
    <w:lvl w:ilvl="6" w:tplc="43DE0352">
      <w:numFmt w:val="bullet"/>
      <w:lvlText w:val="•"/>
      <w:lvlJc w:val="left"/>
      <w:pPr>
        <w:ind w:left="8371" w:hanging="291"/>
      </w:pPr>
      <w:rPr>
        <w:rFonts w:hint="default"/>
        <w:lang w:val="ru-RU" w:eastAsia="en-US" w:bidi="ar-SA"/>
      </w:rPr>
    </w:lvl>
    <w:lvl w:ilvl="7" w:tplc="D494DD9C">
      <w:numFmt w:val="bullet"/>
      <w:lvlText w:val="•"/>
      <w:lvlJc w:val="left"/>
      <w:pPr>
        <w:ind w:left="9003" w:hanging="291"/>
      </w:pPr>
      <w:rPr>
        <w:rFonts w:hint="default"/>
        <w:lang w:val="ru-RU" w:eastAsia="en-US" w:bidi="ar-SA"/>
      </w:rPr>
    </w:lvl>
    <w:lvl w:ilvl="8" w:tplc="234C5D3C">
      <w:numFmt w:val="bullet"/>
      <w:lvlText w:val="•"/>
      <w:lvlJc w:val="left"/>
      <w:pPr>
        <w:ind w:left="9635" w:hanging="291"/>
      </w:pPr>
      <w:rPr>
        <w:rFonts w:hint="default"/>
        <w:lang w:val="ru-RU" w:eastAsia="en-US" w:bidi="ar-SA"/>
      </w:rPr>
    </w:lvl>
  </w:abstractNum>
  <w:abstractNum w:abstractNumId="1">
    <w:nsid w:val="29B9687B"/>
    <w:multiLevelType w:val="hybridMultilevel"/>
    <w:tmpl w:val="15DC10C8"/>
    <w:lvl w:ilvl="0" w:tplc="2D906EC6">
      <w:numFmt w:val="bullet"/>
      <w:lvlText w:val="-"/>
      <w:lvlJc w:val="left"/>
      <w:pPr>
        <w:ind w:left="928" w:hanging="264"/>
      </w:pPr>
      <w:rPr>
        <w:rFonts w:ascii="MS Gothic" w:eastAsia="MS Gothic" w:hAnsi="MS Gothic" w:cs="MS Gothic" w:hint="default"/>
        <w:w w:val="100"/>
        <w:sz w:val="22"/>
        <w:szCs w:val="22"/>
        <w:lang w:val="ru-RU" w:eastAsia="en-US" w:bidi="ar-SA"/>
      </w:rPr>
    </w:lvl>
    <w:lvl w:ilvl="1" w:tplc="10026822">
      <w:numFmt w:val="bullet"/>
      <w:lvlText w:val="•"/>
      <w:lvlJc w:val="left"/>
      <w:pPr>
        <w:ind w:left="1917" w:hanging="264"/>
      </w:pPr>
      <w:rPr>
        <w:rFonts w:hint="default"/>
        <w:lang w:val="ru-RU" w:eastAsia="en-US" w:bidi="ar-SA"/>
      </w:rPr>
    </w:lvl>
    <w:lvl w:ilvl="2" w:tplc="8018A110">
      <w:numFmt w:val="bullet"/>
      <w:lvlText w:val="•"/>
      <w:lvlJc w:val="left"/>
      <w:pPr>
        <w:ind w:left="2915" w:hanging="264"/>
      </w:pPr>
      <w:rPr>
        <w:rFonts w:hint="default"/>
        <w:lang w:val="ru-RU" w:eastAsia="en-US" w:bidi="ar-SA"/>
      </w:rPr>
    </w:lvl>
    <w:lvl w:ilvl="3" w:tplc="93F8FA5A">
      <w:numFmt w:val="bullet"/>
      <w:lvlText w:val="•"/>
      <w:lvlJc w:val="left"/>
      <w:pPr>
        <w:ind w:left="3913" w:hanging="264"/>
      </w:pPr>
      <w:rPr>
        <w:rFonts w:hint="default"/>
        <w:lang w:val="ru-RU" w:eastAsia="en-US" w:bidi="ar-SA"/>
      </w:rPr>
    </w:lvl>
    <w:lvl w:ilvl="4" w:tplc="0FA22D1E">
      <w:numFmt w:val="bullet"/>
      <w:lvlText w:val="•"/>
      <w:lvlJc w:val="left"/>
      <w:pPr>
        <w:ind w:left="4911" w:hanging="264"/>
      </w:pPr>
      <w:rPr>
        <w:rFonts w:hint="default"/>
        <w:lang w:val="ru-RU" w:eastAsia="en-US" w:bidi="ar-SA"/>
      </w:rPr>
    </w:lvl>
    <w:lvl w:ilvl="5" w:tplc="4D3ECFC2">
      <w:numFmt w:val="bullet"/>
      <w:lvlText w:val="•"/>
      <w:lvlJc w:val="left"/>
      <w:pPr>
        <w:ind w:left="5909" w:hanging="264"/>
      </w:pPr>
      <w:rPr>
        <w:rFonts w:hint="default"/>
        <w:lang w:val="ru-RU" w:eastAsia="en-US" w:bidi="ar-SA"/>
      </w:rPr>
    </w:lvl>
    <w:lvl w:ilvl="6" w:tplc="D15AF306">
      <w:numFmt w:val="bullet"/>
      <w:lvlText w:val="•"/>
      <w:lvlJc w:val="left"/>
      <w:pPr>
        <w:ind w:left="6907" w:hanging="264"/>
      </w:pPr>
      <w:rPr>
        <w:rFonts w:hint="default"/>
        <w:lang w:val="ru-RU" w:eastAsia="en-US" w:bidi="ar-SA"/>
      </w:rPr>
    </w:lvl>
    <w:lvl w:ilvl="7" w:tplc="BC80F018">
      <w:numFmt w:val="bullet"/>
      <w:lvlText w:val="•"/>
      <w:lvlJc w:val="left"/>
      <w:pPr>
        <w:ind w:left="7905" w:hanging="264"/>
      </w:pPr>
      <w:rPr>
        <w:rFonts w:hint="default"/>
        <w:lang w:val="ru-RU" w:eastAsia="en-US" w:bidi="ar-SA"/>
      </w:rPr>
    </w:lvl>
    <w:lvl w:ilvl="8" w:tplc="5A5835FE">
      <w:numFmt w:val="bullet"/>
      <w:lvlText w:val="•"/>
      <w:lvlJc w:val="left"/>
      <w:pPr>
        <w:ind w:left="8903" w:hanging="264"/>
      </w:pPr>
      <w:rPr>
        <w:rFonts w:hint="default"/>
        <w:lang w:val="ru-RU" w:eastAsia="en-US" w:bidi="ar-SA"/>
      </w:rPr>
    </w:lvl>
  </w:abstractNum>
  <w:abstractNum w:abstractNumId="2">
    <w:nsid w:val="3A7306F0"/>
    <w:multiLevelType w:val="multilevel"/>
    <w:tmpl w:val="01B49060"/>
    <w:lvl w:ilvl="0">
      <w:start w:val="3"/>
      <w:numFmt w:val="decimal"/>
      <w:lvlText w:val="%1"/>
      <w:lvlJc w:val="left"/>
      <w:pPr>
        <w:ind w:left="928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8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97"/>
      </w:pPr>
      <w:rPr>
        <w:rFonts w:hint="default"/>
        <w:lang w:val="ru-RU" w:eastAsia="en-US" w:bidi="ar-SA"/>
      </w:rPr>
    </w:lvl>
  </w:abstractNum>
  <w:abstractNum w:abstractNumId="3">
    <w:nsid w:val="4F924A7E"/>
    <w:multiLevelType w:val="multilevel"/>
    <w:tmpl w:val="4BCAE63C"/>
    <w:lvl w:ilvl="0">
      <w:start w:val="2"/>
      <w:numFmt w:val="decimal"/>
      <w:lvlText w:val="%1"/>
      <w:lvlJc w:val="left"/>
      <w:pPr>
        <w:ind w:left="1797" w:hanging="11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7" w:hanging="11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104" w:hanging="255"/>
      </w:pPr>
      <w:rPr>
        <w:rFonts w:ascii="MS Gothic" w:eastAsia="MS Gothic" w:hAnsi="MS Gothic" w:cs="MS Gothic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22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255"/>
      </w:pPr>
      <w:rPr>
        <w:rFonts w:hint="default"/>
        <w:lang w:val="ru-RU" w:eastAsia="en-US" w:bidi="ar-SA"/>
      </w:rPr>
    </w:lvl>
  </w:abstractNum>
  <w:abstractNum w:abstractNumId="4">
    <w:nsid w:val="5805119E"/>
    <w:multiLevelType w:val="multilevel"/>
    <w:tmpl w:val="07B02842"/>
    <w:lvl w:ilvl="0">
      <w:start w:val="1"/>
      <w:numFmt w:val="decimal"/>
      <w:lvlText w:val="%1"/>
      <w:lvlJc w:val="left"/>
      <w:pPr>
        <w:ind w:left="928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8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5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66"/>
      </w:pPr>
      <w:rPr>
        <w:rFonts w:hint="default"/>
        <w:lang w:val="ru-RU" w:eastAsia="en-US" w:bidi="ar-SA"/>
      </w:rPr>
    </w:lvl>
  </w:abstractNum>
  <w:abstractNum w:abstractNumId="5">
    <w:nsid w:val="77193BF5"/>
    <w:multiLevelType w:val="multilevel"/>
    <w:tmpl w:val="E5EE85EC"/>
    <w:lvl w:ilvl="0">
      <w:start w:val="4"/>
      <w:numFmt w:val="decimal"/>
      <w:lvlText w:val="%1"/>
      <w:lvlJc w:val="left"/>
      <w:pPr>
        <w:ind w:left="928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8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5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502"/>
      </w:pPr>
      <w:rPr>
        <w:rFonts w:hint="default"/>
        <w:lang w:val="ru-RU" w:eastAsia="en-US" w:bidi="ar-SA"/>
      </w:rPr>
    </w:lvl>
  </w:abstractNum>
  <w:abstractNum w:abstractNumId="6">
    <w:nsid w:val="7A7A78FE"/>
    <w:multiLevelType w:val="hybridMultilevel"/>
    <w:tmpl w:val="16CCEFA6"/>
    <w:lvl w:ilvl="0" w:tplc="504E4C46">
      <w:numFmt w:val="bullet"/>
      <w:lvlText w:val="-"/>
      <w:lvlJc w:val="left"/>
      <w:pPr>
        <w:ind w:left="928" w:hanging="284"/>
      </w:pPr>
      <w:rPr>
        <w:rFonts w:ascii="MS Gothic" w:eastAsia="MS Gothic" w:hAnsi="MS Gothic" w:cs="MS Gothic" w:hint="default"/>
        <w:w w:val="100"/>
        <w:sz w:val="22"/>
        <w:szCs w:val="22"/>
        <w:lang w:val="ru-RU" w:eastAsia="en-US" w:bidi="ar-SA"/>
      </w:rPr>
    </w:lvl>
    <w:lvl w:ilvl="1" w:tplc="8702CF5C">
      <w:numFmt w:val="bullet"/>
      <w:lvlText w:val="•"/>
      <w:lvlJc w:val="left"/>
      <w:pPr>
        <w:ind w:left="1917" w:hanging="284"/>
      </w:pPr>
      <w:rPr>
        <w:rFonts w:hint="default"/>
        <w:lang w:val="ru-RU" w:eastAsia="en-US" w:bidi="ar-SA"/>
      </w:rPr>
    </w:lvl>
    <w:lvl w:ilvl="2" w:tplc="A35C90B8">
      <w:numFmt w:val="bullet"/>
      <w:lvlText w:val="•"/>
      <w:lvlJc w:val="left"/>
      <w:pPr>
        <w:ind w:left="2915" w:hanging="284"/>
      </w:pPr>
      <w:rPr>
        <w:rFonts w:hint="default"/>
        <w:lang w:val="ru-RU" w:eastAsia="en-US" w:bidi="ar-SA"/>
      </w:rPr>
    </w:lvl>
    <w:lvl w:ilvl="3" w:tplc="84FE8C2C">
      <w:numFmt w:val="bullet"/>
      <w:lvlText w:val="•"/>
      <w:lvlJc w:val="left"/>
      <w:pPr>
        <w:ind w:left="3913" w:hanging="284"/>
      </w:pPr>
      <w:rPr>
        <w:rFonts w:hint="default"/>
        <w:lang w:val="ru-RU" w:eastAsia="en-US" w:bidi="ar-SA"/>
      </w:rPr>
    </w:lvl>
    <w:lvl w:ilvl="4" w:tplc="14264360">
      <w:numFmt w:val="bullet"/>
      <w:lvlText w:val="•"/>
      <w:lvlJc w:val="left"/>
      <w:pPr>
        <w:ind w:left="4911" w:hanging="284"/>
      </w:pPr>
      <w:rPr>
        <w:rFonts w:hint="default"/>
        <w:lang w:val="ru-RU" w:eastAsia="en-US" w:bidi="ar-SA"/>
      </w:rPr>
    </w:lvl>
    <w:lvl w:ilvl="5" w:tplc="30FECA58">
      <w:numFmt w:val="bullet"/>
      <w:lvlText w:val="•"/>
      <w:lvlJc w:val="left"/>
      <w:pPr>
        <w:ind w:left="5909" w:hanging="284"/>
      </w:pPr>
      <w:rPr>
        <w:rFonts w:hint="default"/>
        <w:lang w:val="ru-RU" w:eastAsia="en-US" w:bidi="ar-SA"/>
      </w:rPr>
    </w:lvl>
    <w:lvl w:ilvl="6" w:tplc="190C5C4A">
      <w:numFmt w:val="bullet"/>
      <w:lvlText w:val="•"/>
      <w:lvlJc w:val="left"/>
      <w:pPr>
        <w:ind w:left="6907" w:hanging="284"/>
      </w:pPr>
      <w:rPr>
        <w:rFonts w:hint="default"/>
        <w:lang w:val="ru-RU" w:eastAsia="en-US" w:bidi="ar-SA"/>
      </w:rPr>
    </w:lvl>
    <w:lvl w:ilvl="7" w:tplc="DF30C940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  <w:lvl w:ilvl="8" w:tplc="44AAB470">
      <w:numFmt w:val="bullet"/>
      <w:lvlText w:val="•"/>
      <w:lvlJc w:val="left"/>
      <w:pPr>
        <w:ind w:left="8903" w:hanging="284"/>
      </w:pPr>
      <w:rPr>
        <w:rFonts w:hint="default"/>
        <w:lang w:val="ru-RU" w:eastAsia="en-US" w:bidi="ar-SA"/>
      </w:rPr>
    </w:lvl>
  </w:abstractNum>
  <w:abstractNum w:abstractNumId="7">
    <w:nsid w:val="7DBD1AD0"/>
    <w:multiLevelType w:val="multilevel"/>
    <w:tmpl w:val="12F0E574"/>
    <w:lvl w:ilvl="0">
      <w:start w:val="5"/>
      <w:numFmt w:val="decimal"/>
      <w:lvlText w:val="%1"/>
      <w:lvlJc w:val="left"/>
      <w:pPr>
        <w:ind w:left="92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23D89"/>
    <w:rsid w:val="000F0225"/>
    <w:rsid w:val="005952B3"/>
    <w:rsid w:val="00B23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3D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3D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3D8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23D89"/>
    <w:pPr>
      <w:ind w:left="2205" w:hanging="32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23D89"/>
    <w:pPr>
      <w:ind w:left="928" w:hanging="284"/>
    </w:pPr>
  </w:style>
  <w:style w:type="paragraph" w:customStyle="1" w:styleId="TableParagraph">
    <w:name w:val="Table Paragraph"/>
    <w:basedOn w:val="a"/>
    <w:uiPriority w:val="1"/>
    <w:qFormat/>
    <w:rsid w:val="00B23D89"/>
  </w:style>
  <w:style w:type="paragraph" w:customStyle="1" w:styleId="Heading2">
    <w:name w:val="Heading 2"/>
    <w:basedOn w:val="a"/>
    <w:uiPriority w:val="1"/>
    <w:qFormat/>
    <w:rsid w:val="000F0225"/>
    <w:pPr>
      <w:ind w:left="1042" w:hanging="246"/>
      <w:outlineLvl w:val="2"/>
    </w:pPr>
    <w:rPr>
      <w:b/>
      <w:bCs/>
      <w:sz w:val="24"/>
      <w:szCs w:val="24"/>
    </w:rPr>
  </w:style>
  <w:style w:type="paragraph" w:customStyle="1" w:styleId="1">
    <w:name w:val="Обычный1"/>
    <w:rsid w:val="000F0225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Mangal"/>
      <w:color w:val="00000A"/>
      <w:sz w:val="24"/>
      <w:szCs w:val="24"/>
      <w:lang w:val="ru-RU" w:eastAsia="zh-CN" w:bidi="hi-IN"/>
    </w:rPr>
  </w:style>
  <w:style w:type="character" w:styleId="a5">
    <w:name w:val="Hyperlink"/>
    <w:basedOn w:val="a0"/>
    <w:uiPriority w:val="99"/>
    <w:unhideWhenUsed/>
    <w:rsid w:val="000F022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02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2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.ivrn@ivr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1698</Words>
  <Characters>9682</Characters>
  <Application>Microsoft Office Word</Application>
  <DocSecurity>0</DocSecurity>
  <Lines>80</Lines>
  <Paragraphs>22</Paragraphs>
  <ScaleCrop>false</ScaleCrop>
  <Company/>
  <LinksUpToDate>false</LinksUpToDate>
  <CharactersWithSpaces>11358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Марина Анатольевна</cp:lastModifiedBy>
  <cp:revision>3</cp:revision>
  <cp:lastPrinted>2024-06-14T11:47:00Z</cp:lastPrinted>
  <dcterms:created xsi:type="dcterms:W3CDTF">2024-06-14T11:41:00Z</dcterms:created>
  <dcterms:modified xsi:type="dcterms:W3CDTF">2024-06-14T11:49:00Z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</Properties>
</file>