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49A3" w:rsidRDefault="008249A3" w:rsidP="009D420F">
      <w:pPr>
        <w:rPr>
          <w:rFonts w:ascii="Times New Roman" w:hAnsi="Times New Roman" w:cs="Times New Roman"/>
          <w:b/>
          <w:bCs/>
        </w:rPr>
      </w:pPr>
    </w:p>
    <w:p w:rsidR="008249A3" w:rsidRDefault="008249A3" w:rsidP="009D42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7AEDC3C" wp14:editId="3A43E8E0">
            <wp:extent cx="5585460" cy="789722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20" cy="791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49A3" w:rsidRDefault="008249A3" w:rsidP="009D420F">
      <w:pPr>
        <w:rPr>
          <w:rFonts w:ascii="Times New Roman" w:hAnsi="Times New Roman" w:cs="Times New Roman"/>
          <w:b/>
          <w:bCs/>
        </w:rPr>
      </w:pPr>
    </w:p>
    <w:p w:rsidR="008249A3" w:rsidRDefault="008249A3" w:rsidP="009D420F">
      <w:pPr>
        <w:rPr>
          <w:rFonts w:ascii="Times New Roman" w:hAnsi="Times New Roman" w:cs="Times New Roman"/>
          <w:b/>
          <w:bCs/>
        </w:rPr>
      </w:pPr>
    </w:p>
    <w:p w:rsidR="008249A3" w:rsidRDefault="008249A3" w:rsidP="009D420F">
      <w:pPr>
        <w:rPr>
          <w:rFonts w:ascii="Times New Roman" w:hAnsi="Times New Roman" w:cs="Times New Roman"/>
          <w:b/>
          <w:bCs/>
        </w:rPr>
      </w:pPr>
    </w:p>
    <w:p w:rsidR="009D420F" w:rsidRPr="00D30CBF" w:rsidRDefault="009D420F" w:rsidP="009D420F">
      <w:pPr>
        <w:rPr>
          <w:rFonts w:ascii="Times New Roman" w:hAnsi="Times New Roman" w:cs="Times New Roman"/>
          <w:b/>
          <w:bCs/>
        </w:rPr>
      </w:pPr>
      <w:r w:rsidRPr="00D30CBF">
        <w:rPr>
          <w:rFonts w:ascii="Times New Roman" w:hAnsi="Times New Roman" w:cs="Times New Roman"/>
          <w:b/>
          <w:bCs/>
        </w:rPr>
        <w:lastRenderedPageBreak/>
        <w:t xml:space="preserve">Принято на заседании </w:t>
      </w:r>
    </w:p>
    <w:p w:rsidR="009D420F" w:rsidRPr="00D30CBF" w:rsidRDefault="009D420F" w:rsidP="009D420F">
      <w:pPr>
        <w:rPr>
          <w:rFonts w:ascii="Times New Roman" w:hAnsi="Times New Roman" w:cs="Times New Roman"/>
          <w:b/>
          <w:bCs/>
        </w:rPr>
      </w:pPr>
      <w:r w:rsidRPr="00D30CBF">
        <w:rPr>
          <w:rFonts w:ascii="Times New Roman" w:hAnsi="Times New Roman" w:cs="Times New Roman"/>
          <w:b/>
          <w:bCs/>
        </w:rPr>
        <w:t>педагогического совета</w:t>
      </w:r>
    </w:p>
    <w:p w:rsidR="009D420F" w:rsidRPr="00D30CBF" w:rsidRDefault="009D420F" w:rsidP="009D420F">
      <w:pPr>
        <w:rPr>
          <w:rFonts w:ascii="Times New Roman" w:hAnsi="Times New Roman" w:cs="Times New Roman"/>
          <w:b/>
          <w:bCs/>
        </w:rPr>
      </w:pPr>
      <w:r w:rsidRPr="00D30CBF">
        <w:rPr>
          <w:rFonts w:ascii="Times New Roman" w:hAnsi="Times New Roman" w:cs="Times New Roman"/>
          <w:b/>
          <w:bCs/>
        </w:rPr>
        <w:t xml:space="preserve">Протокол </w:t>
      </w:r>
      <w:proofErr w:type="gramStart"/>
      <w:r w:rsidRPr="00D30CBF">
        <w:rPr>
          <w:rFonts w:ascii="Times New Roman" w:hAnsi="Times New Roman" w:cs="Times New Roman"/>
          <w:b/>
          <w:bCs/>
        </w:rPr>
        <w:t xml:space="preserve">№ </w:t>
      </w:r>
      <w:r w:rsidR="007D2B8A">
        <w:rPr>
          <w:rFonts w:ascii="Times New Roman" w:hAnsi="Times New Roman" w:cs="Times New Roman"/>
          <w:b/>
          <w:bCs/>
        </w:rPr>
        <w:t xml:space="preserve"> 2</w:t>
      </w:r>
      <w:proofErr w:type="gramEnd"/>
      <w:r w:rsidRPr="00D30CBF">
        <w:rPr>
          <w:rFonts w:ascii="Times New Roman" w:hAnsi="Times New Roman" w:cs="Times New Roman"/>
          <w:b/>
          <w:bCs/>
        </w:rPr>
        <w:t xml:space="preserve"> от </w:t>
      </w:r>
      <w:r w:rsidR="007D2B8A">
        <w:rPr>
          <w:rFonts w:ascii="Times New Roman" w:hAnsi="Times New Roman" w:cs="Times New Roman"/>
          <w:b/>
          <w:bCs/>
        </w:rPr>
        <w:t>18.07.2022г.</w:t>
      </w:r>
    </w:p>
    <w:p w:rsidR="00D30CBF" w:rsidRPr="00D30CBF" w:rsidRDefault="00D30CBF" w:rsidP="009D420F">
      <w:pPr>
        <w:rPr>
          <w:rFonts w:ascii="Times New Roman" w:hAnsi="Times New Roman" w:cs="Times New Roman"/>
          <w:b/>
          <w:bCs/>
        </w:rPr>
      </w:pPr>
    </w:p>
    <w:p w:rsidR="00D30CBF" w:rsidRPr="00D30CBF" w:rsidRDefault="00D30CBF" w:rsidP="009D420F">
      <w:pPr>
        <w:rPr>
          <w:rFonts w:ascii="Times New Roman" w:hAnsi="Times New Roman" w:cs="Times New Roman"/>
          <w:b/>
          <w:bCs/>
        </w:rPr>
      </w:pPr>
    </w:p>
    <w:p w:rsidR="00D30CBF" w:rsidRPr="00D30CBF" w:rsidRDefault="00D30CBF" w:rsidP="009D420F">
      <w:pPr>
        <w:rPr>
          <w:rFonts w:ascii="Times New Roman" w:hAnsi="Times New Roman" w:cs="Times New Roman"/>
          <w:b/>
          <w:bCs/>
        </w:rPr>
      </w:pPr>
      <w:r w:rsidRPr="00D30CBF">
        <w:rPr>
          <w:rFonts w:ascii="Times New Roman" w:hAnsi="Times New Roman" w:cs="Times New Roman"/>
          <w:b/>
          <w:bCs/>
        </w:rPr>
        <w:t>УТВЕРЖДАЮ:</w:t>
      </w:r>
    </w:p>
    <w:p w:rsidR="009D420F" w:rsidRPr="00D30CBF" w:rsidRDefault="009D420F" w:rsidP="009D420F">
      <w:pPr>
        <w:rPr>
          <w:rFonts w:ascii="Times New Roman" w:hAnsi="Times New Roman" w:cs="Times New Roman"/>
          <w:b/>
          <w:bCs/>
        </w:rPr>
      </w:pPr>
      <w:r w:rsidRPr="00D30CBF">
        <w:rPr>
          <w:rFonts w:ascii="Times New Roman" w:hAnsi="Times New Roman" w:cs="Times New Roman"/>
          <w:b/>
          <w:bCs/>
        </w:rPr>
        <w:t>Заведующий М</w:t>
      </w:r>
      <w:r w:rsidR="00D30CBF" w:rsidRPr="00D30CBF">
        <w:rPr>
          <w:rFonts w:ascii="Times New Roman" w:hAnsi="Times New Roman" w:cs="Times New Roman"/>
          <w:b/>
          <w:bCs/>
        </w:rPr>
        <w:t>Б</w:t>
      </w:r>
      <w:r w:rsidRPr="00D30CBF">
        <w:rPr>
          <w:rFonts w:ascii="Times New Roman" w:hAnsi="Times New Roman" w:cs="Times New Roman"/>
          <w:b/>
          <w:bCs/>
        </w:rPr>
        <w:t>ДОУ Новоталицкий</w:t>
      </w:r>
    </w:p>
    <w:p w:rsidR="009D420F" w:rsidRPr="00D30CBF" w:rsidRDefault="009D420F" w:rsidP="009D420F">
      <w:pPr>
        <w:rPr>
          <w:rFonts w:ascii="Times New Roman" w:hAnsi="Times New Roman" w:cs="Times New Roman"/>
          <w:b/>
          <w:bCs/>
        </w:rPr>
      </w:pPr>
      <w:r w:rsidRPr="00D30CBF">
        <w:rPr>
          <w:rFonts w:ascii="Times New Roman" w:hAnsi="Times New Roman" w:cs="Times New Roman"/>
          <w:b/>
          <w:bCs/>
        </w:rPr>
        <w:t>детский сад «Солнышко»</w:t>
      </w:r>
    </w:p>
    <w:p w:rsidR="009D420F" w:rsidRPr="00D30CBF" w:rsidRDefault="009D420F" w:rsidP="009D420F">
      <w:pPr>
        <w:rPr>
          <w:rFonts w:ascii="Times New Roman" w:hAnsi="Times New Roman" w:cs="Times New Roman"/>
          <w:b/>
          <w:bCs/>
        </w:rPr>
      </w:pPr>
      <w:r w:rsidRPr="00D30CBF">
        <w:rPr>
          <w:rFonts w:ascii="Times New Roman" w:hAnsi="Times New Roman" w:cs="Times New Roman"/>
          <w:b/>
          <w:bCs/>
        </w:rPr>
        <w:t>____________ Шакирзанова М.А.</w:t>
      </w:r>
    </w:p>
    <w:p w:rsidR="00D30CBF" w:rsidRDefault="009D420F" w:rsidP="009D420F">
      <w:pPr>
        <w:sectPr w:rsidR="00D30CBF" w:rsidSect="008249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0CBF">
        <w:rPr>
          <w:rFonts w:ascii="Times New Roman" w:hAnsi="Times New Roman" w:cs="Times New Roman"/>
          <w:b/>
          <w:bCs/>
        </w:rPr>
        <w:t xml:space="preserve">Приказ № </w:t>
      </w:r>
      <w:r w:rsidR="007D2B8A">
        <w:rPr>
          <w:rFonts w:ascii="Times New Roman" w:hAnsi="Times New Roman" w:cs="Times New Roman"/>
          <w:b/>
          <w:bCs/>
        </w:rPr>
        <w:t>4</w:t>
      </w:r>
      <w:proofErr w:type="gramStart"/>
      <w:r w:rsidR="007D2B8A">
        <w:rPr>
          <w:rFonts w:ascii="Times New Roman" w:hAnsi="Times New Roman" w:cs="Times New Roman"/>
          <w:b/>
          <w:bCs/>
        </w:rPr>
        <w:t xml:space="preserve">А </w:t>
      </w:r>
      <w:r w:rsidRPr="00D30CBF">
        <w:rPr>
          <w:rFonts w:ascii="Times New Roman" w:hAnsi="Times New Roman" w:cs="Times New Roman"/>
          <w:b/>
          <w:bCs/>
        </w:rPr>
        <w:t xml:space="preserve"> от</w:t>
      </w:r>
      <w:proofErr w:type="gramEnd"/>
      <w:r w:rsidRPr="00D30CBF">
        <w:rPr>
          <w:rFonts w:ascii="Times New Roman" w:hAnsi="Times New Roman" w:cs="Times New Roman"/>
          <w:b/>
          <w:bCs/>
        </w:rPr>
        <w:t xml:space="preserve"> </w:t>
      </w:r>
      <w:r w:rsidR="007D2B8A">
        <w:rPr>
          <w:rFonts w:ascii="Times New Roman" w:hAnsi="Times New Roman" w:cs="Times New Roman"/>
          <w:b/>
          <w:bCs/>
        </w:rPr>
        <w:t xml:space="preserve"> 1</w:t>
      </w:r>
      <w:r w:rsidR="00F91859">
        <w:rPr>
          <w:rFonts w:ascii="Times New Roman" w:hAnsi="Times New Roman" w:cs="Times New Roman"/>
          <w:b/>
          <w:bCs/>
        </w:rPr>
        <w:t>9</w:t>
      </w:r>
      <w:r w:rsidR="007D2B8A">
        <w:rPr>
          <w:rFonts w:ascii="Times New Roman" w:hAnsi="Times New Roman" w:cs="Times New Roman"/>
          <w:b/>
          <w:bCs/>
        </w:rPr>
        <w:t>.07.2022г.</w:t>
      </w:r>
    </w:p>
    <w:p w:rsidR="009D420F" w:rsidRDefault="009D420F" w:rsidP="009D420F"/>
    <w:p w:rsidR="009D420F" w:rsidRDefault="009D420F" w:rsidP="009D420F">
      <w:r>
        <w:t xml:space="preserve"> </w:t>
      </w:r>
    </w:p>
    <w:p w:rsidR="009D420F" w:rsidRDefault="009D420F" w:rsidP="009D420F">
      <w:r>
        <w:t xml:space="preserve"> </w:t>
      </w:r>
    </w:p>
    <w:p w:rsidR="00D30CBF" w:rsidRDefault="00D30CBF" w:rsidP="009D420F"/>
    <w:p w:rsidR="00D30CBF" w:rsidRDefault="00D30CBF" w:rsidP="009D420F"/>
    <w:p w:rsidR="009D420F" w:rsidRDefault="009D420F" w:rsidP="009D420F">
      <w:r>
        <w:t xml:space="preserve"> </w:t>
      </w:r>
    </w:p>
    <w:p w:rsidR="009D420F" w:rsidRPr="00D30CBF" w:rsidRDefault="009D420F" w:rsidP="00D30C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0CBF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9D420F" w:rsidRPr="00D30CBF" w:rsidRDefault="009D420F" w:rsidP="00D30C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0CBF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proofErr w:type="gramStart"/>
      <w:r w:rsidRPr="00D30CBF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14573F">
        <w:rPr>
          <w:rFonts w:ascii="Times New Roman" w:hAnsi="Times New Roman" w:cs="Times New Roman"/>
          <w:b/>
          <w:bCs/>
          <w:sz w:val="32"/>
          <w:szCs w:val="32"/>
        </w:rPr>
        <w:t xml:space="preserve">ОРЯДКЕ </w:t>
      </w:r>
      <w:r w:rsidRPr="00D30CBF">
        <w:rPr>
          <w:rFonts w:ascii="Times New Roman" w:hAnsi="Times New Roman" w:cs="Times New Roman"/>
          <w:b/>
          <w:bCs/>
          <w:sz w:val="32"/>
          <w:szCs w:val="32"/>
        </w:rPr>
        <w:t xml:space="preserve"> САМООБСЛЕДОВАНИЯ</w:t>
      </w:r>
      <w:proofErr w:type="gramEnd"/>
    </w:p>
    <w:p w:rsidR="009D420F" w:rsidRPr="00D30CBF" w:rsidRDefault="009D420F" w:rsidP="00D30CBF">
      <w:pPr>
        <w:jc w:val="center"/>
        <w:rPr>
          <w:rFonts w:ascii="Times New Roman" w:hAnsi="Times New Roman" w:cs="Times New Roman"/>
          <w:sz w:val="28"/>
          <w:szCs w:val="28"/>
        </w:rPr>
      </w:pPr>
      <w:r w:rsidRPr="00D30CBF">
        <w:rPr>
          <w:rFonts w:ascii="Times New Roman" w:hAnsi="Times New Roman" w:cs="Times New Roman"/>
          <w:sz w:val="28"/>
          <w:szCs w:val="28"/>
        </w:rPr>
        <w:t>МУНИЦИПАЛЬНОГО</w:t>
      </w:r>
      <w:r w:rsidR="00D30CBF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Pr="00D30CBF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="00D30CB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30CBF">
        <w:rPr>
          <w:rFonts w:ascii="Times New Roman" w:hAnsi="Times New Roman" w:cs="Times New Roman"/>
          <w:sz w:val="28"/>
          <w:szCs w:val="28"/>
        </w:rPr>
        <w:t>НОВОТАЛИЦКИЙ ДЕТСКИЙ САД «СОЛНЫШКО</w:t>
      </w:r>
      <w:r w:rsidRPr="00D30CBF">
        <w:rPr>
          <w:rFonts w:ascii="Times New Roman" w:hAnsi="Times New Roman" w:cs="Times New Roman"/>
          <w:sz w:val="32"/>
          <w:szCs w:val="32"/>
        </w:rPr>
        <w:t>»</w:t>
      </w:r>
    </w:p>
    <w:p w:rsidR="00D30CBF" w:rsidRDefault="00D30CBF" w:rsidP="009D420F"/>
    <w:p w:rsidR="00D30CBF" w:rsidRDefault="00D30CBF" w:rsidP="009D420F"/>
    <w:p w:rsidR="00D30CBF" w:rsidRDefault="00D30CBF" w:rsidP="009D420F"/>
    <w:p w:rsidR="00D30CBF" w:rsidRDefault="00D30CBF" w:rsidP="009D420F"/>
    <w:p w:rsidR="00D30CBF" w:rsidRDefault="00D30CBF" w:rsidP="009D420F"/>
    <w:p w:rsidR="00D30CBF" w:rsidRDefault="00D30CBF" w:rsidP="009D420F"/>
    <w:p w:rsidR="00D30CBF" w:rsidRDefault="00D30CBF" w:rsidP="009D420F"/>
    <w:p w:rsidR="00D30CBF" w:rsidRDefault="00D30CBF" w:rsidP="009D420F"/>
    <w:p w:rsidR="00D30CBF" w:rsidRDefault="00D30CBF" w:rsidP="009D420F"/>
    <w:p w:rsidR="00D30CBF" w:rsidRDefault="00D30CBF" w:rsidP="009D420F"/>
    <w:p w:rsidR="00D30CBF" w:rsidRDefault="00D30CBF" w:rsidP="009D420F"/>
    <w:p w:rsidR="009D420F" w:rsidRDefault="009D420F" w:rsidP="009D420F"/>
    <w:p w:rsidR="0014573F" w:rsidRDefault="0014573F" w:rsidP="009D420F"/>
    <w:p w:rsidR="0014573F" w:rsidRDefault="0014573F" w:rsidP="009D420F"/>
    <w:p w:rsidR="0014573F" w:rsidRDefault="0014573F" w:rsidP="009D420F"/>
    <w:p w:rsidR="009D420F" w:rsidRDefault="009D420F" w:rsidP="009D420F"/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1.Общие положения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 xml:space="preserve">1.1. Настоящее Положение устанавливает порядок проведения самообследования образовательной организацией — МБДОУ </w:t>
      </w:r>
      <w:r w:rsidR="0014573F" w:rsidRPr="0014573F">
        <w:rPr>
          <w:color w:val="000000"/>
          <w:sz w:val="28"/>
          <w:szCs w:val="28"/>
        </w:rPr>
        <w:t xml:space="preserve">Новоталицкий детский сад «Солнышко» </w:t>
      </w:r>
      <w:r w:rsidRPr="0014573F">
        <w:rPr>
          <w:color w:val="000000"/>
          <w:sz w:val="28"/>
          <w:szCs w:val="28"/>
        </w:rPr>
        <w:t>(в дальнейшем ДОУ)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1.2.Самообследование представляет собой оценку образовательной деятельности ДОУ, системы управления организации,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медико-социального обеспечения, функционирования внутренней системы качества образования. Также анализ показателей деятельности организации, подлежащей самообследованию,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1.3. Основным источником для проведения самообследования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1.</w:t>
      </w:r>
      <w:proofErr w:type="gramStart"/>
      <w:r w:rsidRPr="0014573F">
        <w:rPr>
          <w:color w:val="000000"/>
          <w:sz w:val="28"/>
          <w:szCs w:val="28"/>
        </w:rPr>
        <w:t>4.Самообследование</w:t>
      </w:r>
      <w:proofErr w:type="gramEnd"/>
      <w:r w:rsidRPr="0014573F">
        <w:rPr>
          <w:color w:val="000000"/>
          <w:sz w:val="28"/>
          <w:szCs w:val="28"/>
        </w:rPr>
        <w:t xml:space="preserve"> осуществляется в соответствии с действующими правовыми и нормативными документами в системе образования: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Федеральным законом «Об образовании в Российской Федерации» пункт 3 часть 2 статья 29 от 29.12.2012 года № 273-ФЗ;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lastRenderedPageBreak/>
        <w:t>- приказом Минобрнауки России от 14.06.2013 года № 462 «Об утверждении порядка проведения самообследования образовательной организацией»;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проектом приказа Минобрнауки России «Об утверждении показателей деятельности образовательной организации, подлежащей самообследованию»;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(Минобрнауки России) от 17 октября 2013 г. N 1155, зарегистрирован в Минюсте РФ 14 ноября 2013 г.</w:t>
      </w:r>
      <w:r w:rsidRPr="0014573F">
        <w:rPr>
          <w:color w:val="000000"/>
          <w:sz w:val="28"/>
          <w:szCs w:val="28"/>
        </w:rPr>
        <w:br/>
        <w:t>-основной образовательной программой ДОУ и настоящим положением.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2.Цель и задачи самообследования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2.1. Целью процедуры самообследования является обеспечение доступности и открытости информации о деятельности организации, а также подготовка отчета о результатах самообследования (далее отчет).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2.2. Для достижения поставленной цели решаются следующие задачи: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постоянный сбор информации об объектах самообследования, выполнение функции слежения;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изучение объекта по одним и тем же критериям с целью отслеживания динамики показателей;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координация деятельности всех участников образовательного процесса по достижению цели.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3. Объекты самообследования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lastRenderedPageBreak/>
        <w:t>3.</w:t>
      </w:r>
      <w:proofErr w:type="gramStart"/>
      <w:r w:rsidRPr="0014573F">
        <w:rPr>
          <w:color w:val="000000"/>
          <w:sz w:val="28"/>
          <w:szCs w:val="28"/>
        </w:rPr>
        <w:t>1.Цели</w:t>
      </w:r>
      <w:proofErr w:type="gramEnd"/>
      <w:r w:rsidRPr="0014573F">
        <w:rPr>
          <w:color w:val="000000"/>
          <w:sz w:val="28"/>
          <w:szCs w:val="28"/>
        </w:rPr>
        <w:t xml:space="preserve">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оценка качества образовательной деятельности, системы управления организации;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мониторинг заболеваемости воспитанников;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степень освоения воспитанниками основной образовательной программы, их достижения;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степень готовности воспитанника к школьному обучению;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удовлетворенность различных групп потребителей (родителей, педагогов, воспитателей) деятельностью ДОУ.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3.2. Качество образовательного процесса, реализуемого в ДОУ: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организация самостоятельной деятельности воспитанников;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взаимодействия с семьями воспитанников по реализации основной образовательной программы ДОУ.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3.</w:t>
      </w:r>
      <w:proofErr w:type="gramStart"/>
      <w:r w:rsidRPr="0014573F">
        <w:rPr>
          <w:color w:val="000000"/>
          <w:sz w:val="28"/>
          <w:szCs w:val="28"/>
        </w:rPr>
        <w:t>3.Качество</w:t>
      </w:r>
      <w:proofErr w:type="gramEnd"/>
      <w:r w:rsidRPr="0014573F">
        <w:rPr>
          <w:color w:val="000000"/>
          <w:sz w:val="28"/>
          <w:szCs w:val="28"/>
        </w:rPr>
        <w:t xml:space="preserve"> условий реализации основной образовательной программы дошкольного воспитания: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кадровое обеспечение;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материально-техническое обеспечение;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учебно-материальное обеспечение;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медико-социальное обеспечение;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lastRenderedPageBreak/>
        <w:t>- информационно-методическое обеспечение;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психолого-педагогическое обеспечение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3.4. Показатели деятельности подлежащие само</w:t>
      </w:r>
      <w:r w:rsidR="0014573F" w:rsidRPr="0014573F">
        <w:rPr>
          <w:color w:val="000000"/>
          <w:sz w:val="28"/>
          <w:szCs w:val="28"/>
        </w:rPr>
        <w:t>о</w:t>
      </w:r>
      <w:r w:rsidRPr="0014573F">
        <w:rPr>
          <w:color w:val="000000"/>
          <w:sz w:val="28"/>
          <w:szCs w:val="28"/>
        </w:rPr>
        <w:t>бследованию: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общие сведения о дошкольной образовательной организации;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качество реализации основной образовательной программы дошкольного образования;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кадровое обеспечение учебного процесса;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инфраструктура дошкольной образовательной организации.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4. Этапы проведения самообследования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4.</w:t>
      </w:r>
      <w:proofErr w:type="gramStart"/>
      <w:r w:rsidRPr="0014573F">
        <w:rPr>
          <w:color w:val="000000"/>
          <w:sz w:val="28"/>
          <w:szCs w:val="28"/>
        </w:rPr>
        <w:t>1.Процедура</w:t>
      </w:r>
      <w:proofErr w:type="gramEnd"/>
      <w:r w:rsidRPr="0014573F">
        <w:rPr>
          <w:color w:val="000000"/>
          <w:sz w:val="28"/>
          <w:szCs w:val="28"/>
        </w:rPr>
        <w:t xml:space="preserve"> самообследования включает в себя следующие этапы: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планирование и подготовку работы по самообследованию ДОУ;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организацию и проведение самообследования в ДОУ;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обобщение полученных результатов и на их основе формирование отчета;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рассмотрение отчета на Общем собрании ДОУ.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5.Порядок проведения самообследования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5.1. Самообследование образовательной деятельности осуществляется заведующим ДОУ, старшим воспитателем, специалистами МБДОУ, медицинской сестрой в пределах компетенции: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заведующий ДОУ – общее руководство системой самообследования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lastRenderedPageBreak/>
        <w:t>- старший воспитатель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психолого-педагогическое обеспечение);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- заведующий хозяйством – мониторинг материально-технического обеспечения образовательного процесса;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 xml:space="preserve">- медицинская служба (медицинская сестра) – мониторинг медико-социального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</w:t>
      </w:r>
      <w:proofErr w:type="gramStart"/>
      <w:r w:rsidRPr="0014573F">
        <w:rPr>
          <w:color w:val="000000"/>
          <w:sz w:val="28"/>
          <w:szCs w:val="28"/>
        </w:rPr>
        <w:t>выявление факторов</w:t>
      </w:r>
      <w:proofErr w:type="gramEnd"/>
      <w:r w:rsidRPr="0014573F">
        <w:rPr>
          <w:color w:val="000000"/>
          <w:sz w:val="28"/>
          <w:szCs w:val="28"/>
        </w:rPr>
        <w:t xml:space="preserve"> отрицательно влияющих на самочувствие и здоровье воспитанников и др.);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5.2 Самообследование проводится дошкольной организацией ежегодно в конце учебного года до 31 августа.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5.</w:t>
      </w:r>
      <w:proofErr w:type="gramStart"/>
      <w:r w:rsidRPr="0014573F">
        <w:rPr>
          <w:color w:val="000000"/>
          <w:sz w:val="28"/>
          <w:szCs w:val="28"/>
        </w:rPr>
        <w:t>3.Низкие</w:t>
      </w:r>
      <w:proofErr w:type="gramEnd"/>
      <w:r w:rsidRPr="0014573F">
        <w:rPr>
          <w:color w:val="000000"/>
          <w:sz w:val="28"/>
          <w:szCs w:val="28"/>
        </w:rPr>
        <w:t xml:space="preserve">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6. Делопроизводство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6.</w:t>
      </w:r>
      <w:proofErr w:type="gramStart"/>
      <w:r w:rsidRPr="0014573F">
        <w:rPr>
          <w:color w:val="000000"/>
          <w:sz w:val="28"/>
          <w:szCs w:val="28"/>
        </w:rPr>
        <w:t>1.Результаты</w:t>
      </w:r>
      <w:proofErr w:type="gramEnd"/>
      <w:r w:rsidRPr="0014573F">
        <w:rPr>
          <w:color w:val="000000"/>
          <w:sz w:val="28"/>
          <w:szCs w:val="28"/>
        </w:rPr>
        <w:t xml:space="preserve"> самообследования ДОУ оформляются в виде отчета, включающего аналитическую часть и результаты анализа показателей деятельности организации.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6.2. 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lastRenderedPageBreak/>
        <w:t>6.3. Отчет подписывается заведующим ДОУ и заверяется печатью.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>6.4. По результатам самообследования заведующим ДОУ издается приказ</w:t>
      </w:r>
      <w:r w:rsidR="0014573F" w:rsidRPr="0014573F">
        <w:rPr>
          <w:color w:val="000000"/>
          <w:sz w:val="28"/>
          <w:szCs w:val="28"/>
        </w:rPr>
        <w:t>, утверждающий отчет самообследования.</w:t>
      </w:r>
    </w:p>
    <w:p w:rsidR="00D30CBF" w:rsidRPr="0014573F" w:rsidRDefault="00D30CBF" w:rsidP="0014573F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14573F">
        <w:rPr>
          <w:color w:val="000000"/>
          <w:sz w:val="28"/>
          <w:szCs w:val="28"/>
        </w:rPr>
        <w:t xml:space="preserve">6.5. Отчет по итогам самообследования ДОУ размещается на официальном сайте МБДОУ в сети «Интернет» </w:t>
      </w:r>
      <w:r w:rsidR="0014573F" w:rsidRPr="0014573F">
        <w:rPr>
          <w:color w:val="000000"/>
          <w:sz w:val="28"/>
          <w:szCs w:val="28"/>
        </w:rPr>
        <w:t xml:space="preserve">не позднее 1 сентября. </w:t>
      </w:r>
    </w:p>
    <w:p w:rsidR="009D420F" w:rsidRPr="0014573F" w:rsidRDefault="009D420F" w:rsidP="001457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420F" w:rsidRPr="0014573F" w:rsidRDefault="009D420F" w:rsidP="001457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D420F" w:rsidRPr="0014573F" w:rsidSect="00D30C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0F"/>
    <w:rsid w:val="0014573F"/>
    <w:rsid w:val="007C344D"/>
    <w:rsid w:val="007D2B8A"/>
    <w:rsid w:val="008249A3"/>
    <w:rsid w:val="009D420F"/>
    <w:rsid w:val="00D30CBF"/>
    <w:rsid w:val="00F9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C548"/>
  <w15:chartTrackingRefBased/>
  <w15:docId w15:val="{5A10ECE8-5860-4A2D-8CDC-A4A36DF7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C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1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1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4</cp:revision>
  <cp:lastPrinted>2022-07-18T10:40:00Z</cp:lastPrinted>
  <dcterms:created xsi:type="dcterms:W3CDTF">2022-07-18T08:42:00Z</dcterms:created>
  <dcterms:modified xsi:type="dcterms:W3CDTF">2022-07-19T06:42:00Z</dcterms:modified>
</cp:coreProperties>
</file>