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D" w:rsidRPr="003D41BD" w:rsidRDefault="003D41BD" w:rsidP="003D41B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3D41BD" w:rsidRPr="003D41BD" w:rsidRDefault="003D41BD" w:rsidP="003D41B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Default="003D41BD" w:rsidP="003D41BD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D41B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НОД по познавательному развитию</w:t>
      </w: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«Покормим  птиц</w:t>
      </w:r>
      <w:r w:rsidRPr="003D41B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!»</w:t>
      </w: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Pr="003D41BD" w:rsidRDefault="003D41BD" w:rsidP="003D41BD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D41BD" w:rsidRDefault="003D41BD" w:rsidP="003D41B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3D41BD" w:rsidRPr="003D41BD" w:rsidRDefault="003D41BD" w:rsidP="003D41B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 воспитатель</w:t>
      </w:r>
    </w:p>
    <w:p w:rsidR="003D41BD" w:rsidRPr="003D41BD" w:rsidRDefault="003D41BD" w:rsidP="003D41BD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первой кв. кат. </w:t>
      </w:r>
      <w:proofErr w:type="spellStart"/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41BD" w:rsidRPr="003D41BD" w:rsidRDefault="003D41BD" w:rsidP="003D41B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1BD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  <w:bookmarkStart w:id="0" w:name="_GoBack"/>
      <w:bookmarkEnd w:id="0"/>
    </w:p>
    <w:p w:rsidR="00DE519E" w:rsidRDefault="00DE519E" w:rsidP="00761F65">
      <w:pPr>
        <w:pStyle w:val="c6"/>
        <w:spacing w:before="0" w:beforeAutospacing="0" w:after="0" w:afterAutospacing="0"/>
        <w:mirrorIndents/>
        <w:rPr>
          <w:rStyle w:val="c0"/>
        </w:rPr>
      </w:pPr>
      <w:r>
        <w:rPr>
          <w:rStyle w:val="c0"/>
          <w:b/>
        </w:rPr>
        <w:lastRenderedPageBreak/>
        <w:t>Тема:</w:t>
      </w:r>
      <w:r w:rsidR="003D41BD">
        <w:rPr>
          <w:rStyle w:val="c0"/>
        </w:rPr>
        <w:t xml:space="preserve"> «Покормим  птиц</w:t>
      </w:r>
      <w:r>
        <w:rPr>
          <w:rStyle w:val="c0"/>
        </w:rPr>
        <w:t>!»</w:t>
      </w:r>
    </w:p>
    <w:p w:rsidR="00DE519E" w:rsidRDefault="00DE519E" w:rsidP="00761F65">
      <w:pPr>
        <w:pStyle w:val="c6"/>
        <w:spacing w:before="0" w:beforeAutospacing="0" w:after="0" w:afterAutospacing="0"/>
        <w:mirrorIndents/>
      </w:pPr>
      <w:r>
        <w:rPr>
          <w:rStyle w:val="c0"/>
          <w:b/>
        </w:rPr>
        <w:t>Образовательная область</w:t>
      </w:r>
      <w:r>
        <w:rPr>
          <w:rStyle w:val="c0"/>
        </w:rPr>
        <w:t>: познание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5"/>
          <w:b/>
        </w:rPr>
        <w:t>Программные задачи</w:t>
      </w:r>
      <w:r>
        <w:rPr>
          <w:rStyle w:val="c5"/>
        </w:rPr>
        <w:t>:</w:t>
      </w:r>
      <w:r>
        <w:rPr>
          <w:rStyle w:val="c0"/>
        </w:rPr>
        <w:t xml:space="preserve">  расширять представление детей о зимующих птицах родного края. Учить узнавать по внешнему виду и называть птиц. Формировать желание наблюдать за птицами, не мешая им. Развивать познавательный интерес к миру природы. Закреплять знания о повадках птиц. </w:t>
      </w:r>
      <w:r>
        <w:rPr>
          <w:rStyle w:val="c1"/>
        </w:rPr>
        <w:t>Вызвать сочувствие к голодающим и замерзающим зимой птицам. Научить проявлять заботу о них. Обратить внимание детей на трудное существование птиц, воспитывать бережное к ним отношение; </w:t>
      </w:r>
      <w:r>
        <w:rPr>
          <w:rStyle w:val="c0"/>
        </w:rPr>
        <w:t>выявить познавательные интересы детей и развивать их творческие способности.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5"/>
          <w:b/>
        </w:rPr>
        <w:t>Задачи:</w:t>
      </w:r>
      <w:r>
        <w:rPr>
          <w:rStyle w:val="c0"/>
        </w:rPr>
        <w:t> формировать обобщенное представление о зимующих и перелётных птицах, углубить представление о причинах отлёта птиц; умение сочувствовать, сопереживать зимующим птицам, накормить их; научить выделять их характерные особенности, воспитать осознанно-правильное отношение к природе.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5"/>
          <w:b/>
        </w:rPr>
        <w:t>Оборудование</w:t>
      </w:r>
      <w:r>
        <w:rPr>
          <w:rStyle w:val="c5"/>
        </w:rPr>
        <w:t>: </w:t>
      </w:r>
      <w:r>
        <w:rPr>
          <w:rStyle w:val="c0"/>
        </w:rPr>
        <w:t> кормушки с кормом, карточки с изображением птиц, аудиозаписи голосов птиц.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5"/>
          <w:b/>
        </w:rPr>
        <w:t>Предварительная работа</w:t>
      </w:r>
      <w:r>
        <w:rPr>
          <w:rStyle w:val="c5"/>
        </w:rPr>
        <w:t>:</w:t>
      </w:r>
      <w:r>
        <w:rPr>
          <w:rStyle w:val="c0"/>
        </w:rPr>
        <w:t> подбор познавательного материала, стихов, работа с родителями в группах: конструирование кормушек, заготовка кормов для птиц.</w:t>
      </w:r>
    </w:p>
    <w:p w:rsidR="00DE519E" w:rsidRDefault="00DE519E" w:rsidP="00761F65">
      <w:pPr>
        <w:pStyle w:val="c6"/>
        <w:spacing w:before="0" w:beforeAutospacing="0" w:after="0" w:afterAutospacing="0"/>
        <w:mirrorIndents/>
      </w:pPr>
      <w:r>
        <w:rPr>
          <w:rStyle w:val="c0"/>
        </w:rPr>
        <w:t xml:space="preserve">Ход 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b/>
        </w:rPr>
      </w:pPr>
      <w:r>
        <w:rPr>
          <w:rStyle w:val="c0"/>
          <w:b/>
        </w:rPr>
        <w:t>Организационный момент (пальчиковая гимнастика)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«Различаемся мы цветом, встретишь нас зимой и летом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Если крыльями взмахнём, будем в небе голубом.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Мы умеем щебетать, каркать, петь и ворковать.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Нас зимой вы подкормите.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Дети, кто мы? назовите».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Чтоб от вредных насекомых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Сады цветущие не гибли зря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Всегда, в любое время года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rStyle w:val="c0"/>
        </w:rPr>
      </w:pPr>
      <w:r>
        <w:rPr>
          <w:rStyle w:val="c0"/>
        </w:rPr>
        <w:t>Берегите всяких птиц, друзья.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b/>
          <w:u w:val="single"/>
        </w:rPr>
      </w:pPr>
      <w:r>
        <w:rPr>
          <w:rStyle w:val="c0"/>
        </w:rPr>
        <w:t>1</w:t>
      </w:r>
      <w:r>
        <w:rPr>
          <w:rStyle w:val="c0"/>
          <w:b/>
          <w:u w:val="single"/>
        </w:rPr>
        <w:t>.Мотивационно – ориентировочный этап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rStyle w:val="c0"/>
        </w:rPr>
      </w:pPr>
      <w:r>
        <w:rPr>
          <w:rStyle w:val="c0"/>
        </w:rPr>
        <w:t>Проблемная ситуация. Пришёл Незнайка. Он увидел много птиц на улице. Но ничего о них не знает.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rStyle w:val="c0"/>
        </w:rPr>
      </w:pPr>
      <w:r>
        <w:rPr>
          <w:rStyle w:val="c0"/>
        </w:rPr>
        <w:t>Цель: Помочь Незнайке.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rStyle w:val="c0"/>
          <w:b/>
          <w:u w:val="single"/>
        </w:rPr>
      </w:pPr>
      <w:r>
        <w:rPr>
          <w:rStyle w:val="c0"/>
          <w:b/>
          <w:u w:val="single"/>
        </w:rPr>
        <w:t>2. Поисковый этап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rStyle w:val="c0"/>
          <w:b/>
          <w:u w:val="single"/>
        </w:rPr>
      </w:pPr>
      <w:r>
        <w:rPr>
          <w:rStyle w:val="c0"/>
          <w:b/>
          <w:u w:val="single"/>
        </w:rPr>
        <w:t>3Практический этап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1 Беседа о птицах</w:t>
      </w:r>
      <w:r>
        <w:t>.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rStyle w:val="c0"/>
        </w:rPr>
      </w:pPr>
      <w:r>
        <w:rPr>
          <w:rStyle w:val="c0"/>
        </w:rPr>
        <w:t xml:space="preserve"> Каких птиц вы знаете? (Ответы.)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 xml:space="preserve"> Как мы называем птиц, которые зимуют у нас? (Зимующие.)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Как называют птиц, которые прилетают к нам весной? (Перелётные.)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Почему же перелётные птицы не могут оставаться в наших краях, а зимующие – могут?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Как перелётные птицы узнают о том, что пора отправляться в путь? (Дети высказывают свои предположения.)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Ближе к осени дни становятся короче. Это и служит для них сигналом – пора отправляться в путь.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Исчезают насекомые – они прячутся в трещины коры деревьев, щели заборов, домов, в сухие листья деревьев.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Трава увядает.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Вода в водоёмах, реках замерзает.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Почва покрывается снегом.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Тепла становится все меньше и меньше.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b/>
        </w:rPr>
      </w:pPr>
      <w:r>
        <w:rPr>
          <w:rStyle w:val="c0"/>
          <w:b/>
        </w:rPr>
        <w:t>2. Игра «Отгадай загадку»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А у нас игра сейчас.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Я прочту стихи для вас.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Я начну, а вы кончайте.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lastRenderedPageBreak/>
        <w:t>Дружно вместе отвечайте.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Вещунья – белобока,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А зовут её …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(Сорока)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Жёлтое брюшко у маленькой птички,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А зовут её …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(Синичка)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proofErr w:type="gramStart"/>
      <w:r>
        <w:rPr>
          <w:rStyle w:val="c0"/>
        </w:rPr>
        <w:t>Чёрная</w:t>
      </w:r>
      <w:proofErr w:type="gramEnd"/>
      <w:r>
        <w:rPr>
          <w:rStyle w:val="c0"/>
        </w:rPr>
        <w:t>, как вар,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Кричит: «</w:t>
      </w:r>
      <w:proofErr w:type="spellStart"/>
      <w:r>
        <w:rPr>
          <w:rStyle w:val="c0"/>
        </w:rPr>
        <w:t>Карр</w:t>
      </w:r>
      <w:proofErr w:type="spellEnd"/>
      <w:r>
        <w:rPr>
          <w:rStyle w:val="c0"/>
        </w:rPr>
        <w:t>! »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(Ворона)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proofErr w:type="gramStart"/>
      <w:r>
        <w:rPr>
          <w:rStyle w:val="c0"/>
        </w:rPr>
        <w:t xml:space="preserve">Чик – </w:t>
      </w:r>
      <w:proofErr w:type="spellStart"/>
      <w:r>
        <w:rPr>
          <w:rStyle w:val="c0"/>
        </w:rPr>
        <w:t>чирик</w:t>
      </w:r>
      <w:proofErr w:type="spellEnd"/>
      <w:proofErr w:type="gramEnd"/>
      <w:r>
        <w:rPr>
          <w:rStyle w:val="c0"/>
        </w:rPr>
        <w:t>! К зёрнышкам прыг!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Клюй, не робей! Кто это?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(Воробей)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Красногрудый, чернокрылый,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Любит ягоды клевать.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С первым снегом на рябине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Он появится опять.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(Снегирь)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Всю ночь летает.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Мышей добывает.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А станет светло –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Спать ляжет в дупло.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(Сова)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Всё время стучит,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Деревья долбит.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Но их не калечит,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А только лечит.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(Дятел)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Белый бок, серый бок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Воркует нежно …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(Голубок)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rStyle w:val="c0"/>
        </w:rPr>
      </w:pPr>
      <w:r>
        <w:rPr>
          <w:rStyle w:val="c0"/>
        </w:rPr>
        <w:t>- Ребята, вы молодцы, все загадки отгадали.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b/>
        </w:rPr>
      </w:pPr>
      <w:r>
        <w:rPr>
          <w:rStyle w:val="c0"/>
          <w:b/>
        </w:rPr>
        <w:t>3. Беседа о внешнем виде птиц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Воспитатель обращает внимание на кормушку, висящую в группе и на изображения птиц на доске.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Посмотрите, сколько птиц прилетело на кормушку.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Чем похожи все птицы? (У птиц есть клюв, крылья, перья).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-Чем они отличаются? (Величиной, формой хвоста, размером крыльев)</w:t>
      </w:r>
      <w:proofErr w:type="gramStart"/>
      <w:r>
        <w:rPr>
          <w:rStyle w:val="c0"/>
        </w:rPr>
        <w:t xml:space="preserve"> .</w:t>
      </w:r>
      <w:proofErr w:type="gramEnd"/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-А для чего птицам нужны перья?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-Все ли перья у птицы одинаковые?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 крыльях маховые перья – помогают во время полёта.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 хвосте рулевые перья – направляют полёт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Пуховые перья – защищают от ушибов, царапин, от жары, от холода, от намокания, пересыхания.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Наука, которая изучает жизнь птиц, называется ОРНИТОЛОГИЕЙ.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А как мы назовём учёного, который занимается этой наукой?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(ОРНИТОЛОГ)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Дети вспоминают другие общие признаки и отличия птиц.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В) Беседа об образе жизни птиц в зимний период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Воспитатель осторожно направляет беседу в нужное русло.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– Не все птицы улетают от нас, некоторые остаются.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Какие? (Дети перечисляют и выбирают картинки с изображением птиц.)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-А что произойдёт, если у нас не будет птиц?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lastRenderedPageBreak/>
        <w:t>-Как мы можем помочь птицам?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-Как мы можем помочь птицам зимой, весной (повесить кормушки, построить с мамами и папами скворечники, развешать на кусты и ветви деревьев кусочки ваты и меха)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 xml:space="preserve">-Какой зимний месяц самый трудный для птиц? Почему? </w:t>
      </w:r>
      <w:proofErr w:type="gramStart"/>
      <w:r>
        <w:rPr>
          <w:rStyle w:val="c0"/>
        </w:rPr>
        <w:t>(Февраль.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В феврале вьюги, метели, весь корм уже съеден.)</w:t>
      </w:r>
      <w:proofErr w:type="gramEnd"/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b/>
        </w:rPr>
      </w:pPr>
      <w:r>
        <w:rPr>
          <w:rStyle w:val="c0"/>
          <w:b/>
        </w:rPr>
        <w:t>Физкультминутка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Игра «Сова»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 лесу темно, все спят давно.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Одна сова не спит, на суку сидит.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Во все стороны глядит,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Да как полетит!</w:t>
      </w: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rStyle w:val="c0"/>
        </w:rPr>
      </w:pPr>
      <w:r>
        <w:rPr>
          <w:rStyle w:val="c0"/>
        </w:rPr>
        <w:t>Дети ходят по кругу, приседают, изображая спящих птиц. "Сова" сидит на стуле в середине стула. Дети разбегаются, а "сова" их догоняет.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</w:p>
    <w:p w:rsidR="00DE519E" w:rsidRDefault="00DE519E" w:rsidP="00761F65">
      <w:pPr>
        <w:pStyle w:val="c3"/>
        <w:spacing w:before="0" w:beforeAutospacing="0" w:after="0" w:afterAutospacing="0"/>
        <w:mirrorIndents/>
        <w:rPr>
          <w:b/>
        </w:rPr>
      </w:pPr>
      <w:r>
        <w:rPr>
          <w:rStyle w:val="c0"/>
          <w:b/>
        </w:rPr>
        <w:t>4 Рассматривание кормушек.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 xml:space="preserve">- Ребята, устройте для ваших питомцев кормушки и птичьи столовые. </w:t>
      </w:r>
      <w:proofErr w:type="gramStart"/>
      <w:r>
        <w:rPr>
          <w:rStyle w:val="c0"/>
        </w:rPr>
        <w:t>Можно прямо из окна вывесить на верёвках дощечку и сыпать на неё корм: крошки белого хлеба, семена различных растений: подсолнуха, дыни, тыквы, многих сорных трав – репейника, лебеды; просо, овёс, пшено.</w:t>
      </w:r>
      <w:proofErr w:type="gramEnd"/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 xml:space="preserve">Воспитатель показывает </w:t>
      </w:r>
      <w:proofErr w:type="gramStart"/>
      <w:r>
        <w:rPr>
          <w:rStyle w:val="c0"/>
        </w:rPr>
        <w:t>корма</w:t>
      </w:r>
      <w:proofErr w:type="gramEnd"/>
      <w:r>
        <w:rPr>
          <w:rStyle w:val="c0"/>
        </w:rPr>
        <w:t xml:space="preserve"> и рассказывают о них: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Семена подсолнечника едят почти все птицы и, в первую очередь, синицы и поползни.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Семена дыни и тыквы едят почти все птицы, кроме синицы и поползней.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Овес, если нет ничего лучше, едят овсянки, воробьи, синицы.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Пшено и просо – любимая еда овсянок и воробьев.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Семена репейника – основной корм щеглов.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Семена лебеды, полыни, конопли, конского щавеля, крапивы, охотно едят все зерноядные птицы.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Ягоды рябины и калины – любимая пища снегирей и свиристелей.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Хлебные крошки едят синицы и воробьи.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Сыро (несоленое) сало – превосходный корм для синиц, поползней и дятлов.</w:t>
      </w:r>
    </w:p>
    <w:p w:rsidR="00DE519E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 Сырое мясо – хорошая пища для синиц и поползней, а так же для ворон, галок и сорок. Сало и мясо подвешивают на ниточках.</w:t>
      </w:r>
    </w:p>
    <w:p w:rsidR="00DE519E" w:rsidRPr="00761F65" w:rsidRDefault="00DE519E" w:rsidP="00761F65">
      <w:pPr>
        <w:pStyle w:val="c3"/>
        <w:spacing w:before="0" w:beforeAutospacing="0" w:after="0" w:afterAutospacing="0"/>
        <w:mirrorIndents/>
      </w:pPr>
      <w:r>
        <w:rPr>
          <w:rStyle w:val="c0"/>
        </w:rPr>
        <w:t>-Даже если наша жизнь и профессия не будут связаны с природой и птицами – не забывайте о них. Беречь природу – охранять свою жизнь. Любить животных – значит любить своих близких. Каждая кормушка, каждая горсть зерна поможет спасти от гибели не одного пернатого певуна.</w:t>
      </w:r>
    </w:p>
    <w:p w:rsidR="005F1AD0" w:rsidRDefault="005F1AD0"/>
    <w:sectPr w:rsidR="005F1AD0" w:rsidSect="00761F6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19E"/>
    <w:rsid w:val="003D41BD"/>
    <w:rsid w:val="005F1AD0"/>
    <w:rsid w:val="00761F65"/>
    <w:rsid w:val="00D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DE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E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E519E"/>
  </w:style>
  <w:style w:type="character" w:customStyle="1" w:styleId="c5">
    <w:name w:val="c5"/>
    <w:basedOn w:val="a0"/>
    <w:rsid w:val="00DE519E"/>
  </w:style>
  <w:style w:type="character" w:customStyle="1" w:styleId="c1">
    <w:name w:val="c1"/>
    <w:basedOn w:val="a0"/>
    <w:rsid w:val="00DE519E"/>
  </w:style>
  <w:style w:type="paragraph" w:styleId="a3">
    <w:name w:val="Balloon Text"/>
    <w:basedOn w:val="a"/>
    <w:link w:val="a4"/>
    <w:uiPriority w:val="99"/>
    <w:semiHidden/>
    <w:unhideWhenUsed/>
    <w:rsid w:val="00761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1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 ДС1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КЛАПТЮХ</dc:creator>
  <cp:keywords/>
  <dc:description/>
  <cp:lastModifiedBy>Светланка</cp:lastModifiedBy>
  <cp:revision>5</cp:revision>
  <cp:lastPrinted>2023-12-26T15:38:00Z</cp:lastPrinted>
  <dcterms:created xsi:type="dcterms:W3CDTF">2018-10-30T15:10:00Z</dcterms:created>
  <dcterms:modified xsi:type="dcterms:W3CDTF">2024-01-05T08:26:00Z</dcterms:modified>
</cp:coreProperties>
</file>