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475A50">
      <w:pPr>
        <w:tabs>
          <w:tab w:val="left" w:pos="1155"/>
        </w:tabs>
        <w:jc w:val="center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Муниципальное бюджетное общеобразовательное учреждение</w:t>
      </w:r>
    </w:p>
    <w:p w:rsidR="00324BDD" w:rsidRDefault="00475A50">
      <w:pPr>
        <w:tabs>
          <w:tab w:val="left" w:pos="1155"/>
        </w:tabs>
        <w:jc w:val="center"/>
        <w:rPr>
          <w:sz w:val="28"/>
        </w:rPr>
      </w:pPr>
      <w:r>
        <w:rPr>
          <w:sz w:val="28"/>
          <w:shd w:val="clear" w:color="auto" w:fill="FFFFFF"/>
        </w:rPr>
        <w:t xml:space="preserve"> средняя школа № 9 (дошкольное отделение)</w:t>
      </w:r>
      <w:r>
        <w:rPr>
          <w:sz w:val="28"/>
        </w:rPr>
        <w:t xml:space="preserve"> </w:t>
      </w:r>
      <w:r>
        <w:rPr>
          <w:sz w:val="28"/>
        </w:rPr>
        <w:tab/>
      </w: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324BDD">
      <w:pPr>
        <w:tabs>
          <w:tab w:val="left" w:pos="1155"/>
        </w:tabs>
        <w:jc w:val="center"/>
        <w:rPr>
          <w:sz w:val="28"/>
        </w:rPr>
      </w:pPr>
    </w:p>
    <w:p w:rsidR="00324BDD" w:rsidRDefault="00475A50">
      <w:pPr>
        <w:jc w:val="center"/>
        <w:rPr>
          <w:sz w:val="28"/>
        </w:rPr>
      </w:pPr>
      <w:r>
        <w:rPr>
          <w:sz w:val="28"/>
        </w:rPr>
        <w:t xml:space="preserve">"Мой край-Югра" </w:t>
      </w:r>
    </w:p>
    <w:p w:rsidR="00324BDD" w:rsidRDefault="00475A50">
      <w:pPr>
        <w:jc w:val="center"/>
        <w:rPr>
          <w:sz w:val="28"/>
        </w:rPr>
      </w:pPr>
      <w:r>
        <w:rPr>
          <w:sz w:val="28"/>
        </w:rPr>
        <w:t xml:space="preserve">(Программа родительского клуба </w:t>
      </w:r>
    </w:p>
    <w:p w:rsidR="00324BDD" w:rsidRDefault="00475A50">
      <w:pPr>
        <w:jc w:val="center"/>
        <w:rPr>
          <w:sz w:val="28"/>
        </w:rPr>
      </w:pPr>
      <w:r>
        <w:rPr>
          <w:sz w:val="28"/>
        </w:rPr>
        <w:t>по расширению знаний о северном крае.)</w:t>
      </w: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324BDD">
      <w:pPr>
        <w:jc w:val="center"/>
        <w:outlineLvl w:val="0"/>
        <w:rPr>
          <w:b/>
          <w:sz w:val="28"/>
        </w:rPr>
      </w:pPr>
    </w:p>
    <w:p w:rsidR="00324BDD" w:rsidRDefault="00475A50">
      <w:pPr>
        <w:jc w:val="right"/>
        <w:outlineLvl w:val="0"/>
        <w:rPr>
          <w:sz w:val="28"/>
        </w:rPr>
      </w:pP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по УВР МБОУ СШ 9</w:t>
      </w:r>
    </w:p>
    <w:p w:rsidR="00324BDD" w:rsidRDefault="00475A50">
      <w:pPr>
        <w:jc w:val="right"/>
        <w:outlineLvl w:val="0"/>
        <w:rPr>
          <w:sz w:val="28"/>
        </w:rPr>
      </w:pPr>
      <w:r>
        <w:rPr>
          <w:sz w:val="28"/>
        </w:rPr>
        <w:t xml:space="preserve"> (дошкольное отделение) </w:t>
      </w:r>
    </w:p>
    <w:p w:rsidR="00324BDD" w:rsidRDefault="00475A50">
      <w:pPr>
        <w:jc w:val="right"/>
        <w:outlineLvl w:val="0"/>
        <w:rPr>
          <w:sz w:val="28"/>
        </w:rPr>
      </w:pPr>
      <w:r>
        <w:rPr>
          <w:sz w:val="28"/>
        </w:rPr>
        <w:t>Орлова Л.А.</w:t>
      </w:r>
    </w:p>
    <w:p w:rsidR="00324BDD" w:rsidRDefault="00475A50">
      <w:pPr>
        <w:jc w:val="right"/>
        <w:outlineLvl w:val="0"/>
        <w:rPr>
          <w:sz w:val="28"/>
        </w:rPr>
      </w:pPr>
      <w:r>
        <w:rPr>
          <w:sz w:val="28"/>
        </w:rPr>
        <w:t>Воспитатели группы "</w:t>
      </w:r>
      <w:proofErr w:type="spellStart"/>
      <w:r>
        <w:rPr>
          <w:sz w:val="28"/>
        </w:rPr>
        <w:t>Буровичок</w:t>
      </w:r>
      <w:proofErr w:type="spellEnd"/>
      <w:r>
        <w:rPr>
          <w:sz w:val="28"/>
        </w:rPr>
        <w:t xml:space="preserve">" </w:t>
      </w:r>
    </w:p>
    <w:p w:rsidR="00324BDD" w:rsidRDefault="00475A50">
      <w:pPr>
        <w:jc w:val="right"/>
        <w:outlineLvl w:val="0"/>
        <w:rPr>
          <w:sz w:val="28"/>
        </w:rPr>
      </w:pP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З.Х.</w:t>
      </w:r>
    </w:p>
    <w:p w:rsidR="00324BDD" w:rsidRDefault="00475A50">
      <w:pPr>
        <w:jc w:val="right"/>
        <w:outlineLvl w:val="0"/>
        <w:rPr>
          <w:sz w:val="28"/>
        </w:rPr>
      </w:pPr>
      <w:proofErr w:type="spellStart"/>
      <w:r>
        <w:rPr>
          <w:sz w:val="28"/>
        </w:rPr>
        <w:t>Архагова</w:t>
      </w:r>
      <w:proofErr w:type="spellEnd"/>
      <w:r>
        <w:rPr>
          <w:sz w:val="28"/>
        </w:rPr>
        <w:t xml:space="preserve"> Л.М.</w:t>
      </w:r>
    </w:p>
    <w:p w:rsidR="00324BDD" w:rsidRDefault="00324BDD">
      <w:pPr>
        <w:jc w:val="center"/>
        <w:outlineLvl w:val="0"/>
        <w:rPr>
          <w:b/>
          <w:sz w:val="28"/>
        </w:rPr>
      </w:pPr>
    </w:p>
    <w:p w:rsidR="00475A50" w:rsidRDefault="00475A50">
      <w:pPr>
        <w:jc w:val="center"/>
        <w:outlineLvl w:val="0"/>
        <w:rPr>
          <w:b/>
          <w:sz w:val="28"/>
        </w:rPr>
      </w:pPr>
    </w:p>
    <w:p w:rsidR="00324BDD" w:rsidRDefault="00475A50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z w:val="28"/>
        </w:rPr>
        <w:t>ОДЕРЖАНИЕ</w:t>
      </w:r>
    </w:p>
    <w:p w:rsidR="00324BDD" w:rsidRDefault="00324BDD">
      <w:pPr>
        <w:jc w:val="center"/>
        <w:outlineLvl w:val="0"/>
        <w:rPr>
          <w:b/>
          <w:sz w:val="28"/>
        </w:rPr>
      </w:pPr>
    </w:p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141"/>
        <w:gridCol w:w="3494"/>
      </w:tblGrid>
      <w:tr w:rsidR="00324BDD">
        <w:trPr>
          <w:trHeight w:val="441"/>
        </w:trPr>
        <w:tc>
          <w:tcPr>
            <w:tcW w:w="936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4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Информационная карта</w:t>
            </w:r>
          </w:p>
        </w:tc>
        <w:tc>
          <w:tcPr>
            <w:tcW w:w="3494" w:type="dxa"/>
          </w:tcPr>
          <w:p w:rsidR="00324BDD" w:rsidRDefault="00324BDD">
            <w:pPr>
              <w:jc w:val="center"/>
              <w:rPr>
                <w:sz w:val="28"/>
              </w:rPr>
            </w:pPr>
          </w:p>
        </w:tc>
      </w:tr>
      <w:tr w:rsidR="00324BDD">
        <w:tc>
          <w:tcPr>
            <w:tcW w:w="936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4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 xml:space="preserve">Пояснительная записка </w:t>
            </w:r>
          </w:p>
        </w:tc>
        <w:tc>
          <w:tcPr>
            <w:tcW w:w="3494" w:type="dxa"/>
          </w:tcPr>
          <w:p w:rsidR="00324BDD" w:rsidRDefault="00324BDD">
            <w:pPr>
              <w:jc w:val="center"/>
              <w:rPr>
                <w:sz w:val="28"/>
              </w:rPr>
            </w:pPr>
          </w:p>
        </w:tc>
      </w:tr>
      <w:tr w:rsidR="00324BDD">
        <w:tc>
          <w:tcPr>
            <w:tcW w:w="936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4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 xml:space="preserve">Перспективное планирование </w:t>
            </w:r>
          </w:p>
        </w:tc>
        <w:tc>
          <w:tcPr>
            <w:tcW w:w="3494" w:type="dxa"/>
          </w:tcPr>
          <w:p w:rsidR="00324BDD" w:rsidRDefault="00324BDD">
            <w:pPr>
              <w:jc w:val="center"/>
              <w:rPr>
                <w:sz w:val="28"/>
              </w:rPr>
            </w:pPr>
          </w:p>
        </w:tc>
      </w:tr>
      <w:tr w:rsidR="00324BDD">
        <w:tc>
          <w:tcPr>
            <w:tcW w:w="936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4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Заключение</w:t>
            </w:r>
          </w:p>
        </w:tc>
        <w:tc>
          <w:tcPr>
            <w:tcW w:w="3494" w:type="dxa"/>
          </w:tcPr>
          <w:p w:rsidR="00324BDD" w:rsidRDefault="00324BDD">
            <w:pPr>
              <w:jc w:val="center"/>
              <w:rPr>
                <w:sz w:val="28"/>
              </w:rPr>
            </w:pPr>
          </w:p>
        </w:tc>
      </w:tr>
      <w:tr w:rsidR="00324BDD">
        <w:tc>
          <w:tcPr>
            <w:tcW w:w="936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4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Список литературы</w:t>
            </w:r>
          </w:p>
        </w:tc>
        <w:tc>
          <w:tcPr>
            <w:tcW w:w="3494" w:type="dxa"/>
          </w:tcPr>
          <w:p w:rsidR="00324BDD" w:rsidRDefault="00324BDD">
            <w:pPr>
              <w:jc w:val="center"/>
              <w:rPr>
                <w:sz w:val="28"/>
              </w:rPr>
            </w:pPr>
          </w:p>
        </w:tc>
      </w:tr>
    </w:tbl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475A50" w:rsidRDefault="00475A50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324BDD">
      <w:pPr>
        <w:jc w:val="center"/>
        <w:rPr>
          <w:sz w:val="28"/>
        </w:rPr>
      </w:pPr>
    </w:p>
    <w:p w:rsidR="00324BDD" w:rsidRDefault="00475A5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карта</w:t>
      </w:r>
    </w:p>
    <w:p w:rsidR="00324BDD" w:rsidRDefault="00324BDD">
      <w:pPr>
        <w:jc w:val="center"/>
        <w:rPr>
          <w:b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11"/>
        <w:gridCol w:w="7360"/>
      </w:tblGrid>
      <w:tr w:rsidR="00324BDD">
        <w:tc>
          <w:tcPr>
            <w:tcW w:w="2211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Наименование программы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 xml:space="preserve">"Мой край-Югра"                  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Основание для разработки программы</w:t>
            </w:r>
          </w:p>
        </w:tc>
        <w:tc>
          <w:tcPr>
            <w:tcW w:w="7360" w:type="dxa"/>
          </w:tcPr>
          <w:p w:rsidR="00324BDD" w:rsidRDefault="00475A50">
            <w:pPr>
              <w:shd w:val="clear" w:color="auto" w:fill="FFFFFF"/>
              <w:jc w:val="both"/>
              <w:rPr>
                <w:sz w:val="28"/>
              </w:rPr>
            </w:pPr>
            <w:r>
              <w:rPr>
                <w:rStyle w:val="c5"/>
                <w:sz w:val="28"/>
              </w:rPr>
              <w:t xml:space="preserve">Родительский клуб в своей деятельности руководствуется нормативно – правовыми документами, регламентирующими деятельность </w:t>
            </w:r>
            <w:r>
              <w:rPr>
                <w:rStyle w:val="c5"/>
                <w:sz w:val="28"/>
              </w:rPr>
              <w:t xml:space="preserve">МБОУ СШ № </w:t>
            </w:r>
            <w:proofErr w:type="gramStart"/>
            <w:r>
              <w:rPr>
                <w:rStyle w:val="c5"/>
                <w:sz w:val="28"/>
              </w:rPr>
              <w:t>9  (</w:t>
            </w:r>
            <w:proofErr w:type="gramEnd"/>
            <w:r>
              <w:rPr>
                <w:rStyle w:val="c5"/>
                <w:sz w:val="28"/>
              </w:rPr>
              <w:t>дошкольное отделение)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  <w:tc>
          <w:tcPr>
            <w:tcW w:w="7360" w:type="dxa"/>
          </w:tcPr>
          <w:p w:rsidR="00324BDD" w:rsidRDefault="00475A50">
            <w:pPr>
              <w:jc w:val="both"/>
              <w:rPr>
                <w:sz w:val="28"/>
              </w:rPr>
            </w:pPr>
            <w:bookmarkStart w:id="0" w:name="_dx_frag_StartFragment"/>
            <w:bookmarkEnd w:id="0"/>
            <w:r>
              <w:rPr>
                <w:sz w:val="28"/>
                <w:shd w:val="clear" w:color="auto" w:fill="FFFFFF"/>
              </w:rPr>
              <w:t>Муниципальное бюджетное общеобразовательное учреждение средняя школа №9 (дошкольное отделение)</w:t>
            </w:r>
            <w:r>
              <w:rPr>
                <w:sz w:val="28"/>
              </w:rPr>
              <w:t xml:space="preserve">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Ф.И.О. автора-составителя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по УВР МБОУ СШ 9 Орлова Л.А., воспитатели группы "</w:t>
            </w:r>
            <w:proofErr w:type="spellStart"/>
            <w:r>
              <w:rPr>
                <w:sz w:val="28"/>
              </w:rPr>
              <w:t>Буровичо</w:t>
            </w:r>
            <w:r>
              <w:rPr>
                <w:sz w:val="28"/>
              </w:rPr>
              <w:t>к</w:t>
            </w:r>
            <w:proofErr w:type="spellEnd"/>
            <w:r>
              <w:rPr>
                <w:sz w:val="28"/>
              </w:rPr>
              <w:t xml:space="preserve">" </w:t>
            </w:r>
            <w:proofErr w:type="spellStart"/>
            <w:r>
              <w:rPr>
                <w:sz w:val="28"/>
              </w:rPr>
              <w:t>Ахметзянова</w:t>
            </w:r>
            <w:proofErr w:type="spellEnd"/>
            <w:r>
              <w:rPr>
                <w:sz w:val="28"/>
              </w:rPr>
              <w:t xml:space="preserve"> З.Х., </w:t>
            </w:r>
            <w:proofErr w:type="spellStart"/>
            <w:r>
              <w:rPr>
                <w:sz w:val="28"/>
              </w:rPr>
              <w:t>Архагова</w:t>
            </w:r>
            <w:proofErr w:type="spellEnd"/>
            <w:r>
              <w:rPr>
                <w:sz w:val="28"/>
              </w:rPr>
              <w:t xml:space="preserve"> Л.М.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Должность 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по УВР МБОУ СШ 9, воспитатели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Целевая группа</w:t>
            </w:r>
          </w:p>
        </w:tc>
        <w:tc>
          <w:tcPr>
            <w:tcW w:w="7360" w:type="dxa"/>
          </w:tcPr>
          <w:p w:rsidR="00324BDD" w:rsidRDefault="00475A5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Родители (законные представители) детей дошкольного возраста от 5</w:t>
            </w:r>
            <w:r>
              <w:rPr>
                <w:sz w:val="28"/>
              </w:rPr>
              <w:t xml:space="preserve"> до 7 лет, посещающие дошкольное учреждение.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Цель программы</w:t>
            </w:r>
          </w:p>
        </w:tc>
        <w:tc>
          <w:tcPr>
            <w:tcW w:w="7360" w:type="dxa"/>
          </w:tcPr>
          <w:p w:rsidR="00324BDD" w:rsidRDefault="00475A50">
            <w:pPr>
              <w:spacing w:before="90" w:after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Систематизировать знания родителей (законные представители) о родном крае.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Задачи программы</w:t>
            </w:r>
          </w:p>
        </w:tc>
        <w:tc>
          <w:tcPr>
            <w:tcW w:w="7360" w:type="dxa"/>
          </w:tcPr>
          <w:p w:rsidR="00324BDD" w:rsidRDefault="00475A50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Объединить усилия педагогов и родителей при организации работы по ознакомлению с природой, культурой</w:t>
            </w:r>
            <w:r>
              <w:rPr>
                <w:sz w:val="28"/>
              </w:rPr>
              <w:t>, традициями нашего края, достопримечательностями, памятникам</w:t>
            </w:r>
            <w:r>
              <w:rPr>
                <w:sz w:val="28"/>
              </w:rPr>
              <w:t>и нашего города. Пропагандировать положительный опыт семейного воспитания.</w:t>
            </w:r>
            <w:r>
              <w:rPr>
                <w:rStyle w:val="c5"/>
                <w:sz w:val="28"/>
              </w:rPr>
              <w:t xml:space="preserve"> </w:t>
            </w:r>
            <w:r>
              <w:rPr>
                <w:sz w:val="28"/>
              </w:rPr>
              <w:t>Развивать познавательный интерес к окружающему миру. Воспитывать нравственное отношение и чувства сопричастности к родному краю.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Направленность 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Социально-педагогическая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Срок реал</w:t>
            </w:r>
            <w:r>
              <w:rPr>
                <w:sz w:val="28"/>
              </w:rPr>
              <w:t>изации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2 года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Уровень реализации</w:t>
            </w:r>
          </w:p>
        </w:tc>
        <w:tc>
          <w:tcPr>
            <w:tcW w:w="7360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Дошкольное образование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Уровень освоения</w:t>
            </w:r>
          </w:p>
        </w:tc>
        <w:tc>
          <w:tcPr>
            <w:tcW w:w="7360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Общекультурный 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Источники финансирования программы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Автономные средства МБОУ СШ 9 (дошкольное отделение)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>Краткое содержание программы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Программа родительского клуба по расширению знаний о    северном крае.</w:t>
            </w:r>
          </w:p>
          <w:p w:rsidR="00324BDD" w:rsidRDefault="00475A50">
            <w:pPr>
              <w:jc w:val="both"/>
              <w:rPr>
                <w:sz w:val="28"/>
              </w:rPr>
            </w:pPr>
            <w:r>
              <w:rPr>
                <w:sz w:val="28"/>
              </w:rPr>
              <w:t>-период реализации: 2 года,</w:t>
            </w:r>
          </w:p>
          <w:p w:rsidR="00324BDD" w:rsidRDefault="00475A50">
            <w:pPr>
              <w:widowControl/>
              <w:jc w:val="both"/>
              <w:rPr>
                <w:sz w:val="28"/>
              </w:rPr>
            </w:pPr>
            <w:r>
              <w:rPr>
                <w:sz w:val="28"/>
              </w:rPr>
              <w:t>-для родителей (законные представители) детей дошкольного возраста от 5</w:t>
            </w:r>
            <w:r>
              <w:rPr>
                <w:sz w:val="28"/>
              </w:rPr>
              <w:t xml:space="preserve"> до 7 лет, посещающих дошкольное учреждение.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Актуальность </w:t>
            </w:r>
            <w:r>
              <w:rPr>
                <w:sz w:val="28"/>
              </w:rPr>
              <w:lastRenderedPageBreak/>
              <w:t>программы</w:t>
            </w:r>
          </w:p>
        </w:tc>
        <w:tc>
          <w:tcPr>
            <w:tcW w:w="7360" w:type="dxa"/>
          </w:tcPr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Содержание прогр</w:t>
            </w:r>
            <w:r>
              <w:rPr>
                <w:sz w:val="28"/>
              </w:rPr>
              <w:t xml:space="preserve">аммы наполнено региональным </w:t>
            </w:r>
            <w:r>
              <w:rPr>
                <w:sz w:val="28"/>
              </w:rPr>
              <w:lastRenderedPageBreak/>
              <w:t>компонентом.</w:t>
            </w:r>
          </w:p>
        </w:tc>
      </w:tr>
      <w:tr w:rsidR="00324BDD">
        <w:tc>
          <w:tcPr>
            <w:tcW w:w="2211" w:type="dxa"/>
          </w:tcPr>
          <w:p w:rsidR="00324BDD" w:rsidRDefault="00475A50">
            <w:pPr>
              <w:outlineLvl w:val="0"/>
              <w:rPr>
                <w:sz w:val="28"/>
              </w:rPr>
            </w:pPr>
            <w:r>
              <w:rPr>
                <w:sz w:val="28"/>
              </w:rPr>
              <w:lastRenderedPageBreak/>
              <w:t>Ожидаемые Результаты программы</w:t>
            </w:r>
          </w:p>
        </w:tc>
        <w:tc>
          <w:tcPr>
            <w:tcW w:w="7360" w:type="dxa"/>
          </w:tcPr>
          <w:p w:rsidR="00324BDD" w:rsidRDefault="00475A50">
            <w:pPr>
              <w:spacing w:before="90" w:after="90"/>
              <w:rPr>
                <w:sz w:val="28"/>
              </w:rPr>
            </w:pPr>
            <w:r>
              <w:rPr>
                <w:sz w:val="28"/>
              </w:rPr>
              <w:t xml:space="preserve">У родителей пробудился интерес к истории и культуре своего края, желание пополнять свои знания и делиться ими со своими детьми.  </w:t>
            </w:r>
          </w:p>
        </w:tc>
      </w:tr>
    </w:tbl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475A50" w:rsidRDefault="00475A50">
      <w:pPr>
        <w:shd w:val="clear" w:color="auto" w:fill="FFFFFF"/>
        <w:ind w:right="29"/>
        <w:jc w:val="center"/>
        <w:rPr>
          <w:sz w:val="28"/>
        </w:rPr>
      </w:pPr>
    </w:p>
    <w:p w:rsidR="00475A50" w:rsidRDefault="00475A50">
      <w:pPr>
        <w:shd w:val="clear" w:color="auto" w:fill="FFFFFF"/>
        <w:ind w:right="29"/>
        <w:jc w:val="center"/>
        <w:rPr>
          <w:sz w:val="28"/>
        </w:rPr>
      </w:pPr>
    </w:p>
    <w:p w:rsidR="00475A50" w:rsidRDefault="00475A50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324BDD">
      <w:pPr>
        <w:shd w:val="clear" w:color="auto" w:fill="FFFFFF"/>
        <w:ind w:right="29"/>
        <w:jc w:val="center"/>
        <w:rPr>
          <w:sz w:val="28"/>
        </w:rPr>
      </w:pPr>
    </w:p>
    <w:p w:rsidR="00324BDD" w:rsidRDefault="00475A50">
      <w:pPr>
        <w:shd w:val="clear" w:color="auto" w:fill="FFFFFF"/>
        <w:ind w:right="29"/>
        <w:jc w:val="center"/>
        <w:rPr>
          <w:sz w:val="28"/>
        </w:rPr>
      </w:pPr>
      <w:r>
        <w:rPr>
          <w:sz w:val="28"/>
        </w:rPr>
        <w:lastRenderedPageBreak/>
        <w:t xml:space="preserve">Пояснительная </w:t>
      </w:r>
      <w:r>
        <w:rPr>
          <w:sz w:val="28"/>
        </w:rPr>
        <w:t>записка</w:t>
      </w:r>
    </w:p>
    <w:p w:rsidR="00324BDD" w:rsidRDefault="00475A50">
      <w:pPr>
        <w:ind w:firstLine="708"/>
        <w:jc w:val="both"/>
        <w:rPr>
          <w:sz w:val="28"/>
        </w:rPr>
      </w:pPr>
      <w:r>
        <w:rPr>
          <w:sz w:val="28"/>
        </w:rPr>
        <w:t>Развитие регионального образования - одна из актуальных проблем субъектов Федерации, в том числе и нашего округа. Глубокое и всестороннее познание родины начинается в детстве и продолжается всю жизнь. Нельзя заставить полюбить свой народ, Родину, н</w:t>
      </w:r>
      <w:r>
        <w:rPr>
          <w:sz w:val="28"/>
        </w:rPr>
        <w:t>о можно изо дня в день знакомить детей с новыми сторонами народной жизни, вызывать радостное волнение от встречи с самобытной культурой и формировать постепенное чувство сопричастности ко всему этому.</w:t>
      </w:r>
    </w:p>
    <w:p w:rsidR="00324BDD" w:rsidRDefault="00475A50">
      <w:pPr>
        <w:ind w:firstLine="708"/>
        <w:jc w:val="both"/>
        <w:rPr>
          <w:sz w:val="28"/>
        </w:rPr>
      </w:pPr>
      <w:r>
        <w:rPr>
          <w:sz w:val="28"/>
        </w:rPr>
        <w:t xml:space="preserve">Встречи в родительском  клубе «Мой край-Югра» проходят </w:t>
      </w:r>
      <w:r>
        <w:rPr>
          <w:sz w:val="28"/>
        </w:rPr>
        <w:t xml:space="preserve">в рекреации третьего этажа МБОУ СШ 9 (дошкольное отделение) в мини-музее "Мой край-Югра", в </w:t>
      </w:r>
      <w:r>
        <w:rPr>
          <w:b/>
          <w:sz w:val="28"/>
        </w:rPr>
        <w:t xml:space="preserve">форме: </w:t>
      </w:r>
      <w:r>
        <w:rPr>
          <w:sz w:val="28"/>
        </w:rPr>
        <w:t>дискуссий, деловой игры, круглого стола,  обсуждений опыта семейного воспитания, просмотров видеоматериалов; ежемесячно оформляются  папки-передвижки, которы</w:t>
      </w:r>
      <w:r>
        <w:rPr>
          <w:sz w:val="28"/>
        </w:rPr>
        <w:t xml:space="preserve">е содержат советы-подсказки, информацию о городе, крае, коренных народах севера. Темы публикаций </w:t>
      </w:r>
      <w:proofErr w:type="gramStart"/>
      <w:r>
        <w:rPr>
          <w:sz w:val="28"/>
        </w:rPr>
        <w:t>выбираются  по</w:t>
      </w:r>
      <w:proofErr w:type="gramEnd"/>
      <w:r>
        <w:rPr>
          <w:sz w:val="28"/>
        </w:rPr>
        <w:t xml:space="preserve"> запросу родителей. В конце каждого заседания для пополнения «Семейной копилки» </w:t>
      </w:r>
      <w:proofErr w:type="gramStart"/>
      <w:r>
        <w:rPr>
          <w:sz w:val="28"/>
        </w:rPr>
        <w:t>родителям  вручались</w:t>
      </w:r>
      <w:proofErr w:type="gramEnd"/>
      <w:r>
        <w:rPr>
          <w:sz w:val="28"/>
        </w:rPr>
        <w:t xml:space="preserve"> буклеты, представляющие собой рекомендации, </w:t>
      </w:r>
      <w:r>
        <w:rPr>
          <w:sz w:val="28"/>
        </w:rPr>
        <w:t>памятки.</w:t>
      </w:r>
    </w:p>
    <w:p w:rsidR="00324BDD" w:rsidRDefault="00324BDD">
      <w:pPr>
        <w:jc w:val="both"/>
        <w:rPr>
          <w:b/>
          <w:sz w:val="28"/>
        </w:rPr>
      </w:pPr>
    </w:p>
    <w:p w:rsidR="00324BDD" w:rsidRDefault="00475A50">
      <w:pPr>
        <w:jc w:val="both"/>
        <w:rPr>
          <w:sz w:val="28"/>
        </w:rPr>
      </w:pPr>
      <w:r>
        <w:rPr>
          <w:b/>
          <w:sz w:val="28"/>
        </w:rPr>
        <w:t>Этапы</w:t>
      </w:r>
      <w:r>
        <w:rPr>
          <w:sz w:val="28"/>
        </w:rPr>
        <w:t xml:space="preserve"> работы родительского клуба:</w:t>
      </w:r>
    </w:p>
    <w:p w:rsidR="00475A50" w:rsidRDefault="00475A50">
      <w:pPr>
        <w:jc w:val="both"/>
        <w:rPr>
          <w:sz w:val="28"/>
        </w:rPr>
      </w:pPr>
      <w:r>
        <w:rPr>
          <w:sz w:val="28"/>
        </w:rPr>
        <w:t xml:space="preserve">1этап: диагностический. </w:t>
      </w:r>
    </w:p>
    <w:p w:rsidR="00324BDD" w:rsidRDefault="00475A50">
      <w:pPr>
        <w:jc w:val="both"/>
        <w:rPr>
          <w:sz w:val="28"/>
        </w:rPr>
      </w:pPr>
      <w:r>
        <w:rPr>
          <w:sz w:val="28"/>
        </w:rPr>
        <w:t xml:space="preserve">Педагоги клуба по средствам </w:t>
      </w:r>
      <w:bookmarkStart w:id="1" w:name="_GoBack"/>
      <w:bookmarkEnd w:id="1"/>
      <w:r>
        <w:rPr>
          <w:sz w:val="28"/>
        </w:rPr>
        <w:t>анкетирования собирают</w:t>
      </w:r>
      <w:r>
        <w:rPr>
          <w:sz w:val="28"/>
        </w:rPr>
        <w:t xml:space="preserve"> информацию у родителей детей старшего дошкольного возраста о востребованных вопросах деятельности клуба;</w:t>
      </w:r>
    </w:p>
    <w:p w:rsidR="00324BDD" w:rsidRDefault="00475A50">
      <w:pPr>
        <w:jc w:val="both"/>
        <w:rPr>
          <w:sz w:val="28"/>
        </w:rPr>
      </w:pPr>
      <w:r>
        <w:rPr>
          <w:sz w:val="28"/>
        </w:rPr>
        <w:t>2.этап: планирование. Написание</w:t>
      </w:r>
      <w:r>
        <w:rPr>
          <w:sz w:val="28"/>
        </w:rPr>
        <w:t xml:space="preserve"> годового плана работы клуба. </w:t>
      </w:r>
    </w:p>
    <w:p w:rsidR="00324BDD" w:rsidRDefault="00475A50">
      <w:pPr>
        <w:jc w:val="both"/>
        <w:rPr>
          <w:sz w:val="28"/>
        </w:rPr>
      </w:pPr>
      <w:r>
        <w:rPr>
          <w:sz w:val="28"/>
        </w:rPr>
        <w:t xml:space="preserve">3.этап: практический: Работа клуба. </w:t>
      </w:r>
    </w:p>
    <w:p w:rsidR="00324BDD" w:rsidRDefault="00475A50">
      <w:pPr>
        <w:jc w:val="both"/>
        <w:rPr>
          <w:sz w:val="28"/>
        </w:rPr>
      </w:pPr>
      <w:r>
        <w:rPr>
          <w:sz w:val="28"/>
        </w:rPr>
        <w:t xml:space="preserve">4.этап: аналитический. Подведение итогов работы за учебный год. </w:t>
      </w:r>
    </w:p>
    <w:p w:rsidR="00324BDD" w:rsidRDefault="00324BDD">
      <w:pPr>
        <w:rPr>
          <w:sz w:val="28"/>
        </w:rPr>
      </w:pPr>
    </w:p>
    <w:p w:rsidR="00324BDD" w:rsidRDefault="00324BDD">
      <w:pPr>
        <w:jc w:val="center"/>
        <w:rPr>
          <w:b/>
          <w:sz w:val="28"/>
        </w:rPr>
      </w:pPr>
    </w:p>
    <w:p w:rsidR="00324BDD" w:rsidRDefault="00324BDD">
      <w:pPr>
        <w:jc w:val="center"/>
        <w:rPr>
          <w:b/>
          <w:sz w:val="28"/>
        </w:rPr>
      </w:pPr>
    </w:p>
    <w:p w:rsidR="00324BDD" w:rsidRDefault="00324BDD">
      <w:pPr>
        <w:jc w:val="center"/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rPr>
          <w:b/>
          <w:sz w:val="28"/>
        </w:rPr>
      </w:pPr>
    </w:p>
    <w:p w:rsidR="00324BDD" w:rsidRDefault="00324BDD">
      <w:pPr>
        <w:jc w:val="center"/>
        <w:rPr>
          <w:b/>
          <w:sz w:val="28"/>
        </w:rPr>
      </w:pPr>
    </w:p>
    <w:p w:rsidR="00324BDD" w:rsidRDefault="00475A5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План мероприятий клуба (Первый год)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7053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Тема мероприятий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7053" w:type="dxa"/>
          </w:tcPr>
          <w:p w:rsidR="00324BDD" w:rsidRDefault="00475A50">
            <w:pPr>
              <w:widowControl/>
              <w:spacing w:before="100" w:beforeAutospacing="1" w:after="100" w:afterAutospacing="1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</w:t>
            </w:r>
            <w:r>
              <w:rPr>
                <w:sz w:val="28"/>
              </w:rPr>
              <w:t>Природа и человек</w:t>
            </w:r>
            <w:r>
              <w:rPr>
                <w:b/>
                <w:sz w:val="28"/>
              </w:rPr>
              <w:t>»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b/>
                <w:sz w:val="28"/>
              </w:rPr>
            </w:pPr>
            <w:r>
              <w:rPr>
                <w:b/>
                <w:sz w:val="28"/>
              </w:rPr>
              <w:t>Анкетирование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Дискуссия: «Правильное отношение детей к природе начинается в семье».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proofErr w:type="gramStart"/>
            <w:r>
              <w:rPr>
                <w:sz w:val="28"/>
              </w:rPr>
              <w:t>фото-выставки</w:t>
            </w:r>
            <w:proofErr w:type="gramEnd"/>
            <w:r>
              <w:rPr>
                <w:sz w:val="28"/>
              </w:rPr>
              <w:t xml:space="preserve"> семейных фотографий «Природа и мы».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«Поэтический образ природы» - конкурс стихов о природе Югорских поэтов.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sz w:val="28"/>
              </w:rPr>
            </w:pPr>
            <w:r>
              <w:rPr>
                <w:sz w:val="28"/>
              </w:rPr>
              <w:t>Привлечь родителей к оформлению уголка</w:t>
            </w:r>
            <w:r>
              <w:rPr>
                <w:sz w:val="28"/>
              </w:rPr>
              <w:t xml:space="preserve"> в группе "</w:t>
            </w:r>
            <w:proofErr w:type="spellStart"/>
            <w:r>
              <w:rPr>
                <w:sz w:val="28"/>
              </w:rPr>
              <w:t>Буровичок</w:t>
            </w:r>
            <w:proofErr w:type="spellEnd"/>
            <w:r>
              <w:rPr>
                <w:sz w:val="28"/>
              </w:rPr>
              <w:t>" «Моя Югра».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7053" w:type="dxa"/>
          </w:tcPr>
          <w:p w:rsidR="00324BDD" w:rsidRDefault="00475A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Тема: «Достопримечательности Сургут».</w:t>
            </w:r>
          </w:p>
          <w:p w:rsidR="00324BDD" w:rsidRDefault="00475A50">
            <w:pPr>
              <w:shd w:val="clear" w:color="auto" w:fill="FFFFFF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 xml:space="preserve"> Видеоролик: «Жители, прославившие наш город».</w:t>
            </w:r>
          </w:p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нефтяники (</w:t>
            </w:r>
            <w:proofErr w:type="spellStart"/>
            <w:r>
              <w:rPr>
                <w:sz w:val="28"/>
              </w:rPr>
              <w:t>Кушников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Г.Г.,Щепеткина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М.А.,Салманов</w:t>
            </w:r>
            <w:proofErr w:type="spellEnd"/>
            <w:r>
              <w:rPr>
                <w:sz w:val="28"/>
              </w:rPr>
              <w:t xml:space="preserve"> Ф.К.), писатели (</w:t>
            </w:r>
            <w:proofErr w:type="spellStart"/>
            <w:r>
              <w:rPr>
                <w:sz w:val="28"/>
              </w:rPr>
              <w:t>Н.Календарева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С.Сметанин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Н.Шамсутдинов</w:t>
            </w:r>
            <w:proofErr w:type="spellEnd"/>
            <w:r>
              <w:rPr>
                <w:sz w:val="28"/>
              </w:rPr>
              <w:t>), спортсмены (</w:t>
            </w:r>
            <w:proofErr w:type="spellStart"/>
            <w:r>
              <w:rPr>
                <w:sz w:val="28"/>
              </w:rPr>
              <w:t>И.Бобко</w:t>
            </w:r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И.Проскуряков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Д.Баймуратов</w:t>
            </w:r>
            <w:proofErr w:type="spellEnd"/>
            <w:r>
              <w:rPr>
                <w:sz w:val="28"/>
              </w:rPr>
              <w:t>), руководители (</w:t>
            </w:r>
            <w:proofErr w:type="spellStart"/>
            <w:r>
              <w:rPr>
                <w:sz w:val="28"/>
              </w:rPr>
              <w:t>В.Богданов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Н.Комарова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А.Томазова</w:t>
            </w:r>
            <w:proofErr w:type="spellEnd"/>
            <w:r>
              <w:rPr>
                <w:sz w:val="28"/>
              </w:rPr>
              <w:t>).</w:t>
            </w:r>
          </w:p>
          <w:p w:rsidR="00324BDD" w:rsidRDefault="00475A50">
            <w:pPr>
              <w:rPr>
                <w:sz w:val="28"/>
              </w:rPr>
            </w:pPr>
            <w:r>
              <w:rPr>
                <w:sz w:val="28"/>
              </w:rPr>
              <w:t>Блиц-диалог.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Презентация «Куда пойти с ребенком в выходные дни».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053" w:type="dxa"/>
          </w:tcPr>
          <w:p w:rsidR="00324BDD" w:rsidRDefault="00475A50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КВН «Знаешь ли ты свой город?»</w:t>
            </w:r>
          </w:p>
        </w:tc>
      </w:tr>
    </w:tbl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475A50">
      <w:pPr>
        <w:jc w:val="center"/>
        <w:rPr>
          <w:b/>
          <w:sz w:val="28"/>
        </w:rPr>
      </w:pPr>
      <w:r>
        <w:rPr>
          <w:b/>
          <w:sz w:val="28"/>
        </w:rPr>
        <w:t>План мероприятий клуба (Второй год)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7053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Тема мероприятий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7053" w:type="dxa"/>
          </w:tcPr>
          <w:p w:rsidR="00324BDD" w:rsidRDefault="00475A50">
            <w:pPr>
              <w:widowControl/>
              <w:spacing w:before="100" w:beforeAutospacing="1" w:after="100" w:afterAutospacing="1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«Узнаю свой край родной»</w:t>
            </w:r>
          </w:p>
          <w:p w:rsidR="00324BDD" w:rsidRDefault="00475A50">
            <w:pPr>
              <w:widowControl/>
              <w:spacing w:before="100" w:beforeAutospacing="1" w:after="100" w:afterAutospacing="1"/>
              <w:rPr>
                <w:b/>
                <w:sz w:val="28"/>
              </w:rPr>
            </w:pPr>
            <w:r>
              <w:rPr>
                <w:sz w:val="28"/>
              </w:rPr>
              <w:t>Совместное посещение педагогами, родителями, воспитанниками МБОУ СШ 9 (дошкольное отделение) музейного этнографического комплекса Музейный центр Старый Сургут.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7053" w:type="dxa"/>
          </w:tcPr>
          <w:p w:rsidR="00324BDD" w:rsidRDefault="00475A50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Деловая игра «Ханты и манси – таёжные жители».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-одежда народов Крайнего Севера, 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-традиционное переносное жилище – чум,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-основные промыслы ханты и манси.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Загадки ханты и манси (загадывают дети).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Презентация сказок коренных народов Севера.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7053" w:type="dxa"/>
          </w:tcPr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Спортивное состязания мальчик -богатырь "</w:t>
            </w:r>
            <w:proofErr w:type="spellStart"/>
            <w:r>
              <w:rPr>
                <w:sz w:val="28"/>
              </w:rPr>
              <w:t>Эква-Пыгрис</w:t>
            </w:r>
            <w:proofErr w:type="spellEnd"/>
            <w:r>
              <w:rPr>
                <w:sz w:val="28"/>
              </w:rPr>
              <w:t>"</w:t>
            </w:r>
          </w:p>
          <w:p w:rsidR="00324BDD" w:rsidRDefault="00475A5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z w:val="28"/>
              </w:rPr>
              <w:t xml:space="preserve">нкурс дефиле из бросового материала "Мисс </w:t>
            </w:r>
            <w:proofErr w:type="spellStart"/>
            <w:r>
              <w:rPr>
                <w:sz w:val="28"/>
              </w:rPr>
              <w:t>Миснэ</w:t>
            </w:r>
            <w:proofErr w:type="spellEnd"/>
            <w:r>
              <w:rPr>
                <w:sz w:val="28"/>
              </w:rPr>
              <w:t>"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053" w:type="dxa"/>
          </w:tcPr>
          <w:p w:rsidR="00324BDD" w:rsidRDefault="00475A50">
            <w:pPr>
              <w:shd w:val="clear" w:color="auto" w:fill="FFFFFF"/>
              <w:spacing w:line="274" w:lineRule="exact"/>
              <w:ind w:left="5"/>
              <w:rPr>
                <w:sz w:val="28"/>
              </w:rPr>
            </w:pPr>
            <w:r>
              <w:rPr>
                <w:b/>
                <w:sz w:val="28"/>
              </w:rPr>
              <w:t xml:space="preserve">Тема: </w:t>
            </w:r>
            <w:r>
              <w:rPr>
                <w:sz w:val="28"/>
              </w:rPr>
              <w:t xml:space="preserve">Занятие - развлечение: «Вороний день» (родители – дети). </w:t>
            </w:r>
          </w:p>
        </w:tc>
      </w:tr>
      <w:tr w:rsidR="00324BDD">
        <w:tc>
          <w:tcPr>
            <w:tcW w:w="2518" w:type="dxa"/>
          </w:tcPr>
          <w:p w:rsidR="00324BDD" w:rsidRDefault="00475A5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053" w:type="dxa"/>
          </w:tcPr>
          <w:p w:rsidR="00324BDD" w:rsidRDefault="00475A50">
            <w:pPr>
              <w:rPr>
                <w:sz w:val="28"/>
              </w:rPr>
            </w:pPr>
            <w:r>
              <w:rPr>
                <w:b/>
                <w:sz w:val="28"/>
              </w:rPr>
              <w:t>Тема: «Мой край родной»</w:t>
            </w:r>
            <w:r>
              <w:rPr>
                <w:sz w:val="28"/>
              </w:rPr>
              <w:t xml:space="preserve"> Конкурс знатоков.</w:t>
            </w:r>
          </w:p>
        </w:tc>
      </w:tr>
    </w:tbl>
    <w:p w:rsidR="00324BDD" w:rsidRDefault="00324BDD">
      <w:pPr>
        <w:spacing w:line="360" w:lineRule="auto"/>
        <w:ind w:firstLine="851"/>
        <w:jc w:val="center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324BDD">
      <w:pPr>
        <w:spacing w:line="360" w:lineRule="auto"/>
        <w:rPr>
          <w:sz w:val="28"/>
        </w:rPr>
      </w:pPr>
    </w:p>
    <w:p w:rsidR="00324BDD" w:rsidRDefault="00475A50">
      <w:pPr>
        <w:spacing w:line="360" w:lineRule="auto"/>
        <w:jc w:val="center"/>
        <w:rPr>
          <w:sz w:val="28"/>
        </w:rPr>
      </w:pPr>
      <w:r>
        <w:rPr>
          <w:sz w:val="28"/>
        </w:rPr>
        <w:t>Список литературы</w:t>
      </w:r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rPr>
          <w:sz w:val="28"/>
        </w:rPr>
      </w:pPr>
      <w:r>
        <w:rPr>
          <w:sz w:val="28"/>
        </w:rPr>
        <w:t>Парциальная программа формирования ценностного отношения к</w:t>
      </w:r>
      <w:r>
        <w:rPr>
          <w:sz w:val="28"/>
        </w:rPr>
        <w:t xml:space="preserve"> природе и культуре ХМАО-Югры у детей старшего дошкольного возраста. Наследие Югры: на пути к истокам. </w:t>
      </w:r>
      <w:proofErr w:type="spellStart"/>
      <w:r>
        <w:rPr>
          <w:sz w:val="28"/>
        </w:rPr>
        <w:t>Л.Л.Лашкова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П.П.Ушакова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С.А.Якоб</w:t>
      </w:r>
      <w:proofErr w:type="spellEnd"/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Болобан</w:t>
      </w:r>
      <w:proofErr w:type="spellEnd"/>
      <w:r>
        <w:rPr>
          <w:sz w:val="28"/>
        </w:rPr>
        <w:t xml:space="preserve"> М. «Ознакомление детей с традициями народов Севера». «Дошкольное воспитание» №2, 1989г.</w:t>
      </w:r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Лукина Н.В. «Альбом хантыйских орнаментов». Томск, 1979г. </w:t>
      </w:r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Сподина</w:t>
      </w:r>
      <w:proofErr w:type="spellEnd"/>
      <w:r>
        <w:rPr>
          <w:sz w:val="28"/>
        </w:rPr>
        <w:t xml:space="preserve"> В. </w:t>
      </w:r>
      <w:proofErr w:type="gramStart"/>
      <w:r>
        <w:rPr>
          <w:sz w:val="28"/>
        </w:rPr>
        <w:t>И.« Методическое</w:t>
      </w:r>
      <w:proofErr w:type="gramEnd"/>
      <w:r>
        <w:rPr>
          <w:sz w:val="28"/>
        </w:rPr>
        <w:t xml:space="preserve"> пособие по этнографии коренных народов Западной Сибири ( ханты)» . Мегион, 1995г.</w:t>
      </w:r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Кондрыкинская</w:t>
      </w:r>
      <w:proofErr w:type="spellEnd"/>
      <w:r>
        <w:rPr>
          <w:sz w:val="28"/>
        </w:rPr>
        <w:t xml:space="preserve"> Л.А. </w:t>
      </w:r>
      <w:proofErr w:type="gramStart"/>
      <w:r>
        <w:rPr>
          <w:sz w:val="28"/>
        </w:rPr>
        <w:t>« С</w:t>
      </w:r>
      <w:proofErr w:type="gramEnd"/>
      <w:r>
        <w:rPr>
          <w:sz w:val="28"/>
        </w:rPr>
        <w:t xml:space="preserve"> чего начинается Родина». Москва, 2003г.</w:t>
      </w:r>
    </w:p>
    <w:p w:rsidR="00324BDD" w:rsidRDefault="00475A50">
      <w:pPr>
        <w:numPr>
          <w:ilvl w:val="0"/>
          <w:numId w:val="13"/>
        </w:numPr>
        <w:tabs>
          <w:tab w:val="left" w:pos="285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Азбука краеведения </w:t>
      </w:r>
      <w:proofErr w:type="gramStart"/>
      <w:r>
        <w:rPr>
          <w:sz w:val="28"/>
        </w:rPr>
        <w:t>« Кра</w:t>
      </w:r>
      <w:r>
        <w:rPr>
          <w:sz w:val="28"/>
        </w:rPr>
        <w:t>й</w:t>
      </w:r>
      <w:proofErr w:type="gramEnd"/>
      <w:r>
        <w:rPr>
          <w:sz w:val="28"/>
        </w:rPr>
        <w:t xml:space="preserve"> родной», 2001г.</w:t>
      </w:r>
    </w:p>
    <w:p w:rsidR="00324BDD" w:rsidRDefault="00324BDD">
      <w:pPr>
        <w:rPr>
          <w:sz w:val="28"/>
        </w:rPr>
      </w:pPr>
    </w:p>
    <w:sectPr w:rsidR="00324BDD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209BC"/>
    <w:multiLevelType w:val="hybridMultilevel"/>
    <w:tmpl w:val="30F0CC62"/>
    <w:lvl w:ilvl="0" w:tplc="407070C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174B34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C64029A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8FF08DE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2BC22902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8E54B216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8B9EA6B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59CA1A1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84FC4E5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E47624D"/>
    <w:multiLevelType w:val="hybridMultilevel"/>
    <w:tmpl w:val="B5C61E92"/>
    <w:lvl w:ilvl="0" w:tplc="525E52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812EE7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C6B0EE14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F7948F2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179ACA3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44AE2A44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DF88DDF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B58A03C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1F56814E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EDB2878"/>
    <w:multiLevelType w:val="hybridMultilevel"/>
    <w:tmpl w:val="04C086D6"/>
    <w:lvl w:ilvl="0" w:tplc="314A686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0DE0999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3F62E6FC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D8D625C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4B86C11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62BAFD9E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3C8E804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3AFE8AC4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F998F4DE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10534E7C"/>
    <w:multiLevelType w:val="hybridMultilevel"/>
    <w:tmpl w:val="32DC69CA"/>
    <w:lvl w:ilvl="0" w:tplc="4721E074">
      <w:start w:val="1"/>
      <w:numFmt w:val="decimal"/>
      <w:lvlText w:val="%1."/>
      <w:lvlJc w:val="left"/>
      <w:pPr>
        <w:ind w:left="720" w:hanging="354"/>
      </w:pPr>
    </w:lvl>
    <w:lvl w:ilvl="1" w:tplc="77472E22">
      <w:start w:val="1"/>
      <w:numFmt w:val="decimal"/>
      <w:lvlText w:val="%2."/>
      <w:lvlJc w:val="left"/>
      <w:pPr>
        <w:ind w:left="1440" w:hanging="354"/>
      </w:pPr>
    </w:lvl>
    <w:lvl w:ilvl="2" w:tplc="08B52F49">
      <w:start w:val="1"/>
      <w:numFmt w:val="decimal"/>
      <w:lvlText w:val="%3."/>
      <w:lvlJc w:val="left"/>
      <w:pPr>
        <w:ind w:left="2160" w:hanging="354"/>
      </w:pPr>
    </w:lvl>
    <w:lvl w:ilvl="3" w:tplc="5E449207">
      <w:start w:val="1"/>
      <w:numFmt w:val="decimal"/>
      <w:lvlText w:val="%4."/>
      <w:lvlJc w:val="left"/>
      <w:pPr>
        <w:ind w:left="2880" w:hanging="354"/>
      </w:pPr>
    </w:lvl>
    <w:lvl w:ilvl="4" w:tplc="68A86D07">
      <w:start w:val="1"/>
      <w:numFmt w:val="decimal"/>
      <w:lvlText w:val="%5."/>
      <w:lvlJc w:val="left"/>
      <w:pPr>
        <w:ind w:left="3600" w:hanging="354"/>
      </w:pPr>
    </w:lvl>
    <w:lvl w:ilvl="5" w:tplc="16364713">
      <w:start w:val="1"/>
      <w:numFmt w:val="decimal"/>
      <w:lvlText w:val="%6."/>
      <w:lvlJc w:val="left"/>
      <w:pPr>
        <w:ind w:left="4320" w:hanging="354"/>
      </w:pPr>
    </w:lvl>
    <w:lvl w:ilvl="6" w:tplc="1D486005">
      <w:start w:val="1"/>
      <w:numFmt w:val="decimal"/>
      <w:lvlText w:val="%7."/>
      <w:lvlJc w:val="left"/>
      <w:pPr>
        <w:ind w:left="5040" w:hanging="354"/>
      </w:pPr>
    </w:lvl>
    <w:lvl w:ilvl="7" w:tplc="618B1E7F">
      <w:start w:val="1"/>
      <w:numFmt w:val="decimal"/>
      <w:lvlText w:val="%8."/>
      <w:lvlJc w:val="left"/>
      <w:pPr>
        <w:ind w:left="5760" w:hanging="354"/>
      </w:pPr>
    </w:lvl>
    <w:lvl w:ilvl="8" w:tplc="2D6A23F4">
      <w:start w:val="1"/>
      <w:numFmt w:val="decimal"/>
      <w:lvlText w:val="%9."/>
      <w:lvlJc w:val="left"/>
      <w:pPr>
        <w:ind w:left="6480" w:hanging="354"/>
      </w:pPr>
    </w:lvl>
  </w:abstractNum>
  <w:abstractNum w:abstractNumId="4" w15:restartNumberingAfterBreak="0">
    <w:nsid w:val="12FE44BB"/>
    <w:multiLevelType w:val="hybridMultilevel"/>
    <w:tmpl w:val="905A36A6"/>
    <w:lvl w:ilvl="0" w:tplc="C77C9C9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C48A0B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0BC4C9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50C07D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AA2A61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24E994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8D8829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718B43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37498D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B2221D4"/>
    <w:multiLevelType w:val="hybridMultilevel"/>
    <w:tmpl w:val="30127AA0"/>
    <w:lvl w:ilvl="0" w:tplc="EAAA330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7C073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EA0341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02C3F8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C12CD7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13268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E18291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5AEFB9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89092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2DA40B8"/>
    <w:multiLevelType w:val="hybridMultilevel"/>
    <w:tmpl w:val="B574B468"/>
    <w:lvl w:ilvl="0" w:tplc="754C4D7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54280F4C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5AB2EC6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DEA604F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FD8ED1DA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50842E58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5556536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1E2007D4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C028468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258B09CE"/>
    <w:multiLevelType w:val="hybridMultilevel"/>
    <w:tmpl w:val="D3BC8F8A"/>
    <w:lvl w:ilvl="0" w:tplc="09FA18C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526F646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A036CC2C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67941C1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7B4EF6A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F3B4E43E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A05E9C5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AC001F42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A98625A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60E27CAE"/>
    <w:multiLevelType w:val="hybridMultilevel"/>
    <w:tmpl w:val="1EB2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A5A446A"/>
    <w:multiLevelType w:val="hybridMultilevel"/>
    <w:tmpl w:val="758638B6"/>
    <w:lvl w:ilvl="0" w:tplc="2A88E76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D3F28D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BEEA14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658BE7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6A0E3BE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2584CE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69A55C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AD891C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5F81B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F5433B7"/>
    <w:multiLevelType w:val="hybridMultilevel"/>
    <w:tmpl w:val="062E6F8E"/>
    <w:lvl w:ilvl="0" w:tplc="352433D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0FAEEBEC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5FDC0318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1F88FF9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E4844A1E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CE620A0C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CC52006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97FE5ADC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36C2F76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7B3A31A7"/>
    <w:multiLevelType w:val="hybridMultilevel"/>
    <w:tmpl w:val="BF34E4A2"/>
    <w:lvl w:ilvl="0" w:tplc="B24ED81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3826F6C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114871C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B4B6625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FC7012FC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B7887F6A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67F460F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574A1438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1DC8DC64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2" w15:restartNumberingAfterBreak="0">
    <w:nsid w:val="7DC26010"/>
    <w:multiLevelType w:val="hybridMultilevel"/>
    <w:tmpl w:val="763EB0BC"/>
    <w:lvl w:ilvl="0" w:tplc="B852C02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F488B9E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947613DE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A26C819E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3050F02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96560FC4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14B8272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D5E4341A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28140A86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12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BDD"/>
    <w:rsid w:val="00324BDD"/>
    <w:rsid w:val="0047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AF0F"/>
  <w15:docId w15:val="{4B221071-D4D7-4B00-ABB1-C6139251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pPr>
      <w:widowControl/>
      <w:spacing w:before="90" w:after="90"/>
    </w:pPr>
    <w:rPr>
      <w:sz w:val="24"/>
    </w:rPr>
  </w:style>
  <w:style w:type="paragraph" w:customStyle="1" w:styleId="c0">
    <w:name w:val="c0"/>
    <w:basedOn w:val="a"/>
    <w:pPr>
      <w:widowControl/>
      <w:spacing w:before="90" w:after="90"/>
    </w:pPr>
    <w:rPr>
      <w:sz w:val="24"/>
    </w:rPr>
  </w:style>
  <w:style w:type="paragraph" w:styleId="a3">
    <w:name w:val="Normal (Web)"/>
    <w:basedOn w:val="a"/>
    <w:pPr>
      <w:widowControl/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c4">
    <w:name w:val="c4"/>
  </w:style>
  <w:style w:type="character" w:customStyle="1" w:styleId="c5">
    <w:name w:val="c5"/>
    <w:basedOn w:val="a0"/>
  </w:style>
  <w:style w:type="character" w:customStyle="1" w:styleId="c7">
    <w:name w:val="c7"/>
    <w:basedOn w:val="a0"/>
  </w:style>
  <w:style w:type="character" w:styleId="a7">
    <w:name w:val="Strong"/>
    <w:basedOn w:val="a0"/>
    <w:qFormat/>
    <w:rPr>
      <w:b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</cp:lastModifiedBy>
  <cp:revision>3</cp:revision>
  <dcterms:created xsi:type="dcterms:W3CDTF">2025-06-24T13:15:00Z</dcterms:created>
  <dcterms:modified xsi:type="dcterms:W3CDTF">2025-06-24T13:19:00Z</dcterms:modified>
</cp:coreProperties>
</file>