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9646" w:themeColor="accent6"/>
  <w:body>
    <w:p w:rsidR="00A90763" w:rsidRDefault="00A90763" w:rsidP="00D442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42FF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«Романовский детский сад № 1»</w:t>
      </w:r>
    </w:p>
    <w:p w:rsidR="00D442FF" w:rsidRDefault="00D442FF" w:rsidP="00A907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2FF" w:rsidRDefault="00D442FF" w:rsidP="00A907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2FF" w:rsidRPr="00D442FF" w:rsidRDefault="00D442FF" w:rsidP="00A907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2FF" w:rsidRDefault="00D442FF" w:rsidP="00D442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90763" w:rsidRDefault="00A90763" w:rsidP="00D442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D442F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Кар</w:t>
      </w:r>
      <w:r w:rsidR="00D442FF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тотека игр с кинетическим песком</w:t>
      </w:r>
    </w:p>
    <w:p w:rsidR="00D442FF" w:rsidRPr="00D442FF" w:rsidRDefault="00D442FF" w:rsidP="00D442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:rsidR="00A90763" w:rsidRPr="00D442FF" w:rsidRDefault="00A90763" w:rsidP="00A90763">
      <w:pPr>
        <w:ind w:left="4111" w:firstLine="851"/>
        <w:rPr>
          <w:rFonts w:ascii="Times New Roman" w:hAnsi="Times New Roman" w:cs="Times New Roman"/>
          <w:b/>
          <w:sz w:val="28"/>
          <w:szCs w:val="28"/>
        </w:rPr>
      </w:pPr>
    </w:p>
    <w:p w:rsidR="00A90763" w:rsidRPr="00D442FF" w:rsidRDefault="00A90763" w:rsidP="00A90763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42FF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A90763" w:rsidRPr="00D442FF" w:rsidRDefault="00A90763" w:rsidP="00A90763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42FF">
        <w:rPr>
          <w:rFonts w:ascii="Times New Roman" w:hAnsi="Times New Roman" w:cs="Times New Roman"/>
          <w:b/>
          <w:sz w:val="28"/>
          <w:szCs w:val="28"/>
        </w:rPr>
        <w:t>Шамова Ангелина Евгеньевна</w:t>
      </w:r>
    </w:p>
    <w:p w:rsidR="00A90763" w:rsidRPr="00D442FF" w:rsidRDefault="00A90763" w:rsidP="00A90763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42FF">
        <w:rPr>
          <w:rFonts w:ascii="Times New Roman" w:hAnsi="Times New Roman" w:cs="Times New Roman"/>
          <w:b/>
          <w:sz w:val="28"/>
          <w:szCs w:val="28"/>
        </w:rPr>
        <w:t>воспитатель МБДОУ «Романовский детский сад № 1»</w:t>
      </w:r>
    </w:p>
    <w:p w:rsidR="00A90763" w:rsidRPr="00D442FF" w:rsidRDefault="00A90763" w:rsidP="00A90763">
      <w:pPr>
        <w:rPr>
          <w:rFonts w:ascii="Times New Roman" w:hAnsi="Times New Roman" w:cs="Times New Roman"/>
          <w:b/>
          <w:sz w:val="28"/>
          <w:szCs w:val="28"/>
        </w:rPr>
      </w:pPr>
    </w:p>
    <w:p w:rsidR="00A90763" w:rsidRPr="00D442FF" w:rsidRDefault="00A90763" w:rsidP="00A90763">
      <w:pPr>
        <w:rPr>
          <w:rFonts w:ascii="Times New Roman" w:hAnsi="Times New Roman" w:cs="Times New Roman"/>
          <w:b/>
          <w:sz w:val="28"/>
          <w:szCs w:val="28"/>
        </w:rPr>
      </w:pPr>
    </w:p>
    <w:p w:rsidR="00A90763" w:rsidRPr="00D442FF" w:rsidRDefault="00A90763" w:rsidP="00A90763">
      <w:pPr>
        <w:rPr>
          <w:rFonts w:ascii="Times New Roman" w:hAnsi="Times New Roman" w:cs="Times New Roman"/>
          <w:b/>
          <w:sz w:val="28"/>
          <w:szCs w:val="28"/>
        </w:rPr>
      </w:pPr>
    </w:p>
    <w:p w:rsidR="00A90763" w:rsidRPr="00D442FF" w:rsidRDefault="00A90763" w:rsidP="00A907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2FF">
        <w:rPr>
          <w:rFonts w:ascii="Times New Roman" w:hAnsi="Times New Roman" w:cs="Times New Roman"/>
          <w:b/>
          <w:sz w:val="24"/>
          <w:szCs w:val="24"/>
        </w:rPr>
        <w:t>с. Романово</w:t>
      </w:r>
    </w:p>
    <w:p w:rsidR="00A90763" w:rsidRPr="00D442FF" w:rsidRDefault="00A90763" w:rsidP="00A907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2FF">
        <w:rPr>
          <w:rFonts w:ascii="Times New Roman" w:hAnsi="Times New Roman" w:cs="Times New Roman"/>
          <w:b/>
          <w:sz w:val="24"/>
          <w:szCs w:val="24"/>
        </w:rPr>
        <w:t>2024</w:t>
      </w:r>
    </w:p>
    <w:p w:rsidR="00A90763" w:rsidRPr="00D442FF" w:rsidRDefault="00A90763">
      <w:pPr>
        <w:rPr>
          <w:rFonts w:ascii="Times New Roman" w:hAnsi="Times New Roman" w:cs="Times New Roman"/>
          <w:b/>
          <w:sz w:val="28"/>
          <w:szCs w:val="28"/>
        </w:rPr>
        <w:sectPr w:rsidR="00A90763" w:rsidRPr="00D442FF" w:rsidSect="009F78F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1-6"/>
        <w:tblW w:w="0" w:type="auto"/>
        <w:tblBorders>
          <w:top w:val="thinThickThinSmallGap" w:sz="24" w:space="0" w:color="984806" w:themeColor="accent6" w:themeShade="80"/>
          <w:left w:val="thinThickThinSmallGap" w:sz="24" w:space="0" w:color="984806" w:themeColor="accent6" w:themeShade="80"/>
          <w:bottom w:val="thinThickThinSmallGap" w:sz="24" w:space="0" w:color="984806" w:themeColor="accent6" w:themeShade="80"/>
          <w:right w:val="thinThickThinSmallGap" w:sz="24" w:space="0" w:color="984806" w:themeColor="accent6" w:themeShade="80"/>
          <w:insideH w:val="thinThickThinSmallGap" w:sz="24" w:space="0" w:color="984806" w:themeColor="accent6" w:themeShade="80"/>
          <w:insideV w:val="thinThickThinSmallGap" w:sz="24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8243"/>
        <w:gridCol w:w="8243"/>
      </w:tblGrid>
      <w:tr w:rsidR="00A90763" w:rsidTr="00157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15749F" w:rsidRPr="0015749F" w:rsidRDefault="0015749F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4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«Песочные прятки»</w:t>
            </w:r>
          </w:p>
          <w:p w:rsidR="0015749F" w:rsidRPr="0015749F" w:rsidRDefault="0015749F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>: развитие внимательности, тактильной чувствительности.</w:t>
            </w:r>
          </w:p>
          <w:p w:rsidR="0015749F" w:rsidRPr="0015749F" w:rsidRDefault="0015749F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</w:t>
            </w:r>
            <w:r w:rsidR="00A16BF0">
              <w:rPr>
                <w:rFonts w:ascii="Times New Roman" w:hAnsi="Times New Roman" w:cs="Times New Roman"/>
                <w:sz w:val="28"/>
                <w:szCs w:val="28"/>
              </w:rPr>
              <w:t xml:space="preserve">: Взрослый 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несколько игрушек животных, предлагает потрогать их, внимательно их изучить и запомнить. На глазах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>засыпает игрушки песком, после чего завязывает глаза одному из игроков. Нужно отыскать любую игрушку, определить и назвать её не снимая повязки.</w:t>
            </w:r>
          </w:p>
          <w:p w:rsidR="00A90763" w:rsidRDefault="0015749F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>Если ребенок против того чтобы завязывать глаза, можно изменить игру. Попросить закрыть глаза или отвернуться, в это время спрятать игрушки. Затем ребенок открывает глаза и ищет игрушки. Когда находит игрушку под песком, не достает её сразу, а определяет и называет её.</w:t>
            </w:r>
          </w:p>
        </w:tc>
        <w:tc>
          <w:tcPr>
            <w:tcW w:w="8243" w:type="dxa"/>
          </w:tcPr>
          <w:p w:rsidR="0015749F" w:rsidRPr="0015749F" w:rsidRDefault="0015749F" w:rsidP="00713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49F">
              <w:rPr>
                <w:rFonts w:ascii="Times New Roman" w:hAnsi="Times New Roman" w:cs="Times New Roman"/>
                <w:i/>
                <w:sz w:val="28"/>
                <w:szCs w:val="28"/>
              </w:rPr>
              <w:t>«Укрась коврик»</w:t>
            </w:r>
          </w:p>
          <w:p w:rsidR="0015749F" w:rsidRDefault="0015749F" w:rsidP="00713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закреплять представление о свойстве кинетического песка сохранять отпечатки, развивать умение распределять рисунок в уголках и в центре квадрата, прямоугольника, способствовать активизации творческой активности.</w:t>
            </w:r>
          </w:p>
          <w:p w:rsidR="0015749F" w:rsidRPr="0015749F" w:rsidRDefault="0015749F" w:rsidP="00713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57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Содержание:</w:t>
            </w:r>
            <w:r w:rsidR="00A16BF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предлагает </w:t>
            </w:r>
            <w:r w:rsidR="00A16BF0" w:rsidRPr="00A16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рассмотреть коврик, который он 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 xml:space="preserve">украсила </w:t>
            </w:r>
            <w:r w:rsidR="00A16BF0">
              <w:rPr>
                <w:rFonts w:ascii="Times New Roman" w:hAnsi="Times New Roman" w:cs="Times New Roman"/>
                <w:sz w:val="28"/>
                <w:szCs w:val="28"/>
              </w:rPr>
              <w:t>для куклы, мишки и т.д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Даёт задание украсить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 xml:space="preserve"> свой коврик, используя печатки, стеки, палочки.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детей </w:t>
            </w:r>
            <w:r w:rsidRPr="0015749F">
              <w:rPr>
                <w:rFonts w:ascii="Times New Roman" w:hAnsi="Times New Roman" w:cs="Times New Roman"/>
                <w:sz w:val="28"/>
                <w:szCs w:val="28"/>
              </w:rPr>
              <w:t xml:space="preserve"> на расположение узоров.</w:t>
            </w:r>
          </w:p>
          <w:p w:rsidR="00A90763" w:rsidRDefault="00A90763" w:rsidP="00713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763" w:rsidTr="0015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A16BF0" w:rsidRPr="00A16BF0" w:rsidRDefault="00A16BF0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«Приготовь угощение»</w:t>
            </w:r>
          </w:p>
          <w:p w:rsidR="00A16BF0" w:rsidRPr="00A16BF0" w:rsidRDefault="00A16BF0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B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тактильную чувствительность,</w:t>
            </w:r>
          </w:p>
          <w:p w:rsidR="00A16BF0" w:rsidRPr="00A16BF0" w:rsidRDefault="00A16BF0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воображение, мелкую моторику, глазомер.</w:t>
            </w:r>
          </w:p>
          <w:p w:rsidR="00A16BF0" w:rsidRPr="00A16BF0" w:rsidRDefault="00A16BF0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B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Взрослый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ребенку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приготовить праздничное угощение. Ребенок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с помощью формочек лепит печенье,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пластиковой палочкой разрезает «колбасу»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из песка, руками «выпекает» пирожки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перекидывает тесто из одной ладони в другую.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Затем ребенок «угощает» кукол. Чтобы</w:t>
            </w:r>
          </w:p>
          <w:p w:rsidR="00A90763" w:rsidRDefault="00A16BF0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разнообразить игру,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предлагает ребенку использовать формы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sz w:val="28"/>
                <w:szCs w:val="28"/>
              </w:rPr>
              <w:t>выпечки, кулинарные высечки, скалку.</w:t>
            </w:r>
          </w:p>
        </w:tc>
        <w:tc>
          <w:tcPr>
            <w:tcW w:w="8243" w:type="dxa"/>
          </w:tcPr>
          <w:p w:rsidR="00A16BF0" w:rsidRPr="00A16BF0" w:rsidRDefault="00A16BF0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«Пройди лабиринт»</w:t>
            </w:r>
          </w:p>
          <w:p w:rsidR="00A16BF0" w:rsidRPr="00A16BF0" w:rsidRDefault="00A16BF0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>: развивать память и внимание, глазомер.</w:t>
            </w:r>
          </w:p>
          <w:p w:rsidR="00A16BF0" w:rsidRPr="00A16BF0" w:rsidRDefault="00A16BF0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B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Содержание: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Взрослый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лепит или рисует лабиринт.</w:t>
            </w:r>
            <w:r w:rsidR="001F7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входа в лабиринт </w:t>
            </w:r>
            <w:r w:rsidR="001F7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>распола</w:t>
            </w:r>
            <w:r w:rsidR="001F7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гает персонаж – игрушку, которой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его пройти. У выхода из лабиринта</w:t>
            </w:r>
            <w:r w:rsidR="001F7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>он размещает награду для персонажа:</w:t>
            </w:r>
            <w:r w:rsidR="001F7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>игрушечное угощение, клад или другого</w:t>
            </w:r>
            <w:r w:rsidR="001F7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6BF0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персонажа. Ребенок «проходит» лабиринт.</w:t>
            </w:r>
          </w:p>
          <w:p w:rsidR="00A90763" w:rsidRPr="00A16BF0" w:rsidRDefault="00A90763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4B35" w:rsidTr="00157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6B4B35" w:rsidRDefault="006B4B35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243" w:type="dxa"/>
          </w:tcPr>
          <w:p w:rsidR="006B4B35" w:rsidRDefault="006B4B35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90763" w:rsidTr="0015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1F7364" w:rsidRPr="001F7364" w:rsidRDefault="001F7364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«Сочини сказку»</w:t>
            </w:r>
          </w:p>
          <w:p w:rsidR="001F7364" w:rsidRPr="001F7364" w:rsidRDefault="001F736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3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тактильную чувствительность,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>мелкую моторику, речь, творческое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>воображение.</w:t>
            </w:r>
          </w:p>
          <w:p w:rsidR="001F7364" w:rsidRPr="001F7364" w:rsidRDefault="001F736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3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>Ребенок оставляет следы на песке с помощью</w:t>
            </w:r>
          </w:p>
          <w:p w:rsidR="001F7364" w:rsidRPr="001F7364" w:rsidRDefault="001F736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 xml:space="preserve">формочек и штампов. Затем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 </w:t>
            </w: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>задает тему сказки, например, «Однажды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>в зимнем лесу…" Ребенок придумывает</w:t>
            </w:r>
          </w:p>
          <w:p w:rsidR="001F7364" w:rsidRPr="001F7364" w:rsidRDefault="001F736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364">
              <w:rPr>
                <w:rFonts w:ascii="Times New Roman" w:hAnsi="Times New Roman" w:cs="Times New Roman"/>
                <w:sz w:val="28"/>
                <w:szCs w:val="28"/>
              </w:rPr>
              <w:t>и рассказывает сказку со своими героями.</w:t>
            </w:r>
          </w:p>
          <w:p w:rsidR="00A90763" w:rsidRDefault="00A90763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8F4" w:rsidRPr="009F78F4" w:rsidRDefault="009F78F4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«Один – много»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тактильной чувствительности, воображения, мелкой моторики, речи.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кинетический песок, формочки, кубики.</w:t>
            </w:r>
          </w:p>
          <w:p w:rsidR="006B4B35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Содержание</w:t>
            </w:r>
            <w:r w:rsidRPr="009F7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научить образовывать множественное число имен существительных. Взрослый прячет игрушки или картинки в песке, ребёнок должен достать любую из них назвать в единственном числе, а затем во множественном.</w:t>
            </w:r>
          </w:p>
        </w:tc>
        <w:tc>
          <w:tcPr>
            <w:tcW w:w="8243" w:type="dxa"/>
          </w:tcPr>
          <w:p w:rsidR="00A34A9A" w:rsidRPr="00A34A9A" w:rsidRDefault="00A34A9A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4A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«Дорисуй картинку»</w:t>
            </w:r>
          </w:p>
          <w:p w:rsidR="00A34A9A" w:rsidRPr="00A34A9A" w:rsidRDefault="00A34A9A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развивать мелкую моторику,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воображение.</w:t>
            </w:r>
          </w:p>
          <w:p w:rsidR="00A34A9A" w:rsidRPr="00A34A9A" w:rsidRDefault="00A34A9A" w:rsidP="00713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Содержание: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Взрослый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выравнивает песок и рисует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на нем палочкой несколько фигур. Для малышей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следует рисовать простые фигуры – круг,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квадрат, линии, а для детей постарше – более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сложн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ые формы. Затем взрослый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говорит, что он забыл, что же хотел нарисовать,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предлагает ребенку помочь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ему </w:t>
            </w:r>
            <w:r w:rsidRPr="00A34A9A">
              <w:rPr>
                <w:rFonts w:ascii="Times New Roman" w:hAnsi="Times New Roman" w:cs="Times New Roman"/>
                <w:b/>
                <w:sz w:val="28"/>
                <w:szCs w:val="28"/>
              </w:rPr>
              <w:t>закончить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картинку.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«Кто выше» </w:t>
            </w:r>
          </w:p>
          <w:p w:rsidR="00A90763" w:rsidRPr="00A34A9A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Цель: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развитие тактильной чувствительности, воображения, мелкой моторики, речи. Оборудование: кинетический песок. </w:t>
            </w:r>
            <w:r w:rsidRPr="006B4B3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Содержание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: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У кинетического песка очень интересные свойства. С одной стороны формы, сделанные из песка очень прочные, с другой стороны, как только давление сверху достигает определенного предельного веса — строение рушится. Мы использовали это свойство для игры. Задача — построить башню как можно выше. В ходе этой игры становится понятно, что чем крепче слепят комок, тем дольше простоит башня и не развалится под давлением верхних этажей (по тому же принципу – игра «Чей</w:t>
            </w:r>
            <w:r w:rsidRPr="006B4B3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снеговик выше»)</w:t>
            </w:r>
          </w:p>
        </w:tc>
      </w:tr>
      <w:tr w:rsidR="00A34A9A" w:rsidTr="00157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A34A9A" w:rsidRPr="00A34A9A" w:rsidRDefault="00A34A9A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«Выложи по контуру»</w:t>
            </w:r>
          </w:p>
          <w:p w:rsidR="00A34A9A" w:rsidRPr="00A34A9A" w:rsidRDefault="00A34A9A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A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мелкую моторику, глазомер.</w:t>
            </w:r>
          </w:p>
          <w:p w:rsidR="00A34A9A" w:rsidRPr="00A34A9A" w:rsidRDefault="00A34A9A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A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Взрослый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 xml:space="preserve"> выравнивает песок и рисует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на нё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м простой рисунок – круг, елочку, домик,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елочную игрушку. Затем он предлагает ребенку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выложить фигурку по контуру камешками,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мозаикой или пуговицами. Это упражнение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также поможет закрепить новые знания ребенка,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например, названия геометрических фигур,</w:t>
            </w:r>
            <w:r w:rsidR="00004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A">
              <w:rPr>
                <w:rFonts w:ascii="Times New Roman" w:hAnsi="Times New Roman" w:cs="Times New Roman"/>
                <w:sz w:val="28"/>
                <w:szCs w:val="28"/>
              </w:rPr>
              <w:t>буквы и цифры.</w:t>
            </w:r>
          </w:p>
          <w:p w:rsidR="00A34A9A" w:rsidRDefault="00A34A9A" w:rsidP="00A34A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243" w:type="dxa"/>
          </w:tcPr>
          <w:p w:rsidR="00012BA2" w:rsidRPr="00012BA2" w:rsidRDefault="00012BA2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2BA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«Построим башню для принцессы»</w:t>
            </w:r>
          </w:p>
          <w:p w:rsidR="00012BA2" w:rsidRPr="00012BA2" w:rsidRDefault="00012BA2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B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  <w:r w:rsidRPr="00012BA2">
              <w:rPr>
                <w:rFonts w:ascii="Times New Roman" w:hAnsi="Times New Roman" w:cs="Times New Roman"/>
                <w:b/>
                <w:sz w:val="28"/>
                <w:szCs w:val="28"/>
              </w:rPr>
              <w:t>: развитие мелкой моторики, ловкости пальцев, стремления доводить начатое до конца.</w:t>
            </w:r>
          </w:p>
          <w:p w:rsidR="00012BA2" w:rsidRPr="00012BA2" w:rsidRDefault="00713ED5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Содержание</w:t>
            </w:r>
            <w:r w:rsidR="00012BA2" w:rsidRPr="00012BA2">
              <w:rPr>
                <w:rFonts w:ascii="Times New Roman" w:hAnsi="Times New Roman" w:cs="Times New Roman"/>
                <w:b/>
                <w:sz w:val="28"/>
                <w:szCs w:val="28"/>
              </w:rPr>
              <w:t>: предложите ребенку построить башню для принцессы, чтобы спрятать ее от злой королевы. Башню нужно построить из кубиков — возьмите формочки и сделайте кирпичики. Уточните, что нужно все делать очень аккуратно, иначе башня может развалиться.</w:t>
            </w:r>
          </w:p>
          <w:p w:rsidR="00A34A9A" w:rsidRPr="00A34A9A" w:rsidRDefault="00A34A9A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F78F4" w:rsidTr="0015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«Разноцветная фантазия»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умении согласовывать существительные с прилагательным.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кинетический песок, жетоны. </w:t>
            </w:r>
          </w:p>
          <w:p w:rsidR="009F78F4" w:rsidRPr="009F78F4" w:rsidRDefault="009F78F4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</w:t>
            </w:r>
            <w:r w:rsidRPr="009F7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взрослый прячет в песке жетоны разного цвета. Дети находят жетон и подбирают существительные, обозначающие предметы данного цвета (желтое солнце, синяя юбка, красный мяч и т.д.)</w:t>
            </w:r>
          </w:p>
        </w:tc>
        <w:tc>
          <w:tcPr>
            <w:tcW w:w="8243" w:type="dxa"/>
          </w:tcPr>
          <w:p w:rsidR="009F78F4" w:rsidRDefault="009F78F4" w:rsidP="009F78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«Рождение цветка»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9F78F4" w:rsidRDefault="009F78F4" w:rsidP="009F78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развитие тактильной чувствительности, воображения, мелкой моторики, речи. </w:t>
            </w:r>
          </w:p>
          <w:p w:rsidR="009F78F4" w:rsidRDefault="009F78F4" w:rsidP="009F78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кинетический песок. </w:t>
            </w:r>
          </w:p>
          <w:p w:rsidR="009F78F4" w:rsidRPr="009F78F4" w:rsidRDefault="009F78F4" w:rsidP="009F78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Содержание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Предложить слепить из песка небольшой шарик, а затем просто надавить на него пальцем. Наслаждались видом и ощущением того, как шарик растекается по поверхности и превращается в цветок.</w:t>
            </w:r>
          </w:p>
        </w:tc>
      </w:tr>
      <w:tr w:rsidR="00A34A9A" w:rsidTr="00157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713ED5" w:rsidRPr="00713ED5" w:rsidRDefault="00713ED5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«Прятки»</w:t>
            </w:r>
          </w:p>
          <w:p w:rsidR="00713ED5" w:rsidRPr="00713ED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713ED5">
              <w:rPr>
                <w:rFonts w:ascii="Times New Roman" w:hAnsi="Times New Roman" w:cs="Times New Roman"/>
                <w:sz w:val="28"/>
                <w:szCs w:val="28"/>
              </w:rPr>
              <w:t>: развитие мелкой моторики, речи, математических представлений.</w:t>
            </w:r>
          </w:p>
          <w:p w:rsidR="00713ED5" w:rsidRPr="00713ED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Оборудование</w:t>
            </w:r>
            <w:r w:rsidRPr="00713ED5">
              <w:rPr>
                <w:rFonts w:ascii="Times New Roman" w:hAnsi="Times New Roman" w:cs="Times New Roman"/>
                <w:sz w:val="28"/>
                <w:szCs w:val="28"/>
              </w:rPr>
              <w:t xml:space="preserve">: кинетический песок, мелкие игрушки и </w:t>
            </w:r>
            <w:r w:rsidRPr="00713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предметы, наборы пластиковых букв и цифр.</w:t>
            </w:r>
          </w:p>
          <w:p w:rsidR="00713ED5" w:rsidRPr="00713ED5" w:rsidRDefault="006B4B3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</w:t>
            </w:r>
            <w:r w:rsidR="00713ED5" w:rsidRPr="00713ED5">
              <w:rPr>
                <w:rFonts w:ascii="Times New Roman" w:hAnsi="Times New Roman" w:cs="Times New Roman"/>
                <w:sz w:val="28"/>
                <w:szCs w:val="28"/>
              </w:rPr>
              <w:t>: самые простые прятки, в песке можно спрятать несколько маленьких предметов и предложить ребенку найти их. Это могут быть мелкие игрушки, детали конструктора, пуговки, шарики и прочие мелкие предметы. Задачей ребенка может быть найти конкретную игрушку, найти все игрушки, найти определенное количество игрушек.</w:t>
            </w:r>
          </w:p>
          <w:p w:rsidR="00713ED5" w:rsidRPr="00713ED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sz w:val="28"/>
                <w:szCs w:val="28"/>
              </w:rPr>
              <w:t>Играя в такую игру, будьте внимательны, не оставляйте ребенка одного, чтобы он случайно не потянул в рот мелкие предметы и не подавился!</w:t>
            </w:r>
          </w:p>
          <w:p w:rsidR="00A34A9A" w:rsidRPr="00713ED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sz w:val="28"/>
                <w:szCs w:val="28"/>
              </w:rPr>
              <w:t>Прятки обучающие. Для детей постарше вы можете прятать уже не просто игрушки, а цифры или буквы и просить найти определенную цифру или определенную букву. Из найденных цифр можно составлять примеры, а из найденных букв — слова. Вы задумываете слово, записываете его на бумажке и предлагаете ребенку найти в песке нужные буквы для составления слова.</w:t>
            </w:r>
          </w:p>
        </w:tc>
        <w:tc>
          <w:tcPr>
            <w:tcW w:w="8243" w:type="dxa"/>
          </w:tcPr>
          <w:p w:rsidR="00713ED5" w:rsidRPr="00713ED5" w:rsidRDefault="00713ED5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«Лепим из </w:t>
            </w:r>
            <w:r w:rsidRPr="00713E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кинетического песка</w:t>
            </w:r>
            <w:r w:rsidRPr="00713ED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»</w:t>
            </w:r>
          </w:p>
          <w:p w:rsidR="00713ED5" w:rsidRPr="00713ED5" w:rsidRDefault="00713ED5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>: развитие мелкой моторики, речи, математических представлений.</w:t>
            </w:r>
          </w:p>
          <w:p w:rsidR="00713ED5" w:rsidRPr="00713ED5" w:rsidRDefault="00713ED5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Оборудование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>: </w:t>
            </w:r>
            <w:r w:rsidRPr="00713E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кинетический песок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формочки, трафареты 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букв и цифр из бумаги.</w:t>
            </w:r>
          </w:p>
          <w:p w:rsidR="00713ED5" w:rsidRPr="00713ED5" w:rsidRDefault="00713ED5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Содержание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3E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кинетический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> песок отлично подходит для лепки фигур формочками. Вы можете лепить из него различные формы </w:t>
            </w:r>
            <w:r w:rsidRPr="00713E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(используя фигурки из </w:t>
            </w:r>
            <w:proofErr w:type="spellStart"/>
            <w:r w:rsidRPr="00713E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сортера</w:t>
            </w:r>
            <w:proofErr w:type="spellEnd"/>
            <w:r w:rsidRPr="00713ED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)</w:t>
            </w:r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> и изучать их с ребенком или предложить слепить буквы и цифры (для облегчения задачи можно предварительно распечатать трафареты на листе формата А</w:t>
            </w:r>
            <w:proofErr w:type="gramStart"/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713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его половины).</w:t>
            </w:r>
          </w:p>
          <w:p w:rsidR="00A34A9A" w:rsidRPr="00A34A9A" w:rsidRDefault="00A34A9A" w:rsidP="00713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34A9A" w:rsidTr="0015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713ED5" w:rsidRPr="00713ED5" w:rsidRDefault="00713ED5" w:rsidP="00713E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3E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«Ручеек бежит сквозь пальцы»</w:t>
            </w:r>
          </w:p>
          <w:p w:rsidR="00713ED5" w:rsidRPr="006B4B3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6B4B35">
              <w:rPr>
                <w:rFonts w:ascii="Times New Roman" w:hAnsi="Times New Roman" w:cs="Times New Roman"/>
                <w:sz w:val="28"/>
                <w:szCs w:val="28"/>
              </w:rPr>
              <w:t>: развитие тактильной чувствительности.</w:t>
            </w:r>
          </w:p>
          <w:p w:rsidR="00713ED5" w:rsidRPr="006B4B3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Оборудование</w:t>
            </w:r>
            <w:r w:rsidRPr="006B4B35">
              <w:rPr>
                <w:rFonts w:ascii="Times New Roman" w:hAnsi="Times New Roman" w:cs="Times New Roman"/>
                <w:sz w:val="28"/>
                <w:szCs w:val="28"/>
              </w:rPr>
              <w:t>: кинетический песок.</w:t>
            </w:r>
          </w:p>
          <w:p w:rsidR="00713ED5" w:rsidRPr="006B4B35" w:rsidRDefault="006B4B3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Содержание: </w:t>
            </w:r>
            <w:r w:rsidR="00713ED5" w:rsidRPr="006B4B35">
              <w:rPr>
                <w:rFonts w:ascii="Times New Roman" w:hAnsi="Times New Roman" w:cs="Times New Roman"/>
                <w:sz w:val="28"/>
                <w:szCs w:val="28"/>
              </w:rPr>
              <w:t>эта игра поможет закрепить свойства кинетического песка — тягучесть, способность перетекать, перемещаться.</w:t>
            </w:r>
          </w:p>
          <w:p w:rsidR="00713ED5" w:rsidRPr="006B4B35" w:rsidRDefault="00713ED5" w:rsidP="0071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sz w:val="28"/>
                <w:szCs w:val="28"/>
              </w:rPr>
              <w:t>Напомните ребенку мультфильм про ручеек. Покажите, как ручеек из песка может перемещаться, протекать сквозь пальцы. Предложите поиграть с ручейком.</w:t>
            </w:r>
          </w:p>
          <w:p w:rsidR="00A34A9A" w:rsidRDefault="00A34A9A" w:rsidP="001F73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243" w:type="dxa"/>
          </w:tcPr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«Мы скатаем Колобка»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: развитие тактильной чувствительности, мелкой моторики, речи.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Оборудование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: </w:t>
            </w:r>
            <w:r w:rsidRPr="006B4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кинетический песок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Содержание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: разделите заранее песок на маленькие комочки — это будут 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«мука»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, 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«масло»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, 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«сметана»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. Напомните ребенку сказку 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«Колобок»</w:t>
            </w:r>
            <w:r w:rsidRPr="006B4B35">
              <w:rPr>
                <w:rFonts w:ascii="Times New Roman" w:hAnsi="Times New Roman" w:cs="Times New Roman"/>
                <w:b/>
                <w:sz w:val="28"/>
                <w:szCs w:val="28"/>
              </w:rPr>
              <w:t>. Предложите замесить тесто и слепить Колобка. Обыграйте готовый персонаж.</w:t>
            </w:r>
          </w:p>
          <w:p w:rsidR="00A34A9A" w:rsidRPr="00A34A9A" w:rsidRDefault="00A34A9A" w:rsidP="00A34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B4B35" w:rsidTr="00157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«Паровозик из </w:t>
            </w:r>
            <w:proofErr w:type="spellStart"/>
            <w:r w:rsidRPr="006B4B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Ромашково</w:t>
            </w:r>
            <w:proofErr w:type="spellEnd"/>
            <w:r w:rsidRPr="006B4B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Цель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>: развитие тактильной чувствительности, воображения, мелкой моторики, речи.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Оборудование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>: кинетический песок, изображение паровозика, формочки, мелкие игрушки.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Содержание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покажите ребенку изображение паровозика. 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Предложить сделать паровозик и вагончики из кинетического песка, используя формочки в виде геометрических фигур. При затруднении покажите, как из двух квадратов получить прямоугольник, из двух треугольников — квадрат и т. д.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>В конце «рассадите в вагоны пассажиров», которыми могут служить мелкие игрушки, изображающие животных или человечков.</w:t>
            </w:r>
          </w:p>
          <w:p w:rsidR="006B4B35" w:rsidRPr="00713ED5" w:rsidRDefault="006B4B35" w:rsidP="00713ED5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</w:tc>
        <w:tc>
          <w:tcPr>
            <w:tcW w:w="8243" w:type="dxa"/>
          </w:tcPr>
          <w:p w:rsidR="006B4B35" w:rsidRDefault="006B4B35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«Зоопарк»</w:t>
            </w:r>
          </w:p>
          <w:p w:rsidR="006B4B35" w:rsidRPr="006B4B35" w:rsidRDefault="006B4B35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Цель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научить ребенка создавать из </w:t>
            </w:r>
            <w:r w:rsidRPr="006B4B3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песка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 постройки и героев по замыслу.</w:t>
            </w:r>
          </w:p>
          <w:p w:rsidR="006B4B35" w:rsidRPr="006B4B35" w:rsidRDefault="006B4B35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Содержание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предложите ребенку вылепить из </w:t>
            </w:r>
            <w:r w:rsidRPr="006B4B3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песка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 различных животных и «провести экскурсию по зоопарку» — рассказать о каждом животном, дав каждому 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подробную характеристику. Если малыш отказывается, не следует настаивать. Можно просто похвалить и сказать, что вам понравилась его постройка.</w:t>
            </w:r>
          </w:p>
          <w:p w:rsidR="006B4B35" w:rsidRPr="006B4B35" w:rsidRDefault="006B4B35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6B4B35" w:rsidTr="0015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«Пишем на песке»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Цель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>: изучение и закрепление навыков счета, знания алфавита.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Оборудование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>: кинетический песок, деревянная палочка.</w:t>
            </w:r>
          </w:p>
          <w:p w:rsidR="006B4B35" w:rsidRPr="006B4B35" w:rsidRDefault="006B4B35" w:rsidP="006B4B3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Содержание</w:t>
            </w:r>
            <w:r w:rsidRPr="006B4B35">
              <w:rPr>
                <w:rFonts w:ascii="Times New Roman" w:hAnsi="Times New Roman" w:cs="Times New Roman"/>
                <w:iCs/>
                <w:sz w:val="28"/>
                <w:szCs w:val="28"/>
              </w:rPr>
              <w:t>: вы можете тренироваться писать на песке буквы, цифры, слова, решать простые примеры или учиться читать слоги и слова. Выводить буквы и цифры палочкой на песке гораздо веселее, чем ручкой на бумаге, — наверняка эта игра увлечет ребенка гораздо больше, чем скучное сидение за столом.</w:t>
            </w:r>
          </w:p>
          <w:p w:rsidR="006B4B35" w:rsidRPr="006B4B35" w:rsidRDefault="006B4B35" w:rsidP="00713ED5">
            <w:pPr>
              <w:jc w:val="center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8243" w:type="dxa"/>
          </w:tcPr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«Плоские и объемные»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Цель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закрепить представление ребе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нка о сенсорных эталонах (форма), 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научить называть плоские и похожие на них объемные фигуры.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Оборудование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 </w:t>
            </w:r>
            <w:r w:rsidRPr="006B4B3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кинетический песок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, плоские геометрические фигуры.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Содержание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покажите ребенку плоские геометрические фигуры, попросите назвать их. Затем предложите сделать из </w:t>
            </w:r>
            <w:r w:rsidRPr="006B4B3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кинетического песка объемных </w:t>
            </w:r>
            <w:r w:rsidRPr="006B4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«братьев»</w:t>
            </w:r>
            <w:r w:rsidRPr="006B4B3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 этих фигур.</w:t>
            </w:r>
          </w:p>
          <w:p w:rsidR="006B4B35" w:rsidRPr="006B4B35" w:rsidRDefault="006B4B35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6B4B35" w:rsidTr="00157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9F78F4" w:rsidRPr="009F78F4" w:rsidRDefault="009F78F4" w:rsidP="00713ED5">
            <w:pPr>
              <w:jc w:val="center"/>
              <w:rPr>
                <w:rFonts w:ascii="Times New Roman" w:hAnsi="Times New Roman" w:cs="Times New Roman"/>
                <w:bCs w:val="0"/>
                <w:i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Cs w:val="0"/>
                <w:i/>
                <w:iCs/>
                <w:sz w:val="28"/>
                <w:szCs w:val="28"/>
              </w:rPr>
              <w:t xml:space="preserve">«Конструируем из геометрических фигур»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bCs w:val="0"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Cs w:val="0"/>
                <w:iCs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bCs w:val="0"/>
                <w:iCs/>
                <w:sz w:val="28"/>
                <w:szCs w:val="28"/>
              </w:rPr>
              <w:t xml:space="preserve"> формирование умения конструировать из геометрических фигур.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bCs w:val="0"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Cs w:val="0"/>
                <w:iCs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bCs w:val="0"/>
                <w:iCs/>
                <w:sz w:val="28"/>
                <w:szCs w:val="28"/>
              </w:rPr>
              <w:t xml:space="preserve"> кинетический песок, набор формочек «Геометрические фигуры». </w:t>
            </w:r>
          </w:p>
          <w:p w:rsidR="006B4B35" w:rsidRPr="006B4B35" w:rsidRDefault="009F78F4" w:rsidP="009F78F4">
            <w:pPr>
              <w:jc w:val="center"/>
              <w:rPr>
                <w:rFonts w:ascii="Times New Roman" w:hAnsi="Times New Roman" w:cs="Times New Roman"/>
                <w:bCs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iCs/>
                <w:sz w:val="28"/>
                <w:szCs w:val="28"/>
                <w:u w:val="single"/>
              </w:rPr>
              <w:t>Содержание</w:t>
            </w:r>
            <w:r w:rsidRPr="009F78F4">
              <w:rPr>
                <w:rFonts w:ascii="Times New Roman" w:hAnsi="Times New Roman" w:cs="Times New Roman"/>
                <w:bCs w:val="0"/>
                <w:iCs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bCs w:val="0"/>
                <w:iCs/>
                <w:sz w:val="28"/>
                <w:szCs w:val="28"/>
              </w:rPr>
              <w:t xml:space="preserve"> Детям предлагается набор формочек «Геометрические фигуры», необходимо составить какое-либо изображение. Можно создать новые геометрические фигуры (например, полукруг из круга путем разрезания куличика круглой формы на две части). </w:t>
            </w:r>
          </w:p>
        </w:tc>
        <w:tc>
          <w:tcPr>
            <w:tcW w:w="8243" w:type="dxa"/>
          </w:tcPr>
          <w:p w:rsidR="009F78F4" w:rsidRPr="009F78F4" w:rsidRDefault="009F78F4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«Решаем задачи» </w:t>
            </w:r>
          </w:p>
          <w:p w:rsidR="009F78F4" w:rsidRDefault="009F78F4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упражнять детей в составе и решении задач. 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кинетический песок, кулинарные вырубки или специальные формочки. </w:t>
            </w:r>
          </w:p>
          <w:p w:rsidR="006B4B35" w:rsidRPr="009F78F4" w:rsidRDefault="009F78F4" w:rsidP="006B4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Содержание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попросите ребенка вылепить из песка 2 круга и 3 квадрата. Далее составьте задачи, решайте их и записывайте ответ палочкой на песке</w:t>
            </w:r>
          </w:p>
        </w:tc>
      </w:tr>
      <w:tr w:rsidR="009F78F4" w:rsidTr="00157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3" w:type="dxa"/>
          </w:tcPr>
          <w:p w:rsidR="009F78F4" w:rsidRPr="009F78F4" w:rsidRDefault="009F78F4" w:rsidP="00713ED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«Учимся считать»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обучение порядковому счету. </w:t>
            </w:r>
          </w:p>
          <w:p w:rsidR="009F78F4" w:rsidRDefault="009F78F4" w:rsidP="00713E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кинетический песок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9F78F4" w:rsidRPr="009F78F4" w:rsidRDefault="009F78F4" w:rsidP="00713ED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Содержание</w:t>
            </w:r>
            <w:r w:rsidRPr="009F78F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делаем из песка несколько кучек, в одной из них </w:t>
            </w:r>
            <w:r w:rsidRPr="009F78F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прячем игрушку. Ребенку нужно найти ее по подсказке взрослого: «Ищи в третьей кучке справа» или «в пятой слева». После этого можно предложить малышу самому спрятать игрушку.</w:t>
            </w:r>
          </w:p>
        </w:tc>
        <w:tc>
          <w:tcPr>
            <w:tcW w:w="8243" w:type="dxa"/>
          </w:tcPr>
          <w:p w:rsidR="009F78F4" w:rsidRPr="009F78F4" w:rsidRDefault="009F78F4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 xml:space="preserve">«Подели пирог» </w:t>
            </w:r>
          </w:p>
          <w:p w:rsidR="009F78F4" w:rsidRDefault="009F78F4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Цель: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знакомство с понятиями целое и часть (1/2, 1/4, 1/8). 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Оборудование: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кинетический песок </w:t>
            </w:r>
          </w:p>
          <w:p w:rsidR="009F78F4" w:rsidRPr="009F78F4" w:rsidRDefault="009F78F4" w:rsidP="006B4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Содержание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: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предложить детям испечь из кинетического </w:t>
            </w:r>
            <w:r w:rsidRPr="009F78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песка пирог. Разделить пирог пополам для двух кукол, на четыре части и т.д.</w:t>
            </w:r>
          </w:p>
        </w:tc>
      </w:tr>
    </w:tbl>
    <w:p w:rsidR="00277809" w:rsidRPr="00A90763" w:rsidRDefault="00277809">
      <w:pPr>
        <w:rPr>
          <w:rFonts w:ascii="Times New Roman" w:hAnsi="Times New Roman" w:cs="Times New Roman"/>
          <w:sz w:val="28"/>
          <w:szCs w:val="28"/>
        </w:rPr>
      </w:pPr>
    </w:p>
    <w:sectPr w:rsidR="00277809" w:rsidRPr="00A90763" w:rsidSect="00A9076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61"/>
    <w:rsid w:val="0000495A"/>
    <w:rsid w:val="00012BA2"/>
    <w:rsid w:val="00065946"/>
    <w:rsid w:val="0015749F"/>
    <w:rsid w:val="001F7364"/>
    <w:rsid w:val="00277809"/>
    <w:rsid w:val="006B3661"/>
    <w:rsid w:val="006B4B35"/>
    <w:rsid w:val="00713ED5"/>
    <w:rsid w:val="009F78F4"/>
    <w:rsid w:val="00A16BF0"/>
    <w:rsid w:val="00A34A9A"/>
    <w:rsid w:val="00A90763"/>
    <w:rsid w:val="00D4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1"/>
    <w:uiPriority w:val="67"/>
    <w:rsid w:val="00A907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4">
    <w:name w:val="Normal (Web)"/>
    <w:basedOn w:val="a"/>
    <w:uiPriority w:val="99"/>
    <w:semiHidden/>
    <w:unhideWhenUsed/>
    <w:rsid w:val="00012BA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1"/>
    <w:uiPriority w:val="67"/>
    <w:rsid w:val="00A907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4">
    <w:name w:val="Normal (Web)"/>
    <w:basedOn w:val="a"/>
    <w:uiPriority w:val="99"/>
    <w:semiHidden/>
    <w:unhideWhenUsed/>
    <w:rsid w:val="00012BA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2024-02-21T08:02:00Z</dcterms:created>
  <dcterms:modified xsi:type="dcterms:W3CDTF">2024-02-24T08:20:00Z</dcterms:modified>
</cp:coreProperties>
</file>