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E54DCB" w:rsidRP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№65 «Фестивальный</w:t>
      </w:r>
      <w:r w:rsidR="00E54DCB"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Мониторинг </w:t>
      </w: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среднего дошкольного возраста </w:t>
      </w:r>
    </w:p>
    <w:p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Pr="00FA6E16" w:rsidRDefault="00FA6E16" w:rsidP="00FA6E16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:rsidR="00FA6E16" w:rsidRP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:rsid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спитатели:_____________________       </w:t>
      </w:r>
    </w:p>
    <w:p w:rsidR="00FA6E16" w:rsidRPr="00FA6E16" w:rsidRDefault="00FA6E16" w:rsidP="00FA6E16">
      <w:pPr>
        <w:spacing w:after="0" w:line="240" w:lineRule="auto"/>
        <w:ind w:left="1062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коммуникации со сверстниками и взрослыми;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 деятельности;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деятельности;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проектной деятельности;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художественной деятельности;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развития.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оптимизации работы с группой детей.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proofErr w:type="gramEnd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сформированы полностью.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 – 1,5 баллов – низкий уровень развития (Н);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- 1,6 – 2,5 – достаточный (средний) уровень (Д)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- 2,6 – 3 – оптимальный (высокий) уровень (О).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DCB" w:rsidRPr="00FA6E16" w:rsidRDefault="00E54DCB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Социализация, общение, семья</w:t>
      </w:r>
      <w:r w:rsidR="00001AFD" w:rsidRPr="00FA6E16">
        <w:rPr>
          <w:rFonts w:ascii="Times New Roman" w:eastAsia="Calibri" w:hAnsi="Times New Roman" w:cs="Times New Roman"/>
          <w:b/>
          <w:sz w:val="24"/>
          <w:szCs w:val="24"/>
        </w:rPr>
        <w:t>, нравственное воспитание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Объединяясь в игре со сверстниками, может принимать на себя роль, владеет способом ролевого поведения.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ролевое соподчинение (продавец – покупатель) и вдет ролевые диалоги.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Взаимодействуя со сверстниками, проявляет инициативу и предлагает новые роли или действия, обогащает сюжет.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дидактических играх противостоит трудностям, подчиняется правилам.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настольно – печатных играх может выступать в роли ведущего, объяснять сверстникам правила игры.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Адекватно воспринимает в театре (кукольном, драматическом) художественный образ.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самостоятельных театрализованных играх обустраивает место для игры (режиссерской, драматизации),  воплощается в роли, используя художественные выразительные средства (интонация, мимика),  атрибуты, реквизит.</w:t>
      </w:r>
    </w:p>
    <w:p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простейшие представления о театральных профессиях.</w:t>
      </w:r>
    </w:p>
    <w:p w:rsidR="00CE2C5E" w:rsidRPr="00FA6E16" w:rsidRDefault="0043066E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представления о родственных отношениях (сын, мама, папа, дочь).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одевается, раздевается, складывает и убирает одежду, с помощью взрослого приводит ее в порядок.</w:t>
      </w:r>
    </w:p>
    <w:p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выполняет обязанности  дежурного по столовой.</w:t>
      </w:r>
    </w:p>
    <w:p w:rsidR="00CE2C5E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готовит к занятиям свое рабочее место, убирает материалы по окончании работы.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основ безопасности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«Полиция», машина МЧС), объясняет их назначение.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«Остановка общественного транспорта».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проезжую часть, тротуар, пешеходный переход «Зебра».</w:t>
      </w:r>
    </w:p>
    <w:p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07447C" w:rsidRPr="00FA6E16" w:rsidRDefault="0007447C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47C" w:rsidRPr="00FA6E16" w:rsidRDefault="0007447C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67B1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="0054408A" w:rsidRPr="00FA6E16">
        <w:rPr>
          <w:rFonts w:ascii="Times New Roman" w:eastAsia="Calibri" w:hAnsi="Times New Roman" w:cs="Times New Roman"/>
          <w:b/>
          <w:sz w:val="24"/>
          <w:szCs w:val="24"/>
        </w:rPr>
        <w:t>. Познавательно-исследовательская деятельность.</w:t>
      </w:r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Различает, из каких частей составлена группа предметов, называет их характерные особенности (цвет, размер, назначение).</w:t>
      </w:r>
    </w:p>
    <w:p w:rsidR="009A05BC" w:rsidRPr="00FA6E16" w:rsidRDefault="009A05BC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подбирать предметы по 1-2 качествам (цвет, размер, материал и т.д.)</w:t>
      </w:r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считать до 5 (количественный счет), отвечать на вопросы «Сколько всего?».</w:t>
      </w:r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Сравнивает количество предметов в группах на основе счета (в пределах 5), а так же путем поштучного соотнесения предметов двух групп (составления пар); определяет, каких предметов больше, меньше, равное количество.</w:t>
      </w:r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A6E16">
        <w:rPr>
          <w:rFonts w:ascii="Times New Roman" w:eastAsia="Calibri" w:hAnsi="Times New Roman" w:cs="Times New Roman"/>
          <w:sz w:val="24"/>
          <w:szCs w:val="24"/>
        </w:rPr>
        <w:t>Умеет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  <w:proofErr w:type="gramEnd"/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круг, квадрат, треугольник, шар, куб; знает их характерные отличия.</w:t>
      </w:r>
    </w:p>
    <w:p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Определяет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</w:t>
      </w:r>
    </w:p>
    <w:p w:rsidR="00CE2C5E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Определяет части суток.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разные предметы, которые окружают его в помещениях, на участке, на улице; знает их назначение.</w:t>
      </w:r>
    </w:p>
    <w:p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признаки и количество предметов.</w:t>
      </w:r>
    </w:p>
    <w:p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домашних животных и знает, какую пользу они приносят человеку.</w:t>
      </w:r>
    </w:p>
    <w:p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некоторые растения ближайшего окружения.</w:t>
      </w:r>
    </w:p>
    <w:p w:rsidR="009A05BC" w:rsidRPr="00FA6E16" w:rsidRDefault="00E353E1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Называет времена года </w:t>
      </w:r>
      <w:r w:rsidR="009A05BC" w:rsidRPr="00FA6E16">
        <w:rPr>
          <w:rFonts w:ascii="Times New Roman" w:eastAsia="Calibri" w:hAnsi="Times New Roman" w:cs="Times New Roman"/>
          <w:sz w:val="24"/>
          <w:szCs w:val="24"/>
        </w:rPr>
        <w:t xml:space="preserve"> правильной последовательности.</w:t>
      </w:r>
    </w:p>
    <w:p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природе.</w:t>
      </w:r>
    </w:p>
    <w:p w:rsidR="009A57CF" w:rsidRPr="00FA6E16" w:rsidRDefault="009A57CF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C5E" w:rsidRPr="00FA6E16" w:rsidRDefault="00CE2C5E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Активно сопровождает речью игровые и бытовые действия.</w:t>
      </w:r>
    </w:p>
    <w:p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и употребляет слова – антонимы; умеет образовывать новые слова по аналогии со знакомыми словами (сахарница – сухарница).</w:t>
      </w:r>
    </w:p>
    <w:p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выделять первый звук в слове.</w:t>
      </w:r>
    </w:p>
    <w:p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Рассказывает о содержании сюжетной картинки.</w:t>
      </w:r>
    </w:p>
    <w:p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повторяет образцы описания игрушки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Приобщение к  художественной литературе</w:t>
      </w:r>
    </w:p>
    <w:p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назвать любимую сказку,  прочитать наизусть понравившееся стихотворение, считалку.</w:t>
      </w:r>
    </w:p>
    <w:p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Рассматривает иллюстрированные издания детских книг, проявляет интерес к ним.</w:t>
      </w:r>
    </w:p>
    <w:p w:rsidR="00CE2C5E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Драматизирует (инсценирует) с помощью взрослого небольшие сказки (отрывки из сказок).</w:t>
      </w:r>
    </w:p>
    <w:p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Изобразительная деятельность</w:t>
      </w:r>
    </w:p>
    <w:p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Рисование </w:t>
      </w:r>
    </w:p>
    <w:p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Передает несложный сюжет, объединяя в рисунке несколько предметов.</w:t>
      </w:r>
    </w:p>
    <w:p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Выделяет выразительные средства дымковской и </w:t>
      </w:r>
      <w:proofErr w:type="spellStart"/>
      <w:r w:rsidRPr="00FA6E16">
        <w:rPr>
          <w:rFonts w:ascii="Times New Roman" w:eastAsia="Calibri" w:hAnsi="Times New Roman" w:cs="Times New Roman"/>
          <w:sz w:val="24"/>
          <w:szCs w:val="24"/>
        </w:rPr>
        <w:t>филимоновской</w:t>
      </w:r>
      <w:proofErr w:type="spellEnd"/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 игрушки. Украшает силуэты игрушек элементами дымковской и </w:t>
      </w:r>
      <w:proofErr w:type="spellStart"/>
      <w:r w:rsidRPr="00FA6E16">
        <w:rPr>
          <w:rFonts w:ascii="Times New Roman" w:eastAsia="Calibri" w:hAnsi="Times New Roman" w:cs="Times New Roman"/>
          <w:sz w:val="24"/>
          <w:szCs w:val="24"/>
        </w:rPr>
        <w:t>филимоновской</w:t>
      </w:r>
      <w:proofErr w:type="spellEnd"/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 росписи.</w:t>
      </w:r>
    </w:p>
    <w:p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Лепка </w:t>
      </w:r>
    </w:p>
    <w:p w:rsidR="00BA18A5" w:rsidRPr="00FA6E16" w:rsidRDefault="00BA18A5" w:rsidP="00FA6E16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Создает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Аппликация </w:t>
      </w:r>
    </w:p>
    <w:p w:rsidR="00BA18A5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</w:r>
    </w:p>
    <w:p w:rsidR="00CE2C5E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:rsidR="00B9106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Конструктивно-модельная деятельность</w:t>
      </w:r>
    </w:p>
    <w:p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использовать строительные детали с учетом их конструктивных свойств.</w:t>
      </w:r>
    </w:p>
    <w:p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A6E16">
        <w:rPr>
          <w:rFonts w:ascii="Times New Roman" w:eastAsia="Calibri" w:hAnsi="Times New Roman" w:cs="Times New Roman"/>
          <w:sz w:val="24"/>
          <w:szCs w:val="24"/>
        </w:rPr>
        <w:t>Способен</w:t>
      </w:r>
      <w:proofErr w:type="gramEnd"/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 преобразовывать постройки в соответствии с заданием педагога.</w:t>
      </w:r>
    </w:p>
    <w:p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сгибать прямоугольный лист бумаги пополам.</w:t>
      </w:r>
    </w:p>
    <w:p w:rsidR="00B9106E" w:rsidRPr="00FA6E16" w:rsidRDefault="00B9106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3504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деятельность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Узнает песни по мелодии.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звуки по высоте (в пределах сексты – септимы).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петь протяжно, четко произносить слова; начинать и заканчивать пение вместе с другими детьми.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</w:r>
    </w:p>
    <w:p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играть на металлофоне простейшие мелодии на одном звуке.</w:t>
      </w:r>
    </w:p>
    <w:p w:rsidR="00BA18A5" w:rsidRPr="00FA6E16" w:rsidRDefault="00BA18A5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C5E" w:rsidRPr="00FA6E16" w:rsidRDefault="00CE2C5E" w:rsidP="00FA6E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Обращается за помощью к взрослым при заболевании, травме.</w:t>
      </w:r>
    </w:p>
    <w:p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приема пищи (правильно пользуется столовыми приборами, салфеткой, полощет рот после еды).</w:t>
      </w:r>
    </w:p>
    <w:p w:rsidR="00CE2C5E" w:rsidRPr="00FA6E16" w:rsidRDefault="00CE2C5E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C5E" w:rsidRPr="00FA6E16" w:rsidRDefault="00CE2C5E" w:rsidP="00FA6E1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Принимает правильно исходное положение при метании; может метать предметы разными способами правой и левой рукой.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Отбивает мяч о землю (пол) не менее 5 раз подряд.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ловить мяч кистями рук с расстояния до 1,5 м.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строиться в колонну по одному, парами, в круг, шеренгу.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самостоятельно скользить по ледяным дорожкам (длина 5 м.).</w:t>
      </w:r>
    </w:p>
    <w:p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Ориентируется в пространстве, находит левую и правую стороны.</w:t>
      </w:r>
    </w:p>
    <w:p w:rsidR="0007447C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упражнения, демонстрируя выразительность, грациозность, пластичность движений.</w:t>
      </w:r>
    </w:p>
    <w:p w:rsidR="00FA6E16" w:rsidRPr="00FA6E16" w:rsidRDefault="00FA6E16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интегральных показателей развития ребенка*</w:t>
      </w:r>
    </w:p>
    <w:p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(интеллектуально-мотивационные характеристики деятельности)</w:t>
      </w:r>
    </w:p>
    <w:p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 событий), активно используя не только условные действия, но и ролевую речь, разнообразя ролевые диалоги от раза к разу;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в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</w:t>
      </w:r>
    </w:p>
    <w:p w:rsidR="0007447C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6E16" w:rsidRP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  <w:proofErr w:type="gramEnd"/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процессом; конкретная цель не фиксируется; бросает работу, как только появляются отвлекаю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домик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,.. 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  <w:bookmarkStart w:id="0" w:name="_GoBack"/>
      <w:bookmarkEnd w:id="0"/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655547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</w:t>
      </w:r>
      <w:r w:rsidR="008856F0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тной продуктивной деятельностью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07447C" w:rsidRPr="00FA6E16" w:rsidRDefault="0007447C" w:rsidP="00FA6E1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стараетсябыть</w:t>
      </w:r>
      <w:proofErr w:type="spell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(играть, делать) рядом со сверстниками; </w:t>
      </w:r>
      <w:proofErr w:type="spell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ситуативен</w:t>
      </w:r>
      <w:proofErr w:type="spell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выборе, довольствуется обществом и вниманием любого.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у</w:t>
      </w: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в игре, используя речевое пошаговое побуждение партнера к конкретным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фликт со сверстником.</w:t>
      </w:r>
      <w:proofErr w:type="gramEnd"/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 играть..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елать..."); начинает проявлять избирательность в вы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боре партнера.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инициировать и поддержать простой диалог со сверстником на от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  <w:proofErr w:type="gramEnd"/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чего?"); обнаружива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ет осознанное намерение узнать что-то относительно конкретных вещей и явлений ("Как это получается? Как бы это сделать?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  <w:proofErr w:type="gramEnd"/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Задает вопросы, касающиеся предметов и явлений, лежащих за кругом непосредственно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(как? почему? зачем?); обнару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:rsidR="0007447C" w:rsidRPr="00FA6E16" w:rsidRDefault="0007447C" w:rsidP="00FA6E16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:rsidR="0007447C" w:rsidRPr="00FA6E16" w:rsidRDefault="0007447C" w:rsidP="00FA6E1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7447C" w:rsidRPr="00FA6E16" w:rsidRDefault="0007447C" w:rsidP="00FA6E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6E16" w:rsidRPr="00FA6E16" w:rsidRDefault="00FA6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A6E16" w:rsidRPr="00FA6E16" w:rsidSect="007C27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5261"/>
    <w:multiLevelType w:val="hybridMultilevel"/>
    <w:tmpl w:val="3324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F2EF2"/>
    <w:multiLevelType w:val="hybridMultilevel"/>
    <w:tmpl w:val="6CE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36380"/>
    <w:multiLevelType w:val="hybridMultilevel"/>
    <w:tmpl w:val="FA0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5334C"/>
    <w:multiLevelType w:val="hybridMultilevel"/>
    <w:tmpl w:val="2F46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61D2D"/>
    <w:multiLevelType w:val="hybridMultilevel"/>
    <w:tmpl w:val="FC5E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745B"/>
    <w:multiLevelType w:val="hybridMultilevel"/>
    <w:tmpl w:val="31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D51AE"/>
    <w:multiLevelType w:val="hybridMultilevel"/>
    <w:tmpl w:val="A30C7B36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C5413"/>
    <w:multiLevelType w:val="hybridMultilevel"/>
    <w:tmpl w:val="31D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A0975"/>
    <w:multiLevelType w:val="hybridMultilevel"/>
    <w:tmpl w:val="F4D0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F0814"/>
    <w:multiLevelType w:val="hybridMultilevel"/>
    <w:tmpl w:val="36F2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32AFA"/>
    <w:multiLevelType w:val="hybridMultilevel"/>
    <w:tmpl w:val="EEC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91D1D"/>
    <w:multiLevelType w:val="hybridMultilevel"/>
    <w:tmpl w:val="4D48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936197"/>
    <w:multiLevelType w:val="hybridMultilevel"/>
    <w:tmpl w:val="4098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267624"/>
    <w:multiLevelType w:val="hybridMultilevel"/>
    <w:tmpl w:val="253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D250F"/>
    <w:multiLevelType w:val="hybridMultilevel"/>
    <w:tmpl w:val="F6B42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6469E6"/>
    <w:multiLevelType w:val="hybridMultilevel"/>
    <w:tmpl w:val="EBC4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13"/>
  </w:num>
  <w:num w:numId="11">
    <w:abstractNumId w:val="17"/>
  </w:num>
  <w:num w:numId="12">
    <w:abstractNumId w:val="21"/>
  </w:num>
  <w:num w:numId="13">
    <w:abstractNumId w:val="10"/>
  </w:num>
  <w:num w:numId="14">
    <w:abstractNumId w:val="14"/>
  </w:num>
  <w:num w:numId="15">
    <w:abstractNumId w:val="19"/>
  </w:num>
  <w:num w:numId="16">
    <w:abstractNumId w:val="15"/>
  </w:num>
  <w:num w:numId="17">
    <w:abstractNumId w:val="18"/>
  </w:num>
  <w:num w:numId="18">
    <w:abstractNumId w:val="1"/>
  </w:num>
  <w:num w:numId="19">
    <w:abstractNumId w:val="4"/>
  </w:num>
  <w:num w:numId="20">
    <w:abstractNumId w:val="20"/>
  </w:num>
  <w:num w:numId="21">
    <w:abstractNumId w:val="12"/>
  </w:num>
  <w:num w:numId="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F5"/>
    <w:rsid w:val="00001AFD"/>
    <w:rsid w:val="0007447C"/>
    <w:rsid w:val="00193504"/>
    <w:rsid w:val="001A41E4"/>
    <w:rsid w:val="002E669B"/>
    <w:rsid w:val="0043066E"/>
    <w:rsid w:val="00514204"/>
    <w:rsid w:val="0054408A"/>
    <w:rsid w:val="005D0093"/>
    <w:rsid w:val="00655547"/>
    <w:rsid w:val="00661814"/>
    <w:rsid w:val="007336F1"/>
    <w:rsid w:val="00757B43"/>
    <w:rsid w:val="00796918"/>
    <w:rsid w:val="007C27A5"/>
    <w:rsid w:val="008856F0"/>
    <w:rsid w:val="0089590B"/>
    <w:rsid w:val="00902A07"/>
    <w:rsid w:val="009A05BC"/>
    <w:rsid w:val="009A57CF"/>
    <w:rsid w:val="00A30863"/>
    <w:rsid w:val="00A805F7"/>
    <w:rsid w:val="00AC70F5"/>
    <w:rsid w:val="00AE255E"/>
    <w:rsid w:val="00B9106E"/>
    <w:rsid w:val="00BA18A5"/>
    <w:rsid w:val="00C176A7"/>
    <w:rsid w:val="00C873D8"/>
    <w:rsid w:val="00CE2C5E"/>
    <w:rsid w:val="00D43D95"/>
    <w:rsid w:val="00E353E1"/>
    <w:rsid w:val="00E4312C"/>
    <w:rsid w:val="00E54DCB"/>
    <w:rsid w:val="00EB626E"/>
    <w:rsid w:val="00F267B1"/>
    <w:rsid w:val="00F273E5"/>
    <w:rsid w:val="00FA6E16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</cp:lastModifiedBy>
  <cp:revision>30</cp:revision>
  <dcterms:created xsi:type="dcterms:W3CDTF">2015-09-10T06:23:00Z</dcterms:created>
  <dcterms:modified xsi:type="dcterms:W3CDTF">2017-05-21T16:44:00Z</dcterms:modified>
</cp:coreProperties>
</file>