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0A5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0A5">
        <w:rPr>
          <w:rFonts w:ascii="Times New Roman" w:eastAsia="Calibri" w:hAnsi="Times New Roman" w:cs="Times New Roman"/>
          <w:b/>
          <w:sz w:val="28"/>
          <w:szCs w:val="28"/>
        </w:rPr>
        <w:t>детский сад № 65 «Фестивальный»</w:t>
      </w:r>
    </w:p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ПЛАН РАБОТЫ С РОДИТЕЛЯМИ</w:t>
      </w:r>
    </w:p>
    <w:p w:rsidR="00D800A5" w:rsidRPr="00D800A5" w:rsidRDefault="004C25EB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Группа № 13 «Светлячки</w:t>
      </w:r>
      <w:r w:rsid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» (</w:t>
      </w:r>
      <w:r w:rsidR="00670A2B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6</w:t>
      </w:r>
      <w:r w:rsid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– </w:t>
      </w:r>
      <w:r w:rsidR="00670A2B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7</w:t>
      </w:r>
      <w:r w:rsidR="00D800A5"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</w:t>
      </w:r>
      <w:r w:rsid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лет</w:t>
      </w:r>
      <w:r w:rsidR="00D800A5"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)</w:t>
      </w: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202</w:t>
      </w:r>
      <w:r w:rsidR="004C25EB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4</w:t>
      </w: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– 202</w:t>
      </w:r>
      <w:r w:rsidR="004C25EB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5</w:t>
      </w: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учебный год</w:t>
      </w: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D800A5" w:rsidRPr="00D800A5" w:rsidRDefault="004C25EB" w:rsidP="00D800A5">
      <w:pPr>
        <w:shd w:val="clear" w:color="auto" w:fill="FFFFFF"/>
        <w:spacing w:after="0"/>
        <w:contextualSpacing/>
        <w:jc w:val="right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Воспитатели: </w:t>
      </w:r>
      <w:proofErr w:type="spellStart"/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Рузавина</w:t>
      </w:r>
      <w:proofErr w:type="spellEnd"/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Е.Н.</w:t>
      </w:r>
    </w:p>
    <w:p w:rsidR="00D800A5" w:rsidRPr="00D800A5" w:rsidRDefault="004C25EB" w:rsidP="00D800A5">
      <w:pPr>
        <w:shd w:val="clear" w:color="auto" w:fill="FFFFFF"/>
        <w:spacing w:after="0"/>
        <w:contextualSpacing/>
        <w:jc w:val="right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Зарипова</w:t>
      </w:r>
      <w:proofErr w:type="spellEnd"/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Р.Р.</w:t>
      </w: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F436BA" w:rsidRDefault="00F436BA" w:rsidP="00D800A5">
      <w:pPr>
        <w:shd w:val="clear" w:color="auto" w:fill="FFFFFF"/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</w:p>
    <w:p w:rsidR="00D800A5" w:rsidRDefault="00D800A5" w:rsidP="00D800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70A2B" w:rsidRDefault="00670A2B" w:rsidP="00670A2B">
      <w:pPr>
        <w:spacing w:after="0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 работы с семьей по направлениям: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«Здоровьесберегающие факторы развития», «Физическая культура», «Безопасность в повседневной жизни»: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информирование родителей о факторах, влияющих на физическое здоровье ребенка (спокойное общение, питание, закаливание, движение). 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стимулирование двигательной активности ребенка совместными спортивными играми, прогулками.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знакомство родителей с опасными для здоровья ребенка ситуациями (дома, на даче, на дороге, в лесу, у водоема) и способами поведения в них;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привлекать родителей к активному отдыху с детьми. 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«Социально -  коммуникативное развитие»: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заинтересовать родителей в развитии игровой деятельности детей, обеспечивающей успешную социализацию, усвоение гендерного поведения;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сопровождать и поддерживать семью в реализации воспитательных воздействий.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изучить традиции трудового воспитания в семьях воспитанников;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проводить совместные с родителями конкурсы, акции по благоустройству и озеленению территории детского сада, ориентируясь на потребности и возможности детей и научно обоснованные принципы и нормативы. 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«Познавательное развитие»: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ориентировать родителей на развитие у ребенка потребности к познанию, общению со взрослыми и сверстниками, беседы о том, как формировать познавательные действия ребенка (на занятиях и дома) в математике, окружающем мире.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«Чтение художественной литературы»: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доказывать родителям ценность домашнего чтения;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показывать методы и приемы ознакомления ребенка с художественной литературой. 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«Художественное творчество»: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поддержать стремление родителей развивать художественную деятельность детей в детском саду и дома;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привлекать родителей к активным формам совместной с детьми деятельности способствующим возникновению творческого вдохновения. 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«Музыка»:</w:t>
      </w:r>
    </w:p>
    <w:p w:rsidR="00670A2B" w:rsidRDefault="00670A2B" w:rsidP="00670A2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раскрыть возможности музыки как средства благоприятного воздействия на психическое здоровье ребенка. </w:t>
      </w:r>
    </w:p>
    <w:p w:rsidR="00F436BA" w:rsidRPr="009C17CB" w:rsidRDefault="00F436BA" w:rsidP="009C17CB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</w:p>
    <w:p w:rsidR="009C17CB" w:rsidRPr="00F436BA" w:rsidRDefault="00F436BA" w:rsidP="00F436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Перспективный </w:t>
      </w:r>
      <w:r w:rsidR="004C25E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с родителями старшей</w:t>
      </w:r>
      <w:bookmarkStart w:id="0" w:name="_GoBack"/>
      <w:bookmarkEnd w:id="0"/>
      <w:r w:rsidRPr="00F43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группы </w:t>
      </w:r>
    </w:p>
    <w:tbl>
      <w:tblPr>
        <w:tblStyle w:val="a4"/>
        <w:tblW w:w="15374" w:type="dxa"/>
        <w:tblLook w:val="04A0" w:firstRow="1" w:lastRow="0" w:firstColumn="1" w:lastColumn="0" w:noHBand="0" w:noVBand="1"/>
      </w:tblPr>
      <w:tblGrid>
        <w:gridCol w:w="401"/>
        <w:gridCol w:w="12297"/>
        <w:gridCol w:w="2676"/>
      </w:tblGrid>
      <w:tr w:rsidR="009C17CB" w:rsidTr="00D800A5">
        <w:trPr>
          <w:trHeight w:val="250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76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9C17CB" w:rsidTr="00D800A5">
        <w:trPr>
          <w:trHeight w:val="3202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Оформление «Уголка для родителей»: «Режим дня», «Рекомендации психолога, логопеда», «Задачи на новый учебный год», «Учите и читайте вместе с нами», «Наши именинники», «Объявления», «</w:t>
            </w:r>
            <w:proofErr w:type="spellStart"/>
            <w:r>
              <w:rPr>
                <w:color w:val="000000"/>
                <w:sz w:val="27"/>
                <w:szCs w:val="27"/>
              </w:rPr>
              <w:t>Здоровейка</w:t>
            </w:r>
            <w:proofErr w:type="spellEnd"/>
            <w:r>
              <w:rPr>
                <w:color w:val="000000"/>
                <w:sz w:val="27"/>
                <w:szCs w:val="27"/>
              </w:rPr>
              <w:t>», «Расписание НОД».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Фоторепортаж «Вот оно какое, наше лето!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Папка-передвижка «В</w:t>
            </w:r>
            <w:r w:rsidR="004C25EB">
              <w:rPr>
                <w:color w:val="000000"/>
                <w:sz w:val="27"/>
                <w:szCs w:val="27"/>
              </w:rPr>
              <w:t>озрастные характеристики детей 6-7</w:t>
            </w:r>
            <w:r>
              <w:rPr>
                <w:color w:val="000000"/>
                <w:sz w:val="27"/>
                <w:szCs w:val="27"/>
              </w:rPr>
              <w:t xml:space="preserve"> лет».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Организационное родительское собрание: «Задачи воспитания и обучения на учебный год».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Консультация «Игры в кругу семьи».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Памятка «Спортивная форма на занятиях физической культурой».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Консультация для родителей «Зачем малышу театр?»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7CB">
              <w:rPr>
                <w:bCs/>
                <w:color w:val="000000"/>
                <w:sz w:val="27"/>
                <w:szCs w:val="27"/>
              </w:rPr>
              <w:t>Сентябрь</w:t>
            </w:r>
          </w:p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C17CB" w:rsidTr="00D800A5">
        <w:trPr>
          <w:trHeight w:val="2464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Совместная работа детей и родителей «Дары осени». Оформление выставки.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</w:t>
            </w:r>
            <w:r w:rsidR="004C25EB">
              <w:rPr>
                <w:color w:val="000000"/>
                <w:sz w:val="27"/>
                <w:szCs w:val="27"/>
              </w:rPr>
              <w:t>онсультация «Игрушки для детей 6-7</w:t>
            </w:r>
            <w:r>
              <w:rPr>
                <w:color w:val="000000"/>
                <w:sz w:val="27"/>
                <w:szCs w:val="27"/>
              </w:rPr>
              <w:t xml:space="preserve"> лет».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Фотовыставка, посвященная Дню пожилых людей.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 «</w:t>
            </w:r>
            <w:proofErr w:type="spellStart"/>
            <w:r>
              <w:rPr>
                <w:color w:val="000000"/>
                <w:sz w:val="27"/>
                <w:szCs w:val="27"/>
              </w:rPr>
              <w:t>Здоровьесберегающие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технологии. Пальчиковая гимнастика».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Консультация «Личная гигиена дошкольника».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Памятка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7"/>
                <w:szCs w:val="27"/>
              </w:rPr>
              <w:t>Искусство наказывать и прощать».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Консультация «Витамины для детей».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color w:val="000000"/>
                <w:sz w:val="27"/>
                <w:szCs w:val="27"/>
              </w:rPr>
            </w:pP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Октябрь</w:t>
            </w:r>
          </w:p>
        </w:tc>
      </w:tr>
      <w:tr w:rsidR="009C17CB" w:rsidTr="00D800A5">
        <w:trPr>
          <w:trHeight w:val="3202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Консультация «О необходимости вакцинации против гриппа».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 «Правила хорошего тона с младенчества».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Памятка «Формирование здорового образа жизни у детей».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 для родителей «Формирование у детей привычки к здоровому образу жизни».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Памятка для родителей по формированию привычки к здоровому образу жизни.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Стенгазета, посвященная Всемирному дню ребенка.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Оформление выставки ко Дню Матери «Моя мама - лучшая самая!»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8. Заседание родительского комитета (подготовка к проведению новогоднего утренника).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Ноябрь</w:t>
            </w:r>
          </w:p>
        </w:tc>
      </w:tr>
      <w:tr w:rsidR="009C17CB" w:rsidTr="00D800A5">
        <w:trPr>
          <w:trHeight w:val="1226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Памятка для родителей «Тема: Зима».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Папка-передвижка «Новый год».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Привлечение родителей к оформлению группы и зала к Новому году.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Выставка рисунков и поделок «Волшебница Зима!».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Выпуск Новогодней газеты с приглашением на утренник.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Консультация: «Как одевать детей в холодное время года».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Консультация: «Как одеть ребенка в детский сад».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8. Консультация: «Как провести выходной день с детьми».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9. Консультация: «Закаливание детей дошкольного возраста в домашних условиях».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10. Консультация: «Профилактика простудных заболеваний у детей дошкольного возраста».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11. Привлечение родителей к зимним постройкам на участке.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12.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Конкурс новогодних кулинарных рецептов (создание сборника).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Декабрь</w:t>
            </w:r>
          </w:p>
        </w:tc>
      </w:tr>
      <w:tr w:rsidR="009C17CB" w:rsidTr="00D800A5">
        <w:trPr>
          <w:trHeight w:val="1488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Фоторепортаж в рубрике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«Делимся семейным опытом!»</w:t>
            </w:r>
            <w:r>
              <w:rPr>
                <w:color w:val="000000"/>
                <w:sz w:val="27"/>
                <w:szCs w:val="27"/>
              </w:rPr>
              <w:br/>
              <w:t>«Как организовать выходной день с ребенком».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Консультация: «Роль сюжетно-</w:t>
            </w:r>
            <w:proofErr w:type="spellStart"/>
            <w:r>
              <w:rPr>
                <w:color w:val="000000"/>
                <w:sz w:val="27"/>
                <w:szCs w:val="27"/>
              </w:rPr>
              <w:t>ролевои</w:t>
            </w:r>
            <w:proofErr w:type="spellEnd"/>
            <w:r>
              <w:rPr>
                <w:rFonts w:ascii="Cambria Math" w:hAnsi="Cambria Math" w:cs="Arial"/>
                <w:color w:val="000000"/>
                <w:sz w:val="27"/>
                <w:szCs w:val="27"/>
              </w:rPr>
              <w:t>̆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игры в развитии речи детей дошкольного возраста».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Памятка «Как определить темперамент ребёнка?».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Анкета «Любит ли фантазировать Ваш ребенок?»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Январь</w:t>
            </w:r>
          </w:p>
        </w:tc>
      </w:tr>
      <w:tr w:rsidR="009C17CB" w:rsidTr="00D800A5">
        <w:trPr>
          <w:trHeight w:val="2452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Стенгазета «Вести с прогулки».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 для родителей «Отец как воспитатель».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Фотовыставка «Папа может всё что угодно!».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Консультация: «Роль подвижных игр в жизни детей дошкольников».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Участие в музыкально-физкультурном развлечении «Наши защитники».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Консультация:</w:t>
            </w:r>
            <w:r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7"/>
                <w:szCs w:val="27"/>
              </w:rPr>
              <w:t>Хитрая математика для дошкольников».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Проведение родительского собрания:</w:t>
            </w:r>
            <w:r>
              <w:rPr>
                <w:rStyle w:val="apple-converted-space"/>
                <w:color w:val="303F5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«Безопасность жизнедеятельности ребенка».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Февраль</w:t>
            </w:r>
          </w:p>
        </w:tc>
      </w:tr>
      <w:tr w:rsidR="009C17CB" w:rsidTr="00D800A5">
        <w:trPr>
          <w:trHeight w:val="488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Совместная с родителями подготовка к утреннику 8 марта.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Выпуск праздничной газеты (поздравление, приглашение).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Совместное создание в группе мини-огорода.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Папка-передвижка «</w:t>
            </w:r>
            <w:proofErr w:type="spellStart"/>
            <w:r>
              <w:rPr>
                <w:color w:val="000000"/>
                <w:sz w:val="27"/>
                <w:szCs w:val="27"/>
              </w:rPr>
              <w:t>Масленница</w:t>
            </w:r>
            <w:proofErr w:type="spellEnd"/>
            <w:r>
              <w:rPr>
                <w:color w:val="000000"/>
                <w:sz w:val="27"/>
                <w:szCs w:val="27"/>
              </w:rPr>
              <w:t>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Консультация: «Так ли важно рисование в жизни ребенка?».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Консультация:</w:t>
            </w:r>
            <w:r>
              <w:rPr>
                <w:rStyle w:val="apple-converted-space"/>
                <w:b/>
                <w:bCs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«Как правильно учить с детьми стихотворение».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27 марта день театра. Советы родителям: как творчески развивать ребенка.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Март</w:t>
            </w:r>
          </w:p>
        </w:tc>
      </w:tr>
      <w:tr w:rsidR="009C17CB" w:rsidTr="00D800A5">
        <w:trPr>
          <w:trHeight w:val="2369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Фотовыставка «Из жизни нашей группы».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Консультация: «Речевая культура ребенка</w:t>
            </w:r>
            <w:r>
              <w:rPr>
                <w:rStyle w:val="apple-converted-space"/>
                <w:b/>
                <w:bCs/>
                <w:color w:val="000000"/>
                <w:sz w:val="36"/>
                <w:szCs w:val="36"/>
              </w:rPr>
              <w:t> </w:t>
            </w:r>
            <w:r>
              <w:rPr>
                <w:color w:val="000000"/>
                <w:sz w:val="27"/>
                <w:szCs w:val="27"/>
              </w:rPr>
              <w:t>рождается в семье».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Консультация: «Безопасность детей - забота взрослых».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Консультация:</w:t>
            </w:r>
            <w:r>
              <w:rPr>
                <w:rStyle w:val="apple-converted-space"/>
                <w:b/>
                <w:bCs/>
                <w:color w:val="313439"/>
                <w:sz w:val="36"/>
                <w:szCs w:val="36"/>
              </w:rPr>
              <w:t> </w:t>
            </w:r>
            <w:r>
              <w:rPr>
                <w:color w:val="313439"/>
                <w:sz w:val="36"/>
                <w:szCs w:val="36"/>
              </w:rPr>
              <w:t>«</w:t>
            </w:r>
            <w:r>
              <w:rPr>
                <w:color w:val="000000"/>
                <w:sz w:val="27"/>
                <w:szCs w:val="27"/>
              </w:rPr>
              <w:t>Болезни грязных рук».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Участие в спортивном мероприятии «День здоровья».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Выставка детского творчества «Весна пришла!».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Озеленение и благоустройство участка и территории совместно с родителями.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Апрель</w:t>
            </w:r>
          </w:p>
        </w:tc>
      </w:tr>
      <w:tr w:rsidR="009C17CB" w:rsidTr="00D800A5">
        <w:trPr>
          <w:trHeight w:val="2464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Проведение итогового родительского собрания: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7"/>
                <w:szCs w:val="27"/>
              </w:rPr>
              <w:t>«Как повзрослели и чему научились наши дети за этот год. Организация летнего отдыха детей».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Консультация: «Чем заняться детям летом?».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Консультация: «Доврачебная помощь ребенку при неотложных состояниях».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Беседы с родителями, дети которых будут посещать детский сад в летний период.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Домашнее задание родителям на лето: сбор природного и бросового материала.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Май</w:t>
            </w:r>
          </w:p>
        </w:tc>
      </w:tr>
    </w:tbl>
    <w:p w:rsidR="00F436BA" w:rsidRPr="00F436BA" w:rsidRDefault="00F436BA" w:rsidP="00F436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436BA" w:rsidRPr="00F436BA" w:rsidSect="00D800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36BA"/>
    <w:rsid w:val="00060A80"/>
    <w:rsid w:val="0006618A"/>
    <w:rsid w:val="003B122F"/>
    <w:rsid w:val="004C25EB"/>
    <w:rsid w:val="00670A2B"/>
    <w:rsid w:val="00742C60"/>
    <w:rsid w:val="009C17CB"/>
    <w:rsid w:val="00BB4D4E"/>
    <w:rsid w:val="00BF5845"/>
    <w:rsid w:val="00D800A5"/>
    <w:rsid w:val="00F4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16A4A1-0107-423C-959B-C661C8FE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36BA"/>
  </w:style>
  <w:style w:type="table" w:styleId="a4">
    <w:name w:val="Table Grid"/>
    <w:basedOn w:val="a1"/>
    <w:uiPriority w:val="59"/>
    <w:rsid w:val="009C17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951</Words>
  <Characters>5423</Characters>
  <Application>Microsoft Office Word</Application>
  <DocSecurity>0</DocSecurity>
  <Lines>45</Lines>
  <Paragraphs>12</Paragraphs>
  <ScaleCrop>false</ScaleCrop>
  <Company>Microsoft</Company>
  <LinksUpToDate>false</LinksUpToDate>
  <CharactersWithSpaces>6362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Учетная запись Майкрософт</cp:lastModifiedBy>
  <cp:revision>9</cp:revision>
  <dcterms:created xsi:type="dcterms:W3CDTF">2019-10-06T07:47:00Z</dcterms:created>
  <dcterms:modified xsi:type="dcterms:W3CDTF">2025-05-13T14:28:00Z</dcterms:modified>
</cp:coreProperties>
</file>