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7E94A" w14:textId="621DB8AA" w:rsidR="00615A2D" w:rsidRPr="00615A2D" w:rsidRDefault="00615A2D" w:rsidP="003808A2">
      <w:pPr>
        <w:ind w:left="-567"/>
        <w:jc w:val="center"/>
        <w:rPr>
          <w:rFonts w:ascii="Times New Roman" w:hAnsi="Times New Roman" w:cs="Times New Roman"/>
          <w:b/>
          <w:bCs/>
          <w:sz w:val="28"/>
          <w:szCs w:val="28"/>
        </w:rPr>
      </w:pPr>
      <w:r w:rsidRPr="00615A2D">
        <w:rPr>
          <w:rFonts w:ascii="Times New Roman" w:hAnsi="Times New Roman" w:cs="Times New Roman"/>
          <w:b/>
          <w:bCs/>
          <w:sz w:val="28"/>
          <w:szCs w:val="28"/>
        </w:rPr>
        <w:t xml:space="preserve">Доклад по теме: «Диагностика </w:t>
      </w:r>
      <w:r w:rsidR="003808A2">
        <w:rPr>
          <w:rFonts w:ascii="Times New Roman" w:hAnsi="Times New Roman" w:cs="Times New Roman"/>
          <w:b/>
          <w:bCs/>
          <w:sz w:val="28"/>
          <w:szCs w:val="28"/>
        </w:rPr>
        <w:t>письменной речи</w:t>
      </w:r>
      <w:r w:rsidRPr="00615A2D">
        <w:rPr>
          <w:rFonts w:ascii="Times New Roman" w:hAnsi="Times New Roman" w:cs="Times New Roman"/>
          <w:b/>
          <w:bCs/>
          <w:sz w:val="28"/>
          <w:szCs w:val="28"/>
        </w:rPr>
        <w:t>».</w:t>
      </w:r>
    </w:p>
    <w:p w14:paraId="5BB21ABB" w14:textId="5859EE4E" w:rsidR="009D2DF3" w:rsidRPr="00615A2D" w:rsidRDefault="00615A2D" w:rsidP="003808A2">
      <w:pPr>
        <w:jc w:val="right"/>
        <w:rPr>
          <w:rFonts w:ascii="Times New Roman" w:hAnsi="Times New Roman" w:cs="Times New Roman"/>
          <w:sz w:val="28"/>
          <w:szCs w:val="28"/>
        </w:rPr>
      </w:pPr>
      <w:r w:rsidRPr="00615A2D">
        <w:rPr>
          <w:rFonts w:ascii="Times New Roman" w:hAnsi="Times New Roman" w:cs="Times New Roman"/>
          <w:sz w:val="28"/>
          <w:szCs w:val="28"/>
        </w:rPr>
        <w:t xml:space="preserve"> Учитель-логопед: Войток С.В., МОБУ Зареченская ООШ.</w:t>
      </w:r>
    </w:p>
    <w:p w14:paraId="3CCFF08B" w14:textId="4B03F50A" w:rsidR="00342FE8" w:rsidRPr="00342FE8" w:rsidRDefault="00342FE8" w:rsidP="00342FE8">
      <w:pPr>
        <w:spacing w:line="240" w:lineRule="auto"/>
        <w:jc w:val="both"/>
        <w:rPr>
          <w:rFonts w:ascii="Times New Roman" w:hAnsi="Times New Roman" w:cs="Times New Roman"/>
          <w:sz w:val="28"/>
          <w:szCs w:val="28"/>
        </w:rPr>
      </w:pPr>
      <w:r>
        <w:rPr>
          <w:rFonts w:ascii="Times New Roman" w:hAnsi="Times New Roman" w:cs="Times New Roman"/>
          <w:sz w:val="28"/>
          <w:szCs w:val="28"/>
        </w:rPr>
        <w:t>Д</w:t>
      </w:r>
      <w:r w:rsidRPr="00342FE8">
        <w:rPr>
          <w:rFonts w:ascii="Times New Roman" w:hAnsi="Times New Roman" w:cs="Times New Roman"/>
          <w:sz w:val="28"/>
          <w:szCs w:val="28"/>
        </w:rPr>
        <w:t>ля диагностики</w:t>
      </w:r>
      <w:r>
        <w:rPr>
          <w:rFonts w:ascii="Times New Roman" w:hAnsi="Times New Roman" w:cs="Times New Roman"/>
          <w:sz w:val="28"/>
          <w:szCs w:val="28"/>
        </w:rPr>
        <w:t xml:space="preserve"> </w:t>
      </w:r>
      <w:r w:rsidRPr="00342FE8">
        <w:rPr>
          <w:rFonts w:ascii="Times New Roman" w:hAnsi="Times New Roman" w:cs="Times New Roman"/>
          <w:sz w:val="28"/>
          <w:szCs w:val="28"/>
        </w:rPr>
        <w:t>необходимо подбирать материал с учетом возраста детей, а также продолжительности обучения (имеется в виду, когда именно проводится обследование речи – в начале, середине или конце учебного года).</w:t>
      </w:r>
    </w:p>
    <w:p w14:paraId="094BAB5F" w14:textId="77777777" w:rsidR="004C076D" w:rsidRDefault="004C076D" w:rsidP="007D28E1">
      <w:pPr>
        <w:spacing w:line="240" w:lineRule="auto"/>
        <w:jc w:val="both"/>
        <w:rPr>
          <w:rFonts w:ascii="Times New Roman" w:hAnsi="Times New Roman" w:cs="Times New Roman"/>
          <w:b/>
          <w:bCs/>
          <w:sz w:val="28"/>
          <w:szCs w:val="28"/>
        </w:rPr>
      </w:pPr>
      <w:bookmarkStart w:id="0" w:name="_Hlk195449289"/>
      <w:r w:rsidRPr="004C076D">
        <w:rPr>
          <w:rFonts w:ascii="Times New Roman" w:hAnsi="Times New Roman" w:cs="Times New Roman"/>
          <w:b/>
          <w:bCs/>
          <w:sz w:val="28"/>
          <w:szCs w:val="28"/>
        </w:rPr>
        <w:t>Обследование письменной речи включает в себя</w:t>
      </w:r>
      <w:r>
        <w:rPr>
          <w:rFonts w:ascii="Times New Roman" w:hAnsi="Times New Roman" w:cs="Times New Roman"/>
          <w:b/>
          <w:bCs/>
          <w:sz w:val="28"/>
          <w:szCs w:val="28"/>
        </w:rPr>
        <w:t>:</w:t>
      </w:r>
    </w:p>
    <w:p w14:paraId="67B1BCD0" w14:textId="01F913E1" w:rsidR="000D63D3" w:rsidRPr="000D63D3" w:rsidRDefault="004C076D" w:rsidP="004C076D">
      <w:pPr>
        <w:spacing w:line="240" w:lineRule="auto"/>
        <w:jc w:val="both"/>
        <w:rPr>
          <w:rFonts w:ascii="Times New Roman" w:hAnsi="Times New Roman" w:cs="Times New Roman"/>
          <w:b/>
          <w:bCs/>
          <w:i/>
          <w:iCs/>
          <w:sz w:val="28"/>
          <w:szCs w:val="28"/>
        </w:rPr>
      </w:pPr>
      <w:r w:rsidRPr="000D63D3">
        <w:rPr>
          <w:rFonts w:ascii="Times New Roman" w:hAnsi="Times New Roman" w:cs="Times New Roman"/>
          <w:b/>
          <w:bCs/>
          <w:i/>
          <w:iCs/>
          <w:sz w:val="28"/>
          <w:szCs w:val="28"/>
        </w:rPr>
        <w:t>Письмо:</w:t>
      </w:r>
      <w:bookmarkEnd w:id="0"/>
    </w:p>
    <w:p w14:paraId="6C330B6E" w14:textId="0E528011" w:rsidR="000D63D3" w:rsidRDefault="00D8281A" w:rsidP="004C076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63D3" w:rsidRPr="000D63D3">
        <w:rPr>
          <w:rFonts w:ascii="Times New Roman" w:hAnsi="Times New Roman" w:cs="Times New Roman"/>
          <w:sz w:val="28"/>
          <w:szCs w:val="28"/>
        </w:rPr>
        <w:t xml:space="preserve">списывание </w:t>
      </w:r>
      <w:r w:rsidRPr="00962DC9">
        <w:rPr>
          <w:rFonts w:ascii="Times New Roman" w:hAnsi="Times New Roman" w:cs="Times New Roman"/>
          <w:sz w:val="28"/>
          <w:szCs w:val="28"/>
        </w:rPr>
        <w:t>с рукописного текста;</w:t>
      </w:r>
    </w:p>
    <w:p w14:paraId="28C94108" w14:textId="3D9F9369" w:rsidR="000D63D3" w:rsidRDefault="00D8281A" w:rsidP="004C076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63D3" w:rsidRPr="000D63D3">
        <w:rPr>
          <w:rFonts w:ascii="Times New Roman" w:hAnsi="Times New Roman" w:cs="Times New Roman"/>
          <w:sz w:val="28"/>
          <w:szCs w:val="28"/>
        </w:rPr>
        <w:t xml:space="preserve">списывание </w:t>
      </w:r>
      <w:r w:rsidRPr="00962DC9">
        <w:rPr>
          <w:rFonts w:ascii="Times New Roman" w:hAnsi="Times New Roman" w:cs="Times New Roman"/>
          <w:sz w:val="28"/>
          <w:szCs w:val="28"/>
        </w:rPr>
        <w:t>с печатного текста;</w:t>
      </w:r>
    </w:p>
    <w:p w14:paraId="1A894A0D" w14:textId="77777777" w:rsidR="000D63D3" w:rsidRDefault="00D8281A" w:rsidP="004C076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bookmarkStart w:id="1" w:name="_Hlk195449459"/>
      <w:r w:rsidRPr="00962DC9">
        <w:rPr>
          <w:rFonts w:ascii="Times New Roman" w:hAnsi="Times New Roman" w:cs="Times New Roman"/>
          <w:sz w:val="28"/>
          <w:szCs w:val="28"/>
        </w:rPr>
        <w:t>списывание</w:t>
      </w:r>
      <w:bookmarkEnd w:id="1"/>
      <w:r w:rsidRPr="00962DC9">
        <w:rPr>
          <w:rFonts w:ascii="Times New Roman" w:hAnsi="Times New Roman" w:cs="Times New Roman"/>
          <w:sz w:val="28"/>
          <w:szCs w:val="28"/>
        </w:rPr>
        <w:t xml:space="preserve"> с осложненными заданиями (к примеру, в предложении необходимо подчеркнуть слово, состоящее из трех слогов)</w:t>
      </w:r>
      <w:r>
        <w:rPr>
          <w:rFonts w:ascii="Times New Roman" w:hAnsi="Times New Roman" w:cs="Times New Roman"/>
          <w:sz w:val="28"/>
          <w:szCs w:val="28"/>
        </w:rPr>
        <w:t>;</w:t>
      </w:r>
    </w:p>
    <w:p w14:paraId="258E7C14" w14:textId="4BD08BA0" w:rsidR="00D8281A" w:rsidRDefault="00D8281A" w:rsidP="004C076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8281A">
        <w:rPr>
          <w:rFonts w:ascii="Times New Roman" w:hAnsi="Times New Roman" w:cs="Times New Roman"/>
          <w:sz w:val="28"/>
          <w:szCs w:val="28"/>
        </w:rPr>
        <w:t>диктант</w:t>
      </w:r>
      <w:r>
        <w:rPr>
          <w:rFonts w:ascii="Times New Roman" w:hAnsi="Times New Roman" w:cs="Times New Roman"/>
          <w:sz w:val="28"/>
          <w:szCs w:val="28"/>
        </w:rPr>
        <w:t>;</w:t>
      </w:r>
    </w:p>
    <w:p w14:paraId="709AE542" w14:textId="3CF13599" w:rsidR="00D8281A" w:rsidRPr="00D8281A" w:rsidRDefault="00D8281A" w:rsidP="00D8281A">
      <w:pPr>
        <w:jc w:val="both"/>
        <w:rPr>
          <w:rFonts w:ascii="Times New Roman" w:hAnsi="Times New Roman" w:cs="Times New Roman"/>
          <w:sz w:val="28"/>
          <w:szCs w:val="28"/>
        </w:rPr>
      </w:pPr>
      <w:r>
        <w:rPr>
          <w:rFonts w:ascii="Times New Roman" w:hAnsi="Times New Roman" w:cs="Times New Roman"/>
          <w:sz w:val="28"/>
          <w:szCs w:val="28"/>
        </w:rPr>
        <w:t xml:space="preserve">- </w:t>
      </w:r>
      <w:r w:rsidRPr="00D8281A">
        <w:rPr>
          <w:rFonts w:ascii="Times New Roman" w:hAnsi="Times New Roman" w:cs="Times New Roman"/>
          <w:sz w:val="28"/>
          <w:szCs w:val="28"/>
        </w:rPr>
        <w:t>самостоятельное письмо. Задания могут иметь разный характер: дать подписи к предметным картинкам, к сюжетным картинкам; написание изложения или сочинения.</w:t>
      </w:r>
    </w:p>
    <w:p w14:paraId="5741403A" w14:textId="77777777" w:rsidR="00185C44" w:rsidRPr="005666AB" w:rsidRDefault="00185C44" w:rsidP="00290FCF">
      <w:pPr>
        <w:jc w:val="both"/>
        <w:rPr>
          <w:rFonts w:ascii="Times New Roman" w:hAnsi="Times New Roman" w:cs="Times New Roman"/>
          <w:i/>
          <w:iCs/>
          <w:sz w:val="28"/>
          <w:szCs w:val="28"/>
        </w:rPr>
      </w:pPr>
      <w:r w:rsidRPr="005666AB">
        <w:rPr>
          <w:rFonts w:ascii="Times New Roman" w:hAnsi="Times New Roman" w:cs="Times New Roman"/>
          <w:i/>
          <w:iCs/>
          <w:sz w:val="28"/>
          <w:szCs w:val="28"/>
        </w:rPr>
        <w:t>Оценивается:</w:t>
      </w:r>
    </w:p>
    <w:p w14:paraId="27B1A75F" w14:textId="77EE9BE4" w:rsidR="00185C44" w:rsidRPr="00290FCF" w:rsidRDefault="00185C44" w:rsidP="00290FCF">
      <w:pPr>
        <w:jc w:val="both"/>
        <w:rPr>
          <w:rFonts w:ascii="Times New Roman" w:hAnsi="Times New Roman" w:cs="Times New Roman"/>
          <w:sz w:val="28"/>
          <w:szCs w:val="28"/>
        </w:rPr>
      </w:pPr>
      <w:r w:rsidRPr="005666AB">
        <w:rPr>
          <w:rFonts w:ascii="Times New Roman" w:hAnsi="Times New Roman" w:cs="Times New Roman"/>
          <w:sz w:val="28"/>
          <w:szCs w:val="28"/>
        </w:rPr>
        <w:t>-возможность и качество выполнения письменных заданий различной степени сложности</w:t>
      </w:r>
      <w:r w:rsidR="005666AB" w:rsidRPr="005666AB">
        <w:rPr>
          <w:rFonts w:ascii="Times New Roman" w:hAnsi="Times New Roman" w:cs="Times New Roman"/>
          <w:sz w:val="28"/>
          <w:szCs w:val="28"/>
        </w:rPr>
        <w:t>;</w:t>
      </w:r>
    </w:p>
    <w:p w14:paraId="20495FD3" w14:textId="25387FB9" w:rsidR="005666AB" w:rsidRPr="004C076D" w:rsidRDefault="00185C44" w:rsidP="004C076D">
      <w:pPr>
        <w:spacing w:line="240" w:lineRule="auto"/>
        <w:jc w:val="both"/>
        <w:rPr>
          <w:rFonts w:ascii="Times New Roman" w:hAnsi="Times New Roman" w:cs="Times New Roman"/>
          <w:sz w:val="28"/>
          <w:szCs w:val="28"/>
        </w:rPr>
      </w:pPr>
      <w:r w:rsidRPr="005666AB">
        <w:rPr>
          <w:rFonts w:ascii="Times New Roman" w:hAnsi="Times New Roman" w:cs="Times New Roman"/>
          <w:sz w:val="28"/>
          <w:szCs w:val="28"/>
        </w:rPr>
        <w:t>-</w:t>
      </w:r>
      <w:r w:rsidRPr="004C076D">
        <w:rPr>
          <w:rFonts w:ascii="Times New Roman" w:hAnsi="Times New Roman" w:cs="Times New Roman"/>
          <w:sz w:val="28"/>
          <w:szCs w:val="28"/>
        </w:rPr>
        <w:t>а</w:t>
      </w:r>
      <w:r w:rsidR="005E7186" w:rsidRPr="004C076D">
        <w:rPr>
          <w:rFonts w:ascii="Times New Roman" w:hAnsi="Times New Roman" w:cs="Times New Roman"/>
          <w:sz w:val="28"/>
          <w:szCs w:val="28"/>
        </w:rPr>
        <w:t>нализ количества и видов ошибок</w:t>
      </w:r>
      <w:r w:rsidR="004C076D" w:rsidRPr="004C076D">
        <w:rPr>
          <w:rFonts w:ascii="Times New Roman" w:hAnsi="Times New Roman" w:cs="Times New Roman"/>
          <w:b/>
          <w:bCs/>
          <w:sz w:val="28"/>
          <w:szCs w:val="28"/>
        </w:rPr>
        <w:t xml:space="preserve"> </w:t>
      </w:r>
      <w:r w:rsidR="004C076D" w:rsidRPr="004C076D">
        <w:rPr>
          <w:rFonts w:ascii="Times New Roman" w:hAnsi="Times New Roman" w:cs="Times New Roman"/>
          <w:sz w:val="28"/>
          <w:szCs w:val="28"/>
        </w:rPr>
        <w:t>(по правилам графики (дисграфия)/по правилам орфографии (дизорфография)</w:t>
      </w:r>
      <w:r w:rsidR="004C076D" w:rsidRPr="004C076D">
        <w:rPr>
          <w:rFonts w:ascii="Times New Roman" w:hAnsi="Times New Roman" w:cs="Times New Roman"/>
          <w:b/>
          <w:bCs/>
          <w:sz w:val="28"/>
          <w:szCs w:val="28"/>
        </w:rPr>
        <w:t>-</w:t>
      </w:r>
      <w:r w:rsidR="004C076D" w:rsidRPr="004C076D">
        <w:rPr>
          <w:rFonts w:ascii="Times New Roman" w:hAnsi="Times New Roman" w:cs="Times New Roman"/>
          <w:sz w:val="28"/>
          <w:szCs w:val="28"/>
        </w:rPr>
        <w:t>ориентируемся на школьную программу по русскому языку)</w:t>
      </w:r>
      <w:r w:rsidR="005E7186" w:rsidRPr="004C076D">
        <w:rPr>
          <w:rFonts w:ascii="Times New Roman" w:hAnsi="Times New Roman" w:cs="Times New Roman"/>
          <w:sz w:val="28"/>
          <w:szCs w:val="28"/>
        </w:rPr>
        <w:t xml:space="preserve"> в разных письменных работах ребенка, при возможности - выделение преобладающего вида.</w:t>
      </w:r>
    </w:p>
    <w:p w14:paraId="60FDB9DD" w14:textId="497E0533" w:rsidR="004C076D" w:rsidRDefault="005666AB" w:rsidP="000568BD">
      <w:pPr>
        <w:jc w:val="both"/>
        <w:rPr>
          <w:rFonts w:ascii="Times New Roman" w:hAnsi="Times New Roman" w:cs="Times New Roman"/>
          <w:b/>
          <w:bCs/>
          <w:sz w:val="28"/>
          <w:szCs w:val="28"/>
        </w:rPr>
      </w:pPr>
      <w:r>
        <w:rPr>
          <w:rFonts w:ascii="Times New Roman" w:hAnsi="Times New Roman" w:cs="Times New Roman"/>
          <w:b/>
          <w:bCs/>
          <w:i/>
          <w:iCs/>
          <w:sz w:val="28"/>
          <w:szCs w:val="28"/>
        </w:rPr>
        <w:t>-</w:t>
      </w:r>
      <w:r w:rsidR="007D28E1">
        <w:rPr>
          <w:rFonts w:ascii="Times New Roman" w:hAnsi="Times New Roman" w:cs="Times New Roman"/>
          <w:b/>
          <w:bCs/>
          <w:i/>
          <w:iCs/>
          <w:sz w:val="28"/>
          <w:szCs w:val="28"/>
        </w:rPr>
        <w:t xml:space="preserve"> </w:t>
      </w:r>
      <w:r w:rsidR="004C076D" w:rsidRPr="005666AB">
        <w:rPr>
          <w:rFonts w:ascii="Times New Roman" w:hAnsi="Times New Roman" w:cs="Times New Roman"/>
          <w:sz w:val="28"/>
          <w:szCs w:val="28"/>
        </w:rPr>
        <w:t>дополнительно</w:t>
      </w:r>
      <w:r w:rsidR="000D63D3">
        <w:rPr>
          <w:rFonts w:ascii="Times New Roman" w:hAnsi="Times New Roman" w:cs="Times New Roman"/>
          <w:sz w:val="28"/>
          <w:szCs w:val="28"/>
        </w:rPr>
        <w:t xml:space="preserve"> отмечаем </w:t>
      </w:r>
      <w:r w:rsidRPr="005666AB">
        <w:rPr>
          <w:rFonts w:ascii="Times New Roman" w:hAnsi="Times New Roman" w:cs="Times New Roman"/>
          <w:sz w:val="28"/>
          <w:szCs w:val="28"/>
        </w:rPr>
        <w:t>с</w:t>
      </w:r>
      <w:r w:rsidR="000568BD" w:rsidRPr="005666AB">
        <w:rPr>
          <w:rFonts w:ascii="Times New Roman" w:hAnsi="Times New Roman" w:cs="Times New Roman"/>
          <w:sz w:val="28"/>
          <w:szCs w:val="28"/>
        </w:rPr>
        <w:t>пособность к саморегуляции и самоконтролю при письме.</w:t>
      </w:r>
      <w:r w:rsidR="000568BD">
        <w:rPr>
          <w:rFonts w:ascii="Times New Roman" w:hAnsi="Times New Roman" w:cs="Times New Roman"/>
          <w:b/>
          <w:bCs/>
          <w:sz w:val="28"/>
          <w:szCs w:val="28"/>
        </w:rPr>
        <w:t xml:space="preserve"> </w:t>
      </w:r>
    </w:p>
    <w:p w14:paraId="00A4350D" w14:textId="4A5CB0F6" w:rsidR="000568BD" w:rsidRDefault="000568BD" w:rsidP="000568BD">
      <w:pPr>
        <w:jc w:val="both"/>
        <w:rPr>
          <w:rFonts w:ascii="Times New Roman" w:hAnsi="Times New Roman" w:cs="Times New Roman"/>
          <w:bCs/>
          <w:sz w:val="28"/>
          <w:szCs w:val="28"/>
        </w:rPr>
      </w:pPr>
      <w:r w:rsidRPr="00886376">
        <w:rPr>
          <w:rFonts w:ascii="Times New Roman" w:hAnsi="Times New Roman" w:cs="Times New Roman"/>
          <w:bCs/>
          <w:sz w:val="28"/>
          <w:szCs w:val="28"/>
        </w:rPr>
        <w:t>В ходе наблюдений за процессом записи оценивается, как ребенок включается в работу, как часто отвлекается, одинаков ли темп выполнения задания в процессе работы, замечает ли какие-либо из допущенных ошибок и исправляет их, проверяет ли выполненную работу и с каким результатом; информативным также является сравнение качества записей одного и того же текста, выполненных в разное время; сравнение записи текста, выполненной самостоятельно или с организующей внимание помощью педагога, фиксируется вид эффективной помощи</w:t>
      </w:r>
      <w:r>
        <w:rPr>
          <w:rFonts w:ascii="Times New Roman" w:hAnsi="Times New Roman" w:cs="Times New Roman"/>
          <w:bCs/>
          <w:sz w:val="28"/>
          <w:szCs w:val="28"/>
        </w:rPr>
        <w:t>.</w:t>
      </w:r>
    </w:p>
    <w:p w14:paraId="7B407628" w14:textId="77777777" w:rsidR="007D28E1" w:rsidRDefault="007D28E1" w:rsidP="007D28E1">
      <w:pPr>
        <w:spacing w:line="240" w:lineRule="auto"/>
        <w:jc w:val="both"/>
        <w:rPr>
          <w:rFonts w:ascii="Times New Roman" w:hAnsi="Times New Roman" w:cs="Times New Roman"/>
          <w:b/>
          <w:bCs/>
          <w:i/>
          <w:iCs/>
          <w:sz w:val="28"/>
          <w:szCs w:val="28"/>
        </w:rPr>
      </w:pPr>
      <w:r w:rsidRPr="005266AC">
        <w:rPr>
          <w:rFonts w:ascii="Times New Roman" w:hAnsi="Times New Roman" w:cs="Times New Roman"/>
          <w:b/>
          <w:bCs/>
          <w:i/>
          <w:iCs/>
          <w:sz w:val="28"/>
          <w:szCs w:val="28"/>
        </w:rPr>
        <w:t xml:space="preserve">Чтение: </w:t>
      </w:r>
    </w:p>
    <w:p w14:paraId="0391C4FE" w14:textId="5DC8F485" w:rsidR="007D28E1" w:rsidRPr="000D63D3" w:rsidRDefault="000D63D3" w:rsidP="000D63D3">
      <w:pPr>
        <w:spacing w:line="240" w:lineRule="auto"/>
        <w:jc w:val="both"/>
        <w:rPr>
          <w:rFonts w:ascii="Times New Roman" w:hAnsi="Times New Roman" w:cs="Times New Roman"/>
          <w:sz w:val="28"/>
          <w:szCs w:val="28"/>
        </w:rPr>
      </w:pPr>
      <w:r>
        <w:rPr>
          <w:rFonts w:ascii="Times New Roman" w:hAnsi="Times New Roman" w:cs="Times New Roman"/>
          <w:sz w:val="28"/>
          <w:szCs w:val="28"/>
        </w:rPr>
        <w:t>- ч</w:t>
      </w:r>
      <w:r w:rsidR="007D28E1" w:rsidRPr="000D63D3">
        <w:rPr>
          <w:rFonts w:ascii="Times New Roman" w:hAnsi="Times New Roman" w:cs="Times New Roman"/>
          <w:sz w:val="28"/>
          <w:szCs w:val="28"/>
        </w:rPr>
        <w:t xml:space="preserve">тение </w:t>
      </w:r>
      <w:r w:rsidR="00786EFC" w:rsidRPr="00786EFC">
        <w:rPr>
          <w:rFonts w:ascii="Times New Roman" w:hAnsi="Times New Roman" w:cs="Times New Roman"/>
          <w:sz w:val="28"/>
          <w:szCs w:val="28"/>
        </w:rPr>
        <w:t>рядов и пар букв</w:t>
      </w:r>
      <w:r w:rsidR="00786EFC">
        <w:rPr>
          <w:rFonts w:ascii="Times New Roman" w:hAnsi="Times New Roman" w:cs="Times New Roman"/>
          <w:sz w:val="28"/>
          <w:szCs w:val="28"/>
        </w:rPr>
        <w:t xml:space="preserve">, </w:t>
      </w:r>
      <w:r w:rsidR="00786EFC" w:rsidRPr="00786EFC">
        <w:rPr>
          <w:rFonts w:ascii="Times New Roman" w:hAnsi="Times New Roman" w:cs="Times New Roman"/>
          <w:sz w:val="28"/>
          <w:szCs w:val="28"/>
        </w:rPr>
        <w:t>слогов, слов со звукослоговой структурой разной сложности</w:t>
      </w:r>
      <w:r w:rsidR="00786EFC">
        <w:rPr>
          <w:rFonts w:ascii="Times New Roman" w:hAnsi="Times New Roman" w:cs="Times New Roman"/>
          <w:sz w:val="28"/>
          <w:szCs w:val="28"/>
        </w:rPr>
        <w:t xml:space="preserve">, </w:t>
      </w:r>
      <w:r w:rsidR="007D28E1" w:rsidRPr="000D63D3">
        <w:rPr>
          <w:rFonts w:ascii="Times New Roman" w:hAnsi="Times New Roman" w:cs="Times New Roman"/>
          <w:sz w:val="28"/>
          <w:szCs w:val="28"/>
        </w:rPr>
        <w:t>предложений</w:t>
      </w:r>
      <w:r w:rsidR="00C23AFB">
        <w:rPr>
          <w:rFonts w:ascii="Times New Roman" w:hAnsi="Times New Roman" w:cs="Times New Roman"/>
          <w:sz w:val="28"/>
          <w:szCs w:val="28"/>
        </w:rPr>
        <w:t>;</w:t>
      </w:r>
    </w:p>
    <w:p w14:paraId="0A3EF967" w14:textId="62236356" w:rsidR="007D28E1" w:rsidRPr="000D63D3" w:rsidRDefault="000D63D3" w:rsidP="000D63D3">
      <w:pPr>
        <w:spacing w:line="240" w:lineRule="auto"/>
        <w:jc w:val="both"/>
        <w:rPr>
          <w:rFonts w:ascii="Times New Roman" w:hAnsi="Times New Roman" w:cs="Times New Roman"/>
          <w:sz w:val="28"/>
          <w:szCs w:val="28"/>
        </w:rPr>
      </w:pPr>
      <w:r>
        <w:rPr>
          <w:rFonts w:ascii="Times New Roman" w:hAnsi="Times New Roman" w:cs="Times New Roman"/>
          <w:sz w:val="28"/>
          <w:szCs w:val="28"/>
        </w:rPr>
        <w:t>- ч</w:t>
      </w:r>
      <w:r w:rsidR="007D28E1" w:rsidRPr="000D63D3">
        <w:rPr>
          <w:rFonts w:ascii="Times New Roman" w:hAnsi="Times New Roman" w:cs="Times New Roman"/>
          <w:sz w:val="28"/>
          <w:szCs w:val="28"/>
        </w:rPr>
        <w:t>тение текста</w:t>
      </w:r>
      <w:r w:rsidR="00C23AFB">
        <w:rPr>
          <w:rFonts w:ascii="Times New Roman" w:hAnsi="Times New Roman" w:cs="Times New Roman"/>
          <w:sz w:val="28"/>
          <w:szCs w:val="28"/>
        </w:rPr>
        <w:t>;</w:t>
      </w:r>
    </w:p>
    <w:p w14:paraId="2CF28F94" w14:textId="67E95387" w:rsidR="007D28E1" w:rsidRPr="000D63D3" w:rsidRDefault="000D63D3" w:rsidP="000D63D3">
      <w:pPr>
        <w:spacing w:line="240" w:lineRule="auto"/>
        <w:jc w:val="both"/>
        <w:rPr>
          <w:rFonts w:ascii="Times New Roman" w:hAnsi="Times New Roman" w:cs="Times New Roman"/>
          <w:sz w:val="28"/>
          <w:szCs w:val="28"/>
        </w:rPr>
      </w:pPr>
      <w:r>
        <w:rPr>
          <w:rFonts w:ascii="Times New Roman" w:hAnsi="Times New Roman" w:cs="Times New Roman"/>
          <w:sz w:val="28"/>
          <w:szCs w:val="28"/>
        </w:rPr>
        <w:t>- р</w:t>
      </w:r>
      <w:r w:rsidR="007D28E1" w:rsidRPr="000D63D3">
        <w:rPr>
          <w:rFonts w:ascii="Times New Roman" w:hAnsi="Times New Roman" w:cs="Times New Roman"/>
          <w:sz w:val="28"/>
          <w:szCs w:val="28"/>
        </w:rPr>
        <w:t>абота с текстом (ответы на вопросы, пересказ, подбор картинок.)</w:t>
      </w:r>
    </w:p>
    <w:p w14:paraId="707AEC37" w14:textId="77777777" w:rsidR="007D28E1" w:rsidRDefault="007D28E1" w:rsidP="007D28E1">
      <w:pPr>
        <w:spacing w:line="240" w:lineRule="auto"/>
        <w:ind w:left="360"/>
        <w:jc w:val="both"/>
        <w:rPr>
          <w:rFonts w:ascii="Times New Roman" w:hAnsi="Times New Roman" w:cs="Times New Roman"/>
          <w:i/>
          <w:iCs/>
          <w:sz w:val="28"/>
          <w:szCs w:val="28"/>
        </w:rPr>
      </w:pPr>
      <w:r w:rsidRPr="005666AB">
        <w:rPr>
          <w:rFonts w:ascii="Times New Roman" w:hAnsi="Times New Roman" w:cs="Times New Roman"/>
          <w:i/>
          <w:iCs/>
          <w:sz w:val="28"/>
          <w:szCs w:val="28"/>
        </w:rPr>
        <w:t>Оценивается:</w:t>
      </w:r>
    </w:p>
    <w:p w14:paraId="36C4F6D0" w14:textId="77777777" w:rsidR="007D28E1" w:rsidRDefault="007D28E1" w:rsidP="007D28E1">
      <w:pPr>
        <w:spacing w:line="240" w:lineRule="auto"/>
        <w:ind w:left="360"/>
        <w:jc w:val="both"/>
        <w:rPr>
          <w:rFonts w:ascii="Times New Roman" w:hAnsi="Times New Roman" w:cs="Times New Roman"/>
          <w:bCs/>
          <w:sz w:val="28"/>
          <w:szCs w:val="28"/>
        </w:rPr>
      </w:pPr>
      <w:r w:rsidRPr="002971D7">
        <w:rPr>
          <w:rFonts w:ascii="Times New Roman" w:hAnsi="Times New Roman" w:cs="Times New Roman"/>
          <w:bCs/>
          <w:sz w:val="28"/>
          <w:szCs w:val="28"/>
        </w:rPr>
        <w:t>-способ чтения (побуквенное, послоговое, чтение целыми словами, группами слов);</w:t>
      </w:r>
    </w:p>
    <w:p w14:paraId="3D3D54B7" w14:textId="77777777" w:rsidR="007D28E1" w:rsidRDefault="007D28E1" w:rsidP="007D28E1">
      <w:pPr>
        <w:spacing w:line="240" w:lineRule="auto"/>
        <w:ind w:left="360"/>
        <w:jc w:val="both"/>
        <w:rPr>
          <w:rFonts w:ascii="Times New Roman" w:hAnsi="Times New Roman" w:cs="Times New Roman"/>
          <w:bCs/>
          <w:sz w:val="28"/>
          <w:szCs w:val="28"/>
        </w:rPr>
      </w:pPr>
      <w:r w:rsidRPr="002971D7">
        <w:rPr>
          <w:rFonts w:ascii="Times New Roman" w:hAnsi="Times New Roman" w:cs="Times New Roman"/>
          <w:bCs/>
          <w:sz w:val="28"/>
          <w:szCs w:val="28"/>
        </w:rPr>
        <w:lastRenderedPageBreak/>
        <w:t xml:space="preserve"> -темп чтения вслух (средний норматив: 1 класс – 35-40 слов в минуту целыми словами; 2 класс – 55-60 слов; 3 класс – не менее 80 слов);</w:t>
      </w:r>
    </w:p>
    <w:p w14:paraId="74E7D16F" w14:textId="77777777" w:rsidR="007D28E1" w:rsidRDefault="007D28E1" w:rsidP="007D28E1">
      <w:pPr>
        <w:spacing w:line="240" w:lineRule="auto"/>
        <w:ind w:left="360"/>
        <w:jc w:val="both"/>
        <w:rPr>
          <w:rFonts w:ascii="Times New Roman" w:hAnsi="Times New Roman" w:cs="Times New Roman"/>
          <w:bCs/>
          <w:sz w:val="28"/>
          <w:szCs w:val="28"/>
        </w:rPr>
      </w:pPr>
      <w:r w:rsidRPr="002971D7">
        <w:rPr>
          <w:rFonts w:ascii="Times New Roman" w:hAnsi="Times New Roman" w:cs="Times New Roman"/>
          <w:bCs/>
          <w:sz w:val="28"/>
          <w:szCs w:val="28"/>
        </w:rPr>
        <w:t>-правильность, наличие смысловой догадки, понимание прочитанного;</w:t>
      </w:r>
    </w:p>
    <w:p w14:paraId="7C5A912C" w14:textId="77777777" w:rsidR="007D28E1" w:rsidRPr="002971D7" w:rsidRDefault="007D28E1" w:rsidP="007D28E1">
      <w:pPr>
        <w:spacing w:line="240" w:lineRule="auto"/>
        <w:ind w:left="360"/>
        <w:jc w:val="both"/>
        <w:rPr>
          <w:rFonts w:ascii="Times New Roman" w:hAnsi="Times New Roman" w:cs="Times New Roman"/>
          <w:bCs/>
          <w:sz w:val="28"/>
          <w:szCs w:val="28"/>
        </w:rPr>
      </w:pPr>
      <w:r w:rsidRPr="002971D7">
        <w:rPr>
          <w:rFonts w:ascii="Times New Roman" w:hAnsi="Times New Roman" w:cs="Times New Roman"/>
          <w:bCs/>
          <w:sz w:val="28"/>
          <w:szCs w:val="28"/>
        </w:rPr>
        <w:t>-фиксируются и анализируются затруднения и ошибки.</w:t>
      </w:r>
    </w:p>
    <w:p w14:paraId="26D2722D" w14:textId="77777777" w:rsidR="005666AB" w:rsidRPr="005666AB" w:rsidRDefault="005666AB" w:rsidP="005666AB">
      <w:pPr>
        <w:jc w:val="both"/>
        <w:rPr>
          <w:rFonts w:ascii="Times New Roman" w:hAnsi="Times New Roman" w:cs="Times New Roman"/>
          <w:b/>
          <w:bCs/>
          <w:sz w:val="28"/>
          <w:szCs w:val="28"/>
        </w:rPr>
      </w:pPr>
      <w:r w:rsidRPr="005666AB">
        <w:rPr>
          <w:rFonts w:ascii="Times New Roman" w:hAnsi="Times New Roman" w:cs="Times New Roman"/>
          <w:b/>
          <w:bCs/>
          <w:sz w:val="28"/>
          <w:szCs w:val="28"/>
        </w:rPr>
        <w:t>Логопедическое заключение:</w:t>
      </w:r>
    </w:p>
    <w:p w14:paraId="7272EDF4" w14:textId="77777777" w:rsidR="005666AB" w:rsidRPr="005666AB" w:rsidRDefault="005666AB" w:rsidP="005666AB">
      <w:pPr>
        <w:numPr>
          <w:ilvl w:val="0"/>
          <w:numId w:val="17"/>
        </w:numPr>
        <w:jc w:val="both"/>
        <w:rPr>
          <w:rFonts w:ascii="Times New Roman" w:hAnsi="Times New Roman" w:cs="Times New Roman"/>
          <w:bCs/>
          <w:sz w:val="28"/>
          <w:szCs w:val="28"/>
        </w:rPr>
      </w:pPr>
      <w:bookmarkStart w:id="2" w:name="_Hlk195032245"/>
      <w:r w:rsidRPr="005666AB">
        <w:rPr>
          <w:rFonts w:ascii="Times New Roman" w:hAnsi="Times New Roman" w:cs="Times New Roman"/>
          <w:bCs/>
          <w:sz w:val="28"/>
          <w:szCs w:val="28"/>
        </w:rPr>
        <w:t>Затруднения в овладении чтением или нарушение чтения (степень выраженности, вид или сочетания видов дислексии).</w:t>
      </w:r>
    </w:p>
    <w:bookmarkEnd w:id="2"/>
    <w:p w14:paraId="3E1FAB87" w14:textId="77777777" w:rsidR="005666AB" w:rsidRPr="005666AB" w:rsidRDefault="005666AB" w:rsidP="005666AB">
      <w:pPr>
        <w:numPr>
          <w:ilvl w:val="0"/>
          <w:numId w:val="17"/>
        </w:numPr>
        <w:jc w:val="both"/>
        <w:rPr>
          <w:rFonts w:ascii="Times New Roman" w:hAnsi="Times New Roman" w:cs="Times New Roman"/>
          <w:bCs/>
          <w:sz w:val="28"/>
          <w:szCs w:val="28"/>
        </w:rPr>
      </w:pPr>
      <w:r w:rsidRPr="005666AB">
        <w:rPr>
          <w:rFonts w:ascii="Times New Roman" w:hAnsi="Times New Roman" w:cs="Times New Roman"/>
          <w:bCs/>
          <w:sz w:val="28"/>
          <w:szCs w:val="28"/>
        </w:rPr>
        <w:t>Затруднения в овладении письмом или нарушение письма (степень выраженности, вид или сочетания видов дисграфии, дизорфографии.</w:t>
      </w:r>
    </w:p>
    <w:p w14:paraId="227A8AA4" w14:textId="77777777" w:rsidR="005666AB" w:rsidRDefault="005666AB" w:rsidP="000568BD">
      <w:pPr>
        <w:jc w:val="both"/>
        <w:rPr>
          <w:rFonts w:ascii="Times New Roman" w:hAnsi="Times New Roman" w:cs="Times New Roman"/>
          <w:bCs/>
          <w:sz w:val="28"/>
          <w:szCs w:val="28"/>
        </w:rPr>
      </w:pPr>
    </w:p>
    <w:p w14:paraId="7E82E438" w14:textId="7E7A4295" w:rsidR="005E7186" w:rsidRDefault="005E7186" w:rsidP="003808A2">
      <w:pPr>
        <w:spacing w:after="0" w:line="240" w:lineRule="auto"/>
        <w:jc w:val="center"/>
        <w:rPr>
          <w:rFonts w:ascii="Times New Roman" w:eastAsia="Times New Roman" w:hAnsi="Times New Roman" w:cs="Times New Roman"/>
          <w:b/>
          <w:bCs/>
          <w:sz w:val="28"/>
          <w:szCs w:val="24"/>
          <w:lang w:eastAsia="ru-RU"/>
        </w:rPr>
      </w:pPr>
    </w:p>
    <w:p w14:paraId="33595347" w14:textId="04DC9C18" w:rsidR="005E7186" w:rsidRDefault="005E7186" w:rsidP="003808A2">
      <w:pPr>
        <w:spacing w:after="0" w:line="240" w:lineRule="auto"/>
        <w:jc w:val="center"/>
        <w:rPr>
          <w:rFonts w:ascii="Times New Roman" w:eastAsia="Times New Roman" w:hAnsi="Times New Roman" w:cs="Times New Roman"/>
          <w:b/>
          <w:bCs/>
          <w:sz w:val="28"/>
          <w:szCs w:val="24"/>
          <w:lang w:eastAsia="ru-RU"/>
        </w:rPr>
      </w:pPr>
    </w:p>
    <w:p w14:paraId="1E5CFB45" w14:textId="70204288" w:rsidR="005E7186" w:rsidRDefault="005E7186" w:rsidP="003808A2">
      <w:pPr>
        <w:spacing w:after="0" w:line="240" w:lineRule="auto"/>
        <w:jc w:val="center"/>
        <w:rPr>
          <w:rFonts w:ascii="Times New Roman" w:eastAsia="Times New Roman" w:hAnsi="Times New Roman" w:cs="Times New Roman"/>
          <w:b/>
          <w:bCs/>
          <w:sz w:val="28"/>
          <w:szCs w:val="24"/>
          <w:lang w:eastAsia="ru-RU"/>
        </w:rPr>
      </w:pPr>
    </w:p>
    <w:p w14:paraId="20A54BA7" w14:textId="53BA79C9" w:rsidR="005E7186" w:rsidRDefault="005E7186" w:rsidP="003808A2">
      <w:pPr>
        <w:spacing w:after="0" w:line="240" w:lineRule="auto"/>
        <w:jc w:val="center"/>
        <w:rPr>
          <w:rFonts w:ascii="Times New Roman" w:eastAsia="Times New Roman" w:hAnsi="Times New Roman" w:cs="Times New Roman"/>
          <w:b/>
          <w:bCs/>
          <w:sz w:val="28"/>
          <w:szCs w:val="24"/>
          <w:lang w:eastAsia="ru-RU"/>
        </w:rPr>
      </w:pPr>
    </w:p>
    <w:p w14:paraId="33DF0490" w14:textId="0DBEDB69"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DF40F7A" w14:textId="4702AE56"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4CE6EC30" w14:textId="51FFCA33"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5CFCDB6B" w14:textId="6B7A905A"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5800CFE5" w14:textId="32346021"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1E58A6F6" w14:textId="4A09DE18"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779A176E" w14:textId="6D81D98F"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298433DE" w14:textId="4FC69B4C"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11408FAC" w14:textId="74D483E3"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17D48378" w14:textId="4EC44A91"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5B6D6A73" w14:textId="0F99AC73"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1579761F" w14:textId="6FB53B88"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16B9BA0F" w14:textId="6E23896B"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45BC202" w14:textId="2F2EB58C"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2DF78823" w14:textId="0C2E7D1C"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E825F34" w14:textId="1A8B4B66"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CD8451E" w14:textId="3FE09186"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253BA4D0" w14:textId="7C2E7EF3"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1EC923BF" w14:textId="256D066B"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29BFAE7" w14:textId="14F56D6D"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2673AB97" w14:textId="3E8A9426"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5625CE7" w14:textId="099307BA"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89C1D12" w14:textId="481425B6"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47F79FB8" w14:textId="01B71F34"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6934BAB2" w14:textId="26EB3056"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27AA0C6A" w14:textId="41AB08B0"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59791B08" w14:textId="160EEC9B"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5597C2F6" w14:textId="3A1F2A3D" w:rsidR="00FF6F65" w:rsidRDefault="00FF6F65" w:rsidP="003808A2">
      <w:pPr>
        <w:spacing w:after="0" w:line="240" w:lineRule="auto"/>
        <w:jc w:val="center"/>
        <w:rPr>
          <w:rFonts w:ascii="Times New Roman" w:eastAsia="Times New Roman" w:hAnsi="Times New Roman" w:cs="Times New Roman"/>
          <w:b/>
          <w:bCs/>
          <w:sz w:val="28"/>
          <w:szCs w:val="24"/>
          <w:lang w:eastAsia="ru-RU"/>
        </w:rPr>
      </w:pPr>
    </w:p>
    <w:p w14:paraId="0E1F7573" w14:textId="77777777" w:rsidR="00342FE8" w:rsidRDefault="00342FE8" w:rsidP="00FF6F65">
      <w:pPr>
        <w:spacing w:after="0" w:line="240" w:lineRule="auto"/>
        <w:jc w:val="right"/>
        <w:rPr>
          <w:rFonts w:ascii="Times New Roman" w:eastAsia="Times New Roman" w:hAnsi="Times New Roman" w:cs="Times New Roman"/>
          <w:sz w:val="28"/>
          <w:szCs w:val="24"/>
          <w:lang w:eastAsia="ru-RU"/>
        </w:rPr>
      </w:pPr>
    </w:p>
    <w:p w14:paraId="311F4B64" w14:textId="19132281" w:rsidR="005E7186" w:rsidRDefault="00FF6F65" w:rsidP="00FF6F65">
      <w:pPr>
        <w:spacing w:after="0" w:line="240" w:lineRule="auto"/>
        <w:jc w:val="right"/>
        <w:rPr>
          <w:rFonts w:ascii="Times New Roman" w:eastAsia="Times New Roman" w:hAnsi="Times New Roman" w:cs="Times New Roman"/>
          <w:sz w:val="28"/>
          <w:szCs w:val="24"/>
          <w:lang w:eastAsia="ru-RU"/>
        </w:rPr>
      </w:pPr>
      <w:r w:rsidRPr="00FF6F65">
        <w:rPr>
          <w:rFonts w:ascii="Times New Roman" w:eastAsia="Times New Roman" w:hAnsi="Times New Roman" w:cs="Times New Roman"/>
          <w:sz w:val="28"/>
          <w:szCs w:val="24"/>
          <w:lang w:eastAsia="ru-RU"/>
        </w:rPr>
        <w:lastRenderedPageBreak/>
        <w:t>Приложение 1</w:t>
      </w:r>
    </w:p>
    <w:p w14:paraId="2AA35497" w14:textId="77777777" w:rsidR="00451506" w:rsidRDefault="00451506" w:rsidP="00451506">
      <w:pPr>
        <w:jc w:val="center"/>
        <w:rPr>
          <w:rFonts w:ascii="Times New Roman" w:hAnsi="Times New Roman" w:cs="Times New Roman"/>
          <w:b/>
          <w:sz w:val="28"/>
          <w:szCs w:val="28"/>
        </w:rPr>
      </w:pPr>
      <w:r>
        <w:rPr>
          <w:rFonts w:ascii="Times New Roman" w:hAnsi="Times New Roman" w:cs="Times New Roman"/>
          <w:b/>
          <w:sz w:val="28"/>
          <w:szCs w:val="28"/>
        </w:rPr>
        <w:t>Виды дисграфии</w:t>
      </w:r>
    </w:p>
    <w:p w14:paraId="56F0F733" w14:textId="77777777" w:rsidR="00451506" w:rsidRDefault="00451506" w:rsidP="00451506">
      <w:pPr>
        <w:jc w:val="center"/>
        <w:rPr>
          <w:rFonts w:ascii="Times New Roman" w:hAnsi="Times New Roman" w:cs="Times New Roman"/>
          <w:b/>
          <w:sz w:val="28"/>
          <w:szCs w:val="28"/>
        </w:rPr>
      </w:pPr>
      <w:r>
        <w:rPr>
          <w:rFonts w:ascii="Times New Roman" w:hAnsi="Times New Roman" w:cs="Times New Roman"/>
          <w:b/>
          <w:sz w:val="28"/>
          <w:szCs w:val="28"/>
        </w:rPr>
        <w:t>Классификация Р.И. Лалаевой.</w:t>
      </w:r>
    </w:p>
    <w:p w14:paraId="75485144" w14:textId="77777777" w:rsidR="00451506" w:rsidRDefault="00451506" w:rsidP="00451506">
      <w:pPr>
        <w:jc w:val="both"/>
        <w:rPr>
          <w:rFonts w:ascii="Times New Roman" w:hAnsi="Times New Roman" w:cs="Times New Roman"/>
          <w:sz w:val="28"/>
          <w:szCs w:val="28"/>
        </w:rPr>
      </w:pPr>
      <w:r>
        <w:rPr>
          <w:rFonts w:ascii="Times New Roman" w:hAnsi="Times New Roman" w:cs="Times New Roman"/>
          <w:b/>
          <w:sz w:val="28"/>
          <w:szCs w:val="28"/>
        </w:rPr>
        <w:t>Артикуляторно-акустическая.</w:t>
      </w:r>
      <w:r>
        <w:rPr>
          <w:rFonts w:ascii="Times New Roman" w:hAnsi="Times New Roman" w:cs="Times New Roman"/>
          <w:sz w:val="28"/>
          <w:szCs w:val="28"/>
        </w:rPr>
        <w:t xml:space="preserve"> </w:t>
      </w:r>
    </w:p>
    <w:p w14:paraId="72629390" w14:textId="77777777" w:rsidR="00451506" w:rsidRDefault="00451506" w:rsidP="00451506">
      <w:pPr>
        <w:jc w:val="both"/>
        <w:rPr>
          <w:rFonts w:ascii="Times New Roman" w:hAnsi="Times New Roman" w:cs="Times New Roman"/>
          <w:sz w:val="28"/>
          <w:szCs w:val="28"/>
        </w:rPr>
      </w:pPr>
      <w:r>
        <w:rPr>
          <w:rFonts w:ascii="Times New Roman" w:hAnsi="Times New Roman" w:cs="Times New Roman"/>
          <w:sz w:val="28"/>
          <w:szCs w:val="28"/>
        </w:rPr>
        <w:t xml:space="preserve">Характеризуется нарушением </w:t>
      </w:r>
      <w:r>
        <w:rPr>
          <w:rFonts w:ascii="Times New Roman" w:hAnsi="Times New Roman" w:cs="Times New Roman"/>
          <w:i/>
          <w:sz w:val="28"/>
          <w:szCs w:val="28"/>
        </w:rPr>
        <w:t>артикуляции восприятия фонематического слуха.</w:t>
      </w:r>
      <w:r>
        <w:rPr>
          <w:rFonts w:ascii="Times New Roman" w:hAnsi="Times New Roman" w:cs="Times New Roman"/>
          <w:sz w:val="28"/>
          <w:szCs w:val="28"/>
        </w:rPr>
        <w:t xml:space="preserve"> Ребенок пишет точно так же, как и произносит. Проявляется </w:t>
      </w:r>
      <w:r>
        <w:rPr>
          <w:rFonts w:ascii="Times New Roman" w:hAnsi="Times New Roman" w:cs="Times New Roman"/>
          <w:i/>
          <w:sz w:val="28"/>
          <w:szCs w:val="28"/>
        </w:rPr>
        <w:t>в пропусках, заменах букв на письме, которые</w:t>
      </w:r>
      <w:r>
        <w:rPr>
          <w:rFonts w:ascii="Times New Roman" w:hAnsi="Times New Roman" w:cs="Times New Roman"/>
          <w:sz w:val="28"/>
          <w:szCs w:val="28"/>
        </w:rPr>
        <w:t xml:space="preserve"> соответствуют заменам и пропускам звуков в устной речи (рак –лак; стол – штол).</w:t>
      </w:r>
    </w:p>
    <w:p w14:paraId="4AC3F0E0" w14:textId="77777777" w:rsidR="00451506" w:rsidRDefault="00451506" w:rsidP="00451506">
      <w:pPr>
        <w:jc w:val="both"/>
        <w:rPr>
          <w:rFonts w:ascii="Times New Roman" w:hAnsi="Times New Roman" w:cs="Times New Roman"/>
          <w:sz w:val="28"/>
          <w:szCs w:val="28"/>
        </w:rPr>
      </w:pPr>
      <w:r>
        <w:rPr>
          <w:rFonts w:ascii="Times New Roman" w:hAnsi="Times New Roman" w:cs="Times New Roman"/>
          <w:b/>
          <w:sz w:val="28"/>
          <w:szCs w:val="28"/>
        </w:rPr>
        <w:t>Оптическая.</w:t>
      </w:r>
      <w:r>
        <w:rPr>
          <w:rFonts w:ascii="Times New Roman" w:hAnsi="Times New Roman" w:cs="Times New Roman"/>
          <w:sz w:val="28"/>
          <w:szCs w:val="28"/>
        </w:rPr>
        <w:t xml:space="preserve"> </w:t>
      </w:r>
    </w:p>
    <w:p w14:paraId="59FC9B10" w14:textId="77777777" w:rsidR="00451506" w:rsidRDefault="00451506" w:rsidP="00451506">
      <w:pPr>
        <w:jc w:val="both"/>
        <w:rPr>
          <w:rFonts w:ascii="Times New Roman" w:hAnsi="Times New Roman" w:cs="Times New Roman"/>
          <w:sz w:val="28"/>
          <w:szCs w:val="28"/>
        </w:rPr>
      </w:pPr>
      <w:r>
        <w:rPr>
          <w:rFonts w:ascii="Times New Roman" w:hAnsi="Times New Roman" w:cs="Times New Roman"/>
          <w:sz w:val="28"/>
          <w:szCs w:val="28"/>
        </w:rPr>
        <w:t xml:space="preserve">Характеризуется </w:t>
      </w:r>
      <w:r>
        <w:rPr>
          <w:rFonts w:ascii="Times New Roman" w:hAnsi="Times New Roman" w:cs="Times New Roman"/>
          <w:i/>
          <w:sz w:val="28"/>
          <w:szCs w:val="28"/>
        </w:rPr>
        <w:t>неразвитым зрительно-пространственным восприятием.</w:t>
      </w:r>
      <w:r>
        <w:rPr>
          <w:rFonts w:ascii="Times New Roman" w:hAnsi="Times New Roman" w:cs="Times New Roman"/>
          <w:sz w:val="28"/>
          <w:szCs w:val="28"/>
        </w:rPr>
        <w:t xml:space="preserve"> Отличается </w:t>
      </w:r>
      <w:r>
        <w:rPr>
          <w:rFonts w:ascii="Times New Roman" w:hAnsi="Times New Roman" w:cs="Times New Roman"/>
          <w:i/>
          <w:sz w:val="28"/>
          <w:szCs w:val="28"/>
        </w:rPr>
        <w:t>заменами и искажениями букв на письме:</w:t>
      </w:r>
      <w:r>
        <w:rPr>
          <w:rFonts w:ascii="Times New Roman" w:hAnsi="Times New Roman" w:cs="Times New Roman"/>
          <w:sz w:val="28"/>
          <w:szCs w:val="28"/>
        </w:rPr>
        <w:t xml:space="preserve"> зеркальное написание букв, написание лишних элементов (шишки – шишшики). Заменяются графически сходные, состоящие из одинаковых элементов, но различно расположенные в пространстве (т-ш, в-д).</w:t>
      </w:r>
    </w:p>
    <w:p w14:paraId="4AD59EE9" w14:textId="77777777" w:rsidR="00451506" w:rsidRDefault="00451506" w:rsidP="00451506">
      <w:pPr>
        <w:jc w:val="both"/>
        <w:rPr>
          <w:rFonts w:ascii="Times New Roman" w:hAnsi="Times New Roman" w:cs="Times New Roman"/>
          <w:b/>
          <w:sz w:val="28"/>
          <w:szCs w:val="28"/>
        </w:rPr>
      </w:pPr>
      <w:r>
        <w:rPr>
          <w:rFonts w:ascii="Times New Roman" w:hAnsi="Times New Roman" w:cs="Times New Roman"/>
          <w:b/>
          <w:sz w:val="28"/>
          <w:szCs w:val="28"/>
        </w:rPr>
        <w:t>Дисграфия на почве нарушения фонемного распознавания.</w:t>
      </w:r>
    </w:p>
    <w:p w14:paraId="003E3248" w14:textId="77777777" w:rsidR="00451506" w:rsidRDefault="00451506" w:rsidP="00451506">
      <w:pPr>
        <w:jc w:val="both"/>
        <w:rPr>
          <w:rFonts w:ascii="Times New Roman" w:hAnsi="Times New Roman" w:cs="Times New Roman"/>
          <w:sz w:val="28"/>
          <w:szCs w:val="28"/>
        </w:rPr>
      </w:pPr>
      <w:r>
        <w:rPr>
          <w:rFonts w:ascii="Times New Roman" w:hAnsi="Times New Roman" w:cs="Times New Roman"/>
          <w:sz w:val="28"/>
          <w:szCs w:val="28"/>
        </w:rPr>
        <w:t xml:space="preserve">Для нее характерно </w:t>
      </w:r>
      <w:r>
        <w:rPr>
          <w:rFonts w:ascii="Times New Roman" w:hAnsi="Times New Roman" w:cs="Times New Roman"/>
          <w:i/>
          <w:sz w:val="28"/>
          <w:szCs w:val="28"/>
        </w:rPr>
        <w:t>нарушение фонематического распознавания звуков.</w:t>
      </w:r>
      <w:r>
        <w:rPr>
          <w:rFonts w:ascii="Times New Roman" w:hAnsi="Times New Roman" w:cs="Times New Roman"/>
          <w:sz w:val="28"/>
          <w:szCs w:val="28"/>
        </w:rPr>
        <w:t xml:space="preserve"> </w:t>
      </w:r>
      <w:r>
        <w:rPr>
          <w:rFonts w:ascii="Times New Roman" w:hAnsi="Times New Roman" w:cs="Times New Roman"/>
          <w:i/>
          <w:sz w:val="28"/>
          <w:szCs w:val="28"/>
        </w:rPr>
        <w:t xml:space="preserve">Заменяются буквы, соответствующие фонетически близким звукам, </w:t>
      </w:r>
      <w:r>
        <w:rPr>
          <w:rFonts w:ascii="Times New Roman" w:hAnsi="Times New Roman" w:cs="Times New Roman"/>
          <w:sz w:val="28"/>
          <w:szCs w:val="28"/>
        </w:rPr>
        <w:t>при этом в устной речи таких проблем нет. Характеризуется неправильным обозначением мягкости на письме («лубит», «писмо»). Чаще всего заменяются шипящие и свистящие звуки, глухие и звонкие, компоненты и аффрикаты.</w:t>
      </w:r>
    </w:p>
    <w:p w14:paraId="6D1B9B44" w14:textId="77777777" w:rsidR="00451506" w:rsidRDefault="00451506" w:rsidP="00451506">
      <w:pPr>
        <w:jc w:val="both"/>
        <w:rPr>
          <w:rFonts w:ascii="Times New Roman" w:hAnsi="Times New Roman" w:cs="Times New Roman"/>
          <w:sz w:val="28"/>
          <w:szCs w:val="28"/>
        </w:rPr>
      </w:pPr>
      <w:r>
        <w:rPr>
          <w:rFonts w:ascii="Times New Roman" w:hAnsi="Times New Roman" w:cs="Times New Roman"/>
          <w:b/>
          <w:sz w:val="28"/>
          <w:szCs w:val="28"/>
        </w:rPr>
        <w:t>Дисграфия на почве нарушения языкового синтеза и анализа.</w:t>
      </w:r>
      <w:r>
        <w:rPr>
          <w:rFonts w:ascii="Times New Roman" w:hAnsi="Times New Roman" w:cs="Times New Roman"/>
          <w:sz w:val="28"/>
          <w:szCs w:val="28"/>
        </w:rPr>
        <w:t xml:space="preserve"> В основе этого вида лежит </w:t>
      </w:r>
      <w:r>
        <w:rPr>
          <w:rFonts w:ascii="Times New Roman" w:hAnsi="Times New Roman" w:cs="Times New Roman"/>
          <w:i/>
          <w:sz w:val="28"/>
          <w:szCs w:val="28"/>
        </w:rPr>
        <w:t>нарушение разных форм синтеза и анализа.</w:t>
      </w:r>
      <w:r>
        <w:rPr>
          <w:rFonts w:ascii="Times New Roman" w:hAnsi="Times New Roman" w:cs="Times New Roman"/>
          <w:sz w:val="28"/>
          <w:szCs w:val="28"/>
        </w:rPr>
        <w:t xml:space="preserve"> Ребенок пропускает согласные при их стечении (школа – кола, диктант – дитант), перестанавливает буквы (тропа – ртопа), пропускает гласные (собака – сбака), добавляет лишние буквы (таскали – тасакали).</w:t>
      </w:r>
    </w:p>
    <w:p w14:paraId="572078DD" w14:textId="77777777" w:rsidR="00451506" w:rsidRDefault="00451506" w:rsidP="00451506">
      <w:pPr>
        <w:tabs>
          <w:tab w:val="left" w:pos="2970"/>
        </w:tabs>
        <w:jc w:val="both"/>
        <w:rPr>
          <w:rFonts w:ascii="Times New Roman" w:hAnsi="Times New Roman" w:cs="Times New Roman"/>
          <w:sz w:val="28"/>
          <w:szCs w:val="28"/>
        </w:rPr>
      </w:pPr>
      <w:r>
        <w:rPr>
          <w:rFonts w:ascii="Times New Roman" w:hAnsi="Times New Roman" w:cs="Times New Roman"/>
          <w:b/>
          <w:sz w:val="28"/>
          <w:szCs w:val="28"/>
        </w:rPr>
        <w:t>Аграмматическая.</w:t>
      </w:r>
      <w:r>
        <w:rPr>
          <w:rFonts w:ascii="Times New Roman" w:hAnsi="Times New Roman" w:cs="Times New Roman"/>
          <w:b/>
          <w:sz w:val="28"/>
          <w:szCs w:val="28"/>
        </w:rPr>
        <w:tab/>
      </w:r>
    </w:p>
    <w:p w14:paraId="13C99393" w14:textId="77777777" w:rsidR="00451506" w:rsidRDefault="00451506" w:rsidP="00451506">
      <w:pPr>
        <w:jc w:val="both"/>
        <w:rPr>
          <w:rFonts w:ascii="Times New Roman" w:hAnsi="Times New Roman" w:cs="Times New Roman"/>
          <w:sz w:val="28"/>
          <w:szCs w:val="28"/>
        </w:rPr>
      </w:pPr>
      <w:r>
        <w:rPr>
          <w:rFonts w:ascii="Times New Roman" w:hAnsi="Times New Roman" w:cs="Times New Roman"/>
          <w:sz w:val="28"/>
          <w:szCs w:val="28"/>
        </w:rPr>
        <w:t xml:space="preserve"> Характеризуется </w:t>
      </w:r>
      <w:r>
        <w:rPr>
          <w:rFonts w:ascii="Times New Roman" w:hAnsi="Times New Roman" w:cs="Times New Roman"/>
          <w:i/>
          <w:sz w:val="28"/>
          <w:szCs w:val="28"/>
        </w:rPr>
        <w:t>проблемами в лексическом развитии и развитии грамматического строя речи.</w:t>
      </w:r>
      <w:r>
        <w:rPr>
          <w:rFonts w:ascii="Times New Roman" w:hAnsi="Times New Roman" w:cs="Times New Roman"/>
          <w:sz w:val="28"/>
          <w:szCs w:val="28"/>
        </w:rPr>
        <w:t xml:space="preserve"> В связной письменной речи возникают серьезные трудности в установлении языковых и логических связей между предложениями. Иными словами, предложения не всегда соответствуют хронологии описываемых событий. Кроме того, для этого расстройства характерно искажение морфемного строя слова, пропуски членов предложения, некорректное употребление предлогов, числа, рода. Также наблюдается изменение падежа местоимений (вместо около нее – около ним), числа существительных (собака бегут) и т.д.</w:t>
      </w:r>
    </w:p>
    <w:p w14:paraId="196F26A8" w14:textId="77777777" w:rsidR="00451506" w:rsidRPr="00FF6F65" w:rsidRDefault="00451506" w:rsidP="00FF6F65">
      <w:pPr>
        <w:spacing w:after="0" w:line="240" w:lineRule="auto"/>
        <w:jc w:val="right"/>
        <w:rPr>
          <w:rFonts w:ascii="Times New Roman" w:eastAsia="Times New Roman" w:hAnsi="Times New Roman" w:cs="Times New Roman"/>
          <w:sz w:val="28"/>
          <w:szCs w:val="24"/>
          <w:lang w:eastAsia="ru-RU"/>
        </w:rPr>
      </w:pPr>
    </w:p>
    <w:p w14:paraId="18782C4C" w14:textId="77777777" w:rsidR="00451506" w:rsidRDefault="00451506" w:rsidP="00FF6F65">
      <w:pPr>
        <w:spacing w:line="240" w:lineRule="auto"/>
        <w:jc w:val="center"/>
        <w:rPr>
          <w:rFonts w:ascii="Times New Roman" w:hAnsi="Times New Roman" w:cs="Times New Roman"/>
          <w:b/>
          <w:sz w:val="28"/>
          <w:szCs w:val="28"/>
        </w:rPr>
      </w:pPr>
    </w:p>
    <w:p w14:paraId="4BCE651C" w14:textId="77777777" w:rsidR="00451506" w:rsidRDefault="00451506" w:rsidP="00FF6F65">
      <w:pPr>
        <w:spacing w:line="240" w:lineRule="auto"/>
        <w:jc w:val="center"/>
        <w:rPr>
          <w:rFonts w:ascii="Times New Roman" w:hAnsi="Times New Roman" w:cs="Times New Roman"/>
          <w:b/>
          <w:sz w:val="28"/>
          <w:szCs w:val="28"/>
        </w:rPr>
      </w:pPr>
    </w:p>
    <w:p w14:paraId="375D3C81" w14:textId="77777777" w:rsidR="00451506" w:rsidRDefault="00451506" w:rsidP="00FF6F65">
      <w:pPr>
        <w:spacing w:line="240" w:lineRule="auto"/>
        <w:jc w:val="center"/>
        <w:rPr>
          <w:rFonts w:ascii="Times New Roman" w:hAnsi="Times New Roman" w:cs="Times New Roman"/>
          <w:b/>
          <w:sz w:val="28"/>
          <w:szCs w:val="28"/>
        </w:rPr>
      </w:pPr>
    </w:p>
    <w:p w14:paraId="4F858D8B" w14:textId="77777777" w:rsidR="00451506" w:rsidRDefault="00451506" w:rsidP="00FF6F65">
      <w:pPr>
        <w:spacing w:line="240" w:lineRule="auto"/>
        <w:jc w:val="center"/>
        <w:rPr>
          <w:rFonts w:ascii="Times New Roman" w:hAnsi="Times New Roman" w:cs="Times New Roman"/>
          <w:b/>
          <w:sz w:val="28"/>
          <w:szCs w:val="28"/>
        </w:rPr>
      </w:pPr>
    </w:p>
    <w:p w14:paraId="2035BE9D" w14:textId="0EE703B2" w:rsidR="00FF6F65" w:rsidRPr="00572687" w:rsidRDefault="00FF6F65" w:rsidP="00FF6F65">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Pr="00572687">
        <w:rPr>
          <w:rFonts w:ascii="Times New Roman" w:hAnsi="Times New Roman" w:cs="Times New Roman"/>
          <w:b/>
          <w:sz w:val="28"/>
          <w:szCs w:val="28"/>
        </w:rPr>
        <w:t>пецифически</w:t>
      </w:r>
      <w:r>
        <w:rPr>
          <w:rFonts w:ascii="Times New Roman" w:hAnsi="Times New Roman" w:cs="Times New Roman"/>
          <w:b/>
          <w:sz w:val="28"/>
          <w:szCs w:val="28"/>
        </w:rPr>
        <w:t>е</w:t>
      </w:r>
      <w:r w:rsidRPr="00572687">
        <w:rPr>
          <w:rFonts w:ascii="Times New Roman" w:hAnsi="Times New Roman" w:cs="Times New Roman"/>
          <w:b/>
          <w:sz w:val="28"/>
          <w:szCs w:val="28"/>
        </w:rPr>
        <w:t xml:space="preserve"> ошибк</w:t>
      </w:r>
      <w:r>
        <w:rPr>
          <w:rFonts w:ascii="Times New Roman" w:hAnsi="Times New Roman" w:cs="Times New Roman"/>
          <w:b/>
          <w:sz w:val="28"/>
          <w:szCs w:val="28"/>
        </w:rPr>
        <w:t>и (дисграфия)</w:t>
      </w:r>
    </w:p>
    <w:p w14:paraId="48DE4202" w14:textId="77777777" w:rsidR="00FF6F65" w:rsidRPr="00572687" w:rsidRDefault="00FF6F65" w:rsidP="00FF6F65">
      <w:pPr>
        <w:numPr>
          <w:ilvl w:val="0"/>
          <w:numId w:val="8"/>
        </w:numPr>
        <w:spacing w:line="240" w:lineRule="auto"/>
        <w:jc w:val="both"/>
        <w:rPr>
          <w:rFonts w:ascii="Times New Roman" w:hAnsi="Times New Roman" w:cs="Times New Roman"/>
          <w:b/>
          <w:sz w:val="28"/>
          <w:szCs w:val="28"/>
        </w:rPr>
      </w:pPr>
      <w:r w:rsidRPr="00572687">
        <w:rPr>
          <w:rFonts w:ascii="Times New Roman" w:hAnsi="Times New Roman" w:cs="Times New Roman"/>
          <w:b/>
          <w:sz w:val="28"/>
          <w:szCs w:val="28"/>
        </w:rPr>
        <w:t>Смешение букв, обозначающих близкие по артикуляционно-акустическим признакам звуки</w:t>
      </w:r>
      <w:r>
        <w:rPr>
          <w:rFonts w:ascii="Times New Roman" w:hAnsi="Times New Roman" w:cs="Times New Roman"/>
          <w:b/>
          <w:sz w:val="28"/>
          <w:szCs w:val="28"/>
        </w:rPr>
        <w:t>.</w:t>
      </w:r>
    </w:p>
    <w:p w14:paraId="7033308A" w14:textId="3E79400F" w:rsidR="00FF6F65" w:rsidRPr="00290FCF" w:rsidRDefault="00FF6F65" w:rsidP="00FF6F65">
      <w:pPr>
        <w:numPr>
          <w:ilvl w:val="0"/>
          <w:numId w:val="16"/>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Смешания букв, обозначающих парные звонкие и глухие согласные звуки в сильной позиции в слове</w:t>
      </w:r>
      <w:r w:rsidR="00290FCF">
        <w:rPr>
          <w:rFonts w:ascii="Times New Roman" w:hAnsi="Times New Roman" w:cs="Times New Roman"/>
          <w:sz w:val="28"/>
          <w:szCs w:val="28"/>
        </w:rPr>
        <w:t xml:space="preserve"> (</w:t>
      </w:r>
      <w:r w:rsidRPr="00290FCF">
        <w:rPr>
          <w:rFonts w:ascii="Times New Roman" w:hAnsi="Times New Roman" w:cs="Times New Roman"/>
          <w:sz w:val="28"/>
          <w:szCs w:val="28"/>
        </w:rPr>
        <w:t>собака-«сопака», три-«дри», пароход-«бароход»</w:t>
      </w:r>
      <w:r w:rsidR="00290FCF">
        <w:rPr>
          <w:rFonts w:ascii="Times New Roman" w:hAnsi="Times New Roman" w:cs="Times New Roman"/>
          <w:sz w:val="28"/>
          <w:szCs w:val="28"/>
        </w:rPr>
        <w:t>).</w:t>
      </w:r>
    </w:p>
    <w:p w14:paraId="282C8207" w14:textId="2B77C4FC" w:rsidR="00FF6F65" w:rsidRPr="00290FCF" w:rsidRDefault="00FF6F65" w:rsidP="00FF6F65">
      <w:pPr>
        <w:numPr>
          <w:ilvl w:val="0"/>
          <w:numId w:val="9"/>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Смешание букв, обозначающих свистящие и шипящие согласные звуки с-ш, з-ж</w:t>
      </w:r>
      <w:r w:rsidR="00290FCF">
        <w:rPr>
          <w:rFonts w:ascii="Times New Roman" w:hAnsi="Times New Roman" w:cs="Times New Roman"/>
          <w:sz w:val="28"/>
          <w:szCs w:val="28"/>
        </w:rPr>
        <w:t xml:space="preserve"> (</w:t>
      </w:r>
      <w:r w:rsidRPr="00290FCF">
        <w:rPr>
          <w:rFonts w:ascii="Times New Roman" w:hAnsi="Times New Roman" w:cs="Times New Roman"/>
          <w:sz w:val="28"/>
          <w:szCs w:val="28"/>
        </w:rPr>
        <w:t>шишки-«шиски», привезли-«привежли»</w:t>
      </w:r>
      <w:r w:rsidR="00290FCF">
        <w:rPr>
          <w:rFonts w:ascii="Times New Roman" w:hAnsi="Times New Roman" w:cs="Times New Roman"/>
          <w:sz w:val="28"/>
          <w:szCs w:val="28"/>
        </w:rPr>
        <w:t>).</w:t>
      </w:r>
    </w:p>
    <w:p w14:paraId="63A2A7FF" w14:textId="207871E0" w:rsidR="00FF6F65" w:rsidRPr="00290FCF" w:rsidRDefault="00FF6F65" w:rsidP="00FF6F65">
      <w:pPr>
        <w:numPr>
          <w:ilvl w:val="0"/>
          <w:numId w:val="9"/>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Смешание букв, обозначающих аффрикаты и их компоненты: ч-ц; ч-т; ц-с; ц-т; ц-ть</w:t>
      </w:r>
      <w:r w:rsidR="00290FCF">
        <w:rPr>
          <w:rFonts w:ascii="Times New Roman" w:hAnsi="Times New Roman" w:cs="Times New Roman"/>
          <w:sz w:val="28"/>
          <w:szCs w:val="28"/>
        </w:rPr>
        <w:t xml:space="preserve"> (</w:t>
      </w:r>
      <w:r w:rsidRPr="00290FCF">
        <w:rPr>
          <w:rFonts w:ascii="Times New Roman" w:hAnsi="Times New Roman" w:cs="Times New Roman"/>
          <w:sz w:val="28"/>
          <w:szCs w:val="28"/>
        </w:rPr>
        <w:t>часто-«цасто», щуки-«чуки», цветы-«светы»</w:t>
      </w:r>
      <w:r w:rsidR="00290FCF">
        <w:rPr>
          <w:rFonts w:ascii="Times New Roman" w:hAnsi="Times New Roman" w:cs="Times New Roman"/>
          <w:sz w:val="28"/>
          <w:szCs w:val="28"/>
        </w:rPr>
        <w:t>).</w:t>
      </w:r>
      <w:r w:rsidRPr="00290FCF">
        <w:rPr>
          <w:rFonts w:ascii="Times New Roman" w:hAnsi="Times New Roman" w:cs="Times New Roman"/>
          <w:sz w:val="28"/>
          <w:szCs w:val="28"/>
        </w:rPr>
        <w:tab/>
      </w:r>
    </w:p>
    <w:p w14:paraId="7D5922F8" w14:textId="16CFEEED" w:rsidR="00FF6F65" w:rsidRPr="00290FCF" w:rsidRDefault="00FF6F65" w:rsidP="00FF6F65">
      <w:pPr>
        <w:numPr>
          <w:ilvl w:val="0"/>
          <w:numId w:val="9"/>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Смешание букв, обозначающих звуки р-л</w:t>
      </w:r>
      <w:r w:rsidR="00290FCF">
        <w:rPr>
          <w:rFonts w:ascii="Times New Roman" w:hAnsi="Times New Roman" w:cs="Times New Roman"/>
          <w:sz w:val="28"/>
          <w:szCs w:val="28"/>
        </w:rPr>
        <w:t xml:space="preserve"> (</w:t>
      </w:r>
      <w:r w:rsidRPr="00290FCF">
        <w:rPr>
          <w:rFonts w:ascii="Times New Roman" w:hAnsi="Times New Roman" w:cs="Times New Roman"/>
          <w:sz w:val="28"/>
          <w:szCs w:val="28"/>
        </w:rPr>
        <w:t>рубашка-«лубашка», лодка-«родка»</w:t>
      </w:r>
      <w:r w:rsidR="00290FCF">
        <w:rPr>
          <w:rFonts w:ascii="Times New Roman" w:hAnsi="Times New Roman" w:cs="Times New Roman"/>
          <w:sz w:val="28"/>
          <w:szCs w:val="28"/>
        </w:rPr>
        <w:t>).</w:t>
      </w:r>
    </w:p>
    <w:p w14:paraId="5F9F6D84" w14:textId="77777777" w:rsidR="00FF6F65" w:rsidRPr="00572687" w:rsidRDefault="00FF6F65" w:rsidP="00FF6F65">
      <w:pPr>
        <w:numPr>
          <w:ilvl w:val="0"/>
          <w:numId w:val="9"/>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Смешание букв, обозначающих некоторые гласные звуки в сильной позиции в слове: а-о, о-у, ё-ю.</w:t>
      </w:r>
    </w:p>
    <w:p w14:paraId="023950AD" w14:textId="77777777" w:rsidR="00FF6F65" w:rsidRPr="00572687" w:rsidRDefault="00FF6F65" w:rsidP="00FF6F65">
      <w:pPr>
        <w:spacing w:line="240" w:lineRule="auto"/>
        <w:jc w:val="both"/>
        <w:rPr>
          <w:rFonts w:ascii="Times New Roman" w:hAnsi="Times New Roman" w:cs="Times New Roman"/>
          <w:b/>
          <w:sz w:val="28"/>
          <w:szCs w:val="28"/>
        </w:rPr>
      </w:pPr>
      <w:r w:rsidRPr="00572687">
        <w:rPr>
          <w:rFonts w:ascii="Times New Roman" w:hAnsi="Times New Roman" w:cs="Times New Roman"/>
          <w:b/>
          <w:sz w:val="28"/>
          <w:szCs w:val="28"/>
        </w:rPr>
        <w:t xml:space="preserve">2. Нарушение обозначения мягкости согласных на письме. </w:t>
      </w:r>
    </w:p>
    <w:p w14:paraId="71F15D55" w14:textId="344C664E" w:rsidR="00FF6F65" w:rsidRPr="00290FCF" w:rsidRDefault="00FF6F65" w:rsidP="00FF6F65">
      <w:pPr>
        <w:numPr>
          <w:ilvl w:val="0"/>
          <w:numId w:val="10"/>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Пропуск мягкого знака или замена мягкой гласной на твердую: ю = у; я = а; ё = о; е = э; и = ы</w:t>
      </w:r>
      <w:r w:rsidR="00290FCF">
        <w:rPr>
          <w:rFonts w:ascii="Times New Roman" w:hAnsi="Times New Roman" w:cs="Times New Roman"/>
          <w:sz w:val="28"/>
          <w:szCs w:val="28"/>
        </w:rPr>
        <w:t xml:space="preserve"> (</w:t>
      </w:r>
      <w:r w:rsidRPr="00290FCF">
        <w:rPr>
          <w:rFonts w:ascii="Times New Roman" w:hAnsi="Times New Roman" w:cs="Times New Roman"/>
          <w:sz w:val="28"/>
          <w:szCs w:val="28"/>
        </w:rPr>
        <w:t>«Луба»-Люба, «писмо»-письмо</w:t>
      </w:r>
      <w:r w:rsidR="00290FCF">
        <w:rPr>
          <w:rFonts w:ascii="Times New Roman" w:hAnsi="Times New Roman" w:cs="Times New Roman"/>
          <w:sz w:val="28"/>
          <w:szCs w:val="28"/>
        </w:rPr>
        <w:t>).</w:t>
      </w:r>
    </w:p>
    <w:p w14:paraId="53968BC6" w14:textId="77777777" w:rsidR="00FF6F65" w:rsidRPr="00572687" w:rsidRDefault="00FF6F65" w:rsidP="00FF6F65">
      <w:pPr>
        <w:spacing w:line="240" w:lineRule="auto"/>
        <w:jc w:val="both"/>
        <w:rPr>
          <w:rFonts w:ascii="Times New Roman" w:hAnsi="Times New Roman" w:cs="Times New Roman"/>
          <w:b/>
          <w:sz w:val="28"/>
          <w:szCs w:val="28"/>
        </w:rPr>
      </w:pPr>
      <w:r w:rsidRPr="00572687">
        <w:rPr>
          <w:rFonts w:ascii="Times New Roman" w:hAnsi="Times New Roman" w:cs="Times New Roman"/>
          <w:b/>
          <w:sz w:val="28"/>
          <w:szCs w:val="28"/>
        </w:rPr>
        <w:t>3. Пропуск букв и слогов.</w:t>
      </w:r>
    </w:p>
    <w:p w14:paraId="4796A3EC" w14:textId="64C7C64F" w:rsidR="00FF6F65" w:rsidRPr="00290FCF" w:rsidRDefault="00FF6F65" w:rsidP="00FF6F65">
      <w:pPr>
        <w:numPr>
          <w:ilvl w:val="0"/>
          <w:numId w:val="11"/>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Попуски букв, обозначающих гласные звуки</w:t>
      </w:r>
      <w:r w:rsidR="00290FCF">
        <w:rPr>
          <w:rFonts w:ascii="Times New Roman" w:hAnsi="Times New Roman" w:cs="Times New Roman"/>
          <w:sz w:val="28"/>
          <w:szCs w:val="28"/>
        </w:rPr>
        <w:t xml:space="preserve"> (</w:t>
      </w:r>
      <w:r w:rsidRPr="00290FCF">
        <w:rPr>
          <w:rFonts w:ascii="Times New Roman" w:hAnsi="Times New Roman" w:cs="Times New Roman"/>
          <w:sz w:val="28"/>
          <w:szCs w:val="28"/>
        </w:rPr>
        <w:t>огороде-«огорде», молодой-«малдой»</w:t>
      </w:r>
      <w:r w:rsidR="00290FCF">
        <w:rPr>
          <w:rFonts w:ascii="Times New Roman" w:hAnsi="Times New Roman" w:cs="Times New Roman"/>
          <w:sz w:val="28"/>
          <w:szCs w:val="28"/>
        </w:rPr>
        <w:t>).</w:t>
      </w:r>
    </w:p>
    <w:p w14:paraId="2E567917" w14:textId="2BEF87DF" w:rsidR="00FF6F65" w:rsidRPr="00290FCF" w:rsidRDefault="00FF6F65" w:rsidP="00FF6F65">
      <w:pPr>
        <w:numPr>
          <w:ilvl w:val="0"/>
          <w:numId w:val="12"/>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Пропуски букв, обозначающих согласные звуки</w:t>
      </w:r>
      <w:r w:rsidR="00290FCF">
        <w:rPr>
          <w:rFonts w:ascii="Times New Roman" w:hAnsi="Times New Roman" w:cs="Times New Roman"/>
          <w:sz w:val="28"/>
          <w:szCs w:val="28"/>
        </w:rPr>
        <w:t xml:space="preserve"> (</w:t>
      </w:r>
      <w:r w:rsidRPr="00290FCF">
        <w:rPr>
          <w:rFonts w:ascii="Times New Roman" w:hAnsi="Times New Roman" w:cs="Times New Roman"/>
          <w:sz w:val="28"/>
          <w:szCs w:val="28"/>
        </w:rPr>
        <w:t>дыню-«дыю», страна-«стана»</w:t>
      </w:r>
      <w:r w:rsidR="00290FCF">
        <w:rPr>
          <w:rFonts w:ascii="Times New Roman" w:hAnsi="Times New Roman" w:cs="Times New Roman"/>
          <w:sz w:val="28"/>
          <w:szCs w:val="28"/>
        </w:rPr>
        <w:t>).</w:t>
      </w:r>
    </w:p>
    <w:p w14:paraId="59EF7EF1" w14:textId="35A29368" w:rsidR="00FF6F65" w:rsidRPr="000568BD" w:rsidRDefault="00FF6F65" w:rsidP="00FF6F65">
      <w:pPr>
        <w:numPr>
          <w:ilvl w:val="0"/>
          <w:numId w:val="13"/>
        </w:numPr>
        <w:spacing w:line="240" w:lineRule="auto"/>
        <w:jc w:val="both"/>
        <w:rPr>
          <w:rFonts w:ascii="Times New Roman" w:hAnsi="Times New Roman" w:cs="Times New Roman"/>
          <w:sz w:val="28"/>
          <w:szCs w:val="28"/>
        </w:rPr>
      </w:pPr>
      <w:r w:rsidRPr="00572687">
        <w:rPr>
          <w:rFonts w:ascii="Times New Roman" w:hAnsi="Times New Roman" w:cs="Times New Roman"/>
          <w:sz w:val="28"/>
          <w:szCs w:val="28"/>
        </w:rPr>
        <w:t>Пропуски слогов</w:t>
      </w:r>
      <w:r w:rsidR="000568BD">
        <w:rPr>
          <w:rFonts w:ascii="Times New Roman" w:hAnsi="Times New Roman" w:cs="Times New Roman"/>
          <w:sz w:val="28"/>
          <w:szCs w:val="28"/>
        </w:rPr>
        <w:t xml:space="preserve"> (</w:t>
      </w:r>
      <w:r w:rsidRPr="000568BD">
        <w:rPr>
          <w:rFonts w:ascii="Times New Roman" w:hAnsi="Times New Roman" w:cs="Times New Roman"/>
          <w:sz w:val="28"/>
          <w:szCs w:val="28"/>
        </w:rPr>
        <w:t>электровозы-«электрозы», колокольчики-«калкочи»</w:t>
      </w:r>
      <w:r w:rsidR="000568BD">
        <w:rPr>
          <w:rFonts w:ascii="Times New Roman" w:hAnsi="Times New Roman" w:cs="Times New Roman"/>
          <w:sz w:val="28"/>
          <w:szCs w:val="28"/>
        </w:rPr>
        <w:t>).</w:t>
      </w:r>
    </w:p>
    <w:p w14:paraId="2FC7B531" w14:textId="599AA96C" w:rsidR="00FF6F65" w:rsidRPr="00572687" w:rsidRDefault="00FF6F65" w:rsidP="00FF6F65">
      <w:pPr>
        <w:spacing w:line="240" w:lineRule="auto"/>
        <w:jc w:val="both"/>
        <w:rPr>
          <w:rFonts w:ascii="Times New Roman" w:hAnsi="Times New Roman" w:cs="Times New Roman"/>
          <w:b/>
          <w:sz w:val="28"/>
          <w:szCs w:val="28"/>
        </w:rPr>
      </w:pPr>
      <w:r w:rsidRPr="00572687">
        <w:rPr>
          <w:rFonts w:ascii="Times New Roman" w:hAnsi="Times New Roman" w:cs="Times New Roman"/>
          <w:b/>
          <w:sz w:val="28"/>
          <w:szCs w:val="28"/>
        </w:rPr>
        <w:t>4. Перестановки букв и слогов в слове</w:t>
      </w:r>
      <w:r w:rsidR="000568BD">
        <w:rPr>
          <w:rFonts w:ascii="Times New Roman" w:hAnsi="Times New Roman" w:cs="Times New Roman"/>
          <w:b/>
          <w:sz w:val="28"/>
          <w:szCs w:val="28"/>
        </w:rPr>
        <w:t xml:space="preserve"> (</w:t>
      </w:r>
      <w:r w:rsidRPr="00572687">
        <w:rPr>
          <w:rFonts w:ascii="Times New Roman" w:hAnsi="Times New Roman" w:cs="Times New Roman"/>
          <w:sz w:val="28"/>
          <w:szCs w:val="28"/>
        </w:rPr>
        <w:t>Москва-«Маскав», ковром-«корвом»</w:t>
      </w:r>
      <w:r w:rsidR="000568BD">
        <w:rPr>
          <w:rFonts w:ascii="Times New Roman" w:hAnsi="Times New Roman" w:cs="Times New Roman"/>
          <w:sz w:val="28"/>
          <w:szCs w:val="28"/>
        </w:rPr>
        <w:t>).</w:t>
      </w:r>
    </w:p>
    <w:p w14:paraId="6D387164" w14:textId="08A0499D" w:rsidR="00FF6F65" w:rsidRPr="000568BD" w:rsidRDefault="00FF6F65" w:rsidP="00FF6F65">
      <w:pPr>
        <w:spacing w:line="240" w:lineRule="auto"/>
        <w:jc w:val="both"/>
        <w:rPr>
          <w:rFonts w:ascii="Times New Roman" w:hAnsi="Times New Roman" w:cs="Times New Roman"/>
          <w:b/>
          <w:sz w:val="28"/>
          <w:szCs w:val="28"/>
        </w:rPr>
      </w:pPr>
      <w:r w:rsidRPr="00572687">
        <w:rPr>
          <w:rFonts w:ascii="Times New Roman" w:hAnsi="Times New Roman" w:cs="Times New Roman"/>
          <w:b/>
          <w:sz w:val="28"/>
          <w:szCs w:val="28"/>
        </w:rPr>
        <w:t>5. Вставки букв</w:t>
      </w:r>
      <w:r w:rsidR="000568BD">
        <w:rPr>
          <w:rFonts w:ascii="Times New Roman" w:hAnsi="Times New Roman" w:cs="Times New Roman"/>
          <w:b/>
          <w:sz w:val="28"/>
          <w:szCs w:val="28"/>
        </w:rPr>
        <w:t xml:space="preserve"> (</w:t>
      </w:r>
      <w:r w:rsidRPr="00572687">
        <w:rPr>
          <w:rFonts w:ascii="Times New Roman" w:hAnsi="Times New Roman" w:cs="Times New Roman"/>
          <w:sz w:val="28"/>
          <w:szCs w:val="28"/>
        </w:rPr>
        <w:t>девочка-«девочика», дружно-«дуружно»</w:t>
      </w:r>
      <w:r w:rsidR="000568BD">
        <w:rPr>
          <w:rFonts w:ascii="Times New Roman" w:hAnsi="Times New Roman" w:cs="Times New Roman"/>
          <w:sz w:val="28"/>
          <w:szCs w:val="28"/>
        </w:rPr>
        <w:t>).</w:t>
      </w:r>
    </w:p>
    <w:p w14:paraId="53B16359" w14:textId="53DFCC9A" w:rsidR="00FF6F65" w:rsidRPr="000568BD" w:rsidRDefault="00FF6F65" w:rsidP="00FF6F65">
      <w:pPr>
        <w:spacing w:line="240" w:lineRule="auto"/>
        <w:jc w:val="both"/>
        <w:rPr>
          <w:rFonts w:ascii="Times New Roman" w:hAnsi="Times New Roman" w:cs="Times New Roman"/>
          <w:b/>
          <w:sz w:val="28"/>
          <w:szCs w:val="28"/>
        </w:rPr>
      </w:pPr>
      <w:r w:rsidRPr="00572687">
        <w:rPr>
          <w:rFonts w:ascii="Times New Roman" w:hAnsi="Times New Roman" w:cs="Times New Roman"/>
          <w:b/>
          <w:sz w:val="28"/>
          <w:szCs w:val="28"/>
        </w:rPr>
        <w:t>6. Персеверации (повторение) букв и слогов</w:t>
      </w:r>
      <w:r w:rsidR="000568BD">
        <w:rPr>
          <w:rFonts w:ascii="Times New Roman" w:hAnsi="Times New Roman" w:cs="Times New Roman"/>
          <w:b/>
          <w:sz w:val="28"/>
          <w:szCs w:val="28"/>
        </w:rPr>
        <w:t xml:space="preserve"> (</w:t>
      </w:r>
      <w:r w:rsidRPr="00572687">
        <w:rPr>
          <w:rFonts w:ascii="Times New Roman" w:hAnsi="Times New Roman" w:cs="Times New Roman"/>
          <w:sz w:val="28"/>
          <w:szCs w:val="28"/>
        </w:rPr>
        <w:t>магазин-«магазим», за машиной-«за зашиной</w:t>
      </w:r>
      <w:r w:rsidRPr="00572687">
        <w:rPr>
          <w:rFonts w:ascii="Times New Roman" w:hAnsi="Times New Roman" w:cs="Times New Roman"/>
          <w:b/>
          <w:sz w:val="28"/>
          <w:szCs w:val="28"/>
        </w:rPr>
        <w:t xml:space="preserve">», </w:t>
      </w:r>
      <w:r w:rsidRPr="00572687">
        <w:rPr>
          <w:rFonts w:ascii="Times New Roman" w:hAnsi="Times New Roman" w:cs="Times New Roman"/>
          <w:sz w:val="28"/>
          <w:szCs w:val="28"/>
        </w:rPr>
        <w:t>«аавгуст», «рребята», «оттогнал»</w:t>
      </w:r>
      <w:r w:rsidR="000568BD">
        <w:rPr>
          <w:rFonts w:ascii="Times New Roman" w:hAnsi="Times New Roman" w:cs="Times New Roman"/>
          <w:sz w:val="28"/>
          <w:szCs w:val="28"/>
        </w:rPr>
        <w:t>).</w:t>
      </w:r>
    </w:p>
    <w:p w14:paraId="557821B0" w14:textId="7EE32483" w:rsidR="00FF6F65" w:rsidRPr="00572687" w:rsidRDefault="00FF6F65" w:rsidP="00FF6F65">
      <w:pPr>
        <w:spacing w:line="240" w:lineRule="auto"/>
        <w:jc w:val="both"/>
        <w:rPr>
          <w:rFonts w:ascii="Times New Roman" w:hAnsi="Times New Roman" w:cs="Times New Roman"/>
          <w:sz w:val="28"/>
          <w:szCs w:val="28"/>
        </w:rPr>
      </w:pPr>
      <w:r w:rsidRPr="00572687">
        <w:rPr>
          <w:rFonts w:ascii="Times New Roman" w:hAnsi="Times New Roman" w:cs="Times New Roman"/>
          <w:b/>
          <w:sz w:val="28"/>
          <w:szCs w:val="28"/>
        </w:rPr>
        <w:t>7. Антиципации букв и слогов.</w:t>
      </w:r>
      <w:r w:rsidR="000568BD">
        <w:rPr>
          <w:rFonts w:ascii="Times New Roman" w:hAnsi="Times New Roman" w:cs="Times New Roman"/>
          <w:b/>
          <w:sz w:val="28"/>
          <w:szCs w:val="28"/>
        </w:rPr>
        <w:t xml:space="preserve"> </w:t>
      </w:r>
      <w:r w:rsidRPr="00572687">
        <w:rPr>
          <w:rFonts w:ascii="Times New Roman" w:hAnsi="Times New Roman" w:cs="Times New Roman"/>
          <w:sz w:val="28"/>
          <w:szCs w:val="28"/>
        </w:rPr>
        <w:t>Такое написание слова, когда буква или слог заменяется последующей буквой или слогом</w:t>
      </w:r>
      <w:r w:rsidR="000568BD">
        <w:rPr>
          <w:rFonts w:ascii="Times New Roman" w:hAnsi="Times New Roman" w:cs="Times New Roman"/>
          <w:sz w:val="28"/>
          <w:szCs w:val="28"/>
        </w:rPr>
        <w:t xml:space="preserve"> (</w:t>
      </w:r>
      <w:r w:rsidRPr="00572687">
        <w:rPr>
          <w:rFonts w:ascii="Times New Roman" w:hAnsi="Times New Roman" w:cs="Times New Roman"/>
          <w:sz w:val="28"/>
          <w:szCs w:val="28"/>
        </w:rPr>
        <w:t>на деревьях-«на девевьях», под крышей-«дод крышей»</w:t>
      </w:r>
      <w:r w:rsidR="000568BD">
        <w:rPr>
          <w:rFonts w:ascii="Times New Roman" w:hAnsi="Times New Roman" w:cs="Times New Roman"/>
          <w:sz w:val="28"/>
          <w:szCs w:val="28"/>
        </w:rPr>
        <w:t>).</w:t>
      </w:r>
    </w:p>
    <w:p w14:paraId="7CB13486" w14:textId="77777777" w:rsidR="00FF6F65" w:rsidRPr="00572687" w:rsidRDefault="00FF6F65" w:rsidP="00FF6F65">
      <w:pPr>
        <w:spacing w:line="240" w:lineRule="auto"/>
        <w:jc w:val="both"/>
        <w:rPr>
          <w:rFonts w:ascii="Times New Roman" w:hAnsi="Times New Roman" w:cs="Times New Roman"/>
          <w:sz w:val="28"/>
          <w:szCs w:val="28"/>
        </w:rPr>
      </w:pPr>
      <w:r w:rsidRPr="00572687">
        <w:rPr>
          <w:rFonts w:ascii="Times New Roman" w:hAnsi="Times New Roman" w:cs="Times New Roman"/>
          <w:b/>
          <w:sz w:val="28"/>
          <w:szCs w:val="28"/>
        </w:rPr>
        <w:t xml:space="preserve">8. Смешение графически сходных букв, сходных по внешнему виду и написанию: </w:t>
      </w:r>
      <w:r w:rsidRPr="00572687">
        <w:rPr>
          <w:rFonts w:ascii="Times New Roman" w:hAnsi="Times New Roman" w:cs="Times New Roman"/>
          <w:sz w:val="28"/>
          <w:szCs w:val="28"/>
        </w:rPr>
        <w:t>и-у, т-п, б-д, х-ж, л-м.</w:t>
      </w:r>
    </w:p>
    <w:p w14:paraId="353905D8" w14:textId="77777777" w:rsidR="00FF6F65" w:rsidRPr="00572687" w:rsidRDefault="00FF6F65" w:rsidP="00FF6F65">
      <w:pPr>
        <w:spacing w:line="240" w:lineRule="auto"/>
        <w:jc w:val="both"/>
        <w:rPr>
          <w:rFonts w:ascii="Times New Roman" w:hAnsi="Times New Roman" w:cs="Times New Roman"/>
          <w:sz w:val="28"/>
          <w:szCs w:val="28"/>
        </w:rPr>
      </w:pPr>
      <w:r w:rsidRPr="00572687">
        <w:rPr>
          <w:rFonts w:ascii="Times New Roman" w:hAnsi="Times New Roman" w:cs="Times New Roman"/>
          <w:b/>
          <w:sz w:val="28"/>
          <w:szCs w:val="28"/>
        </w:rPr>
        <w:t>9. Зеркальное написание букв</w:t>
      </w:r>
      <w:r w:rsidRPr="00572687">
        <w:rPr>
          <w:rFonts w:ascii="Times New Roman" w:hAnsi="Times New Roman" w:cs="Times New Roman"/>
          <w:sz w:val="28"/>
          <w:szCs w:val="28"/>
        </w:rPr>
        <w:t xml:space="preserve"> (с, г, э)</w:t>
      </w:r>
    </w:p>
    <w:p w14:paraId="4F825F67" w14:textId="7AF108D6" w:rsidR="00FF6F65" w:rsidRPr="00572687" w:rsidRDefault="00FF6F65" w:rsidP="00FF6F65">
      <w:pPr>
        <w:spacing w:line="240" w:lineRule="auto"/>
        <w:jc w:val="both"/>
        <w:rPr>
          <w:rFonts w:ascii="Times New Roman" w:hAnsi="Times New Roman" w:cs="Times New Roman"/>
          <w:sz w:val="28"/>
          <w:szCs w:val="28"/>
        </w:rPr>
      </w:pPr>
      <w:r w:rsidRPr="00572687">
        <w:rPr>
          <w:rFonts w:ascii="Times New Roman" w:hAnsi="Times New Roman" w:cs="Times New Roman"/>
          <w:b/>
          <w:sz w:val="28"/>
          <w:szCs w:val="28"/>
        </w:rPr>
        <w:t>10. Нарушение обозначения границ предложения.</w:t>
      </w:r>
      <w:r w:rsidR="000568BD">
        <w:rPr>
          <w:rFonts w:ascii="Times New Roman" w:hAnsi="Times New Roman" w:cs="Times New Roman"/>
          <w:b/>
          <w:sz w:val="28"/>
          <w:szCs w:val="28"/>
        </w:rPr>
        <w:t xml:space="preserve"> </w:t>
      </w:r>
      <w:r w:rsidRPr="00572687">
        <w:rPr>
          <w:rFonts w:ascii="Times New Roman" w:hAnsi="Times New Roman" w:cs="Times New Roman"/>
          <w:sz w:val="28"/>
          <w:szCs w:val="28"/>
        </w:rPr>
        <w:t>Отсутствие заглавной буквы и/ или точки в конце.</w:t>
      </w:r>
    </w:p>
    <w:p w14:paraId="37EBF80B" w14:textId="1BE49A2F" w:rsidR="00FF6F65" w:rsidRPr="00572687" w:rsidRDefault="00FF6F65" w:rsidP="00FF6F65">
      <w:pPr>
        <w:spacing w:line="240" w:lineRule="auto"/>
        <w:jc w:val="both"/>
        <w:rPr>
          <w:rFonts w:ascii="Times New Roman" w:hAnsi="Times New Roman" w:cs="Times New Roman"/>
          <w:sz w:val="28"/>
          <w:szCs w:val="28"/>
        </w:rPr>
      </w:pPr>
      <w:r w:rsidRPr="00572687">
        <w:rPr>
          <w:rFonts w:ascii="Times New Roman" w:hAnsi="Times New Roman" w:cs="Times New Roman"/>
          <w:b/>
          <w:sz w:val="28"/>
          <w:szCs w:val="28"/>
        </w:rPr>
        <w:t>11. Нарушение обозначения границ слов.</w:t>
      </w:r>
      <w:r w:rsidR="000568BD">
        <w:rPr>
          <w:rFonts w:ascii="Times New Roman" w:hAnsi="Times New Roman" w:cs="Times New Roman"/>
          <w:b/>
          <w:sz w:val="28"/>
          <w:szCs w:val="28"/>
        </w:rPr>
        <w:t xml:space="preserve"> </w:t>
      </w:r>
      <w:r w:rsidRPr="00572687">
        <w:rPr>
          <w:rFonts w:ascii="Times New Roman" w:hAnsi="Times New Roman" w:cs="Times New Roman"/>
          <w:sz w:val="28"/>
          <w:szCs w:val="28"/>
        </w:rPr>
        <w:t xml:space="preserve">Слова пишутся слитно, особенно возникает сложность в написании </w:t>
      </w:r>
      <w:r w:rsidRPr="00572687">
        <w:rPr>
          <w:rFonts w:ascii="Times New Roman" w:hAnsi="Times New Roman" w:cs="Times New Roman"/>
          <w:b/>
          <w:sz w:val="28"/>
          <w:szCs w:val="28"/>
        </w:rPr>
        <w:t>предлогов.</w:t>
      </w:r>
    </w:p>
    <w:p w14:paraId="32AE5973" w14:textId="77777777" w:rsidR="00451506" w:rsidRDefault="00451506" w:rsidP="00FF6F65">
      <w:pPr>
        <w:spacing w:line="240" w:lineRule="auto"/>
        <w:jc w:val="center"/>
        <w:rPr>
          <w:rFonts w:ascii="Times New Roman" w:hAnsi="Times New Roman" w:cs="Times New Roman"/>
          <w:b/>
          <w:bCs/>
          <w:sz w:val="28"/>
          <w:szCs w:val="28"/>
        </w:rPr>
      </w:pPr>
    </w:p>
    <w:p w14:paraId="53959A6B" w14:textId="77777777" w:rsidR="00451506" w:rsidRDefault="00451506" w:rsidP="00FF6F65">
      <w:pPr>
        <w:spacing w:line="240" w:lineRule="auto"/>
        <w:jc w:val="center"/>
        <w:rPr>
          <w:rFonts w:ascii="Times New Roman" w:hAnsi="Times New Roman" w:cs="Times New Roman"/>
          <w:b/>
          <w:bCs/>
          <w:sz w:val="28"/>
          <w:szCs w:val="28"/>
        </w:rPr>
      </w:pPr>
    </w:p>
    <w:p w14:paraId="402CAB07" w14:textId="65AA5BEE" w:rsidR="00FF6F65" w:rsidRPr="00244BD1" w:rsidRDefault="00FF6F65" w:rsidP="00FF6F65">
      <w:pPr>
        <w:spacing w:line="240" w:lineRule="auto"/>
        <w:jc w:val="center"/>
        <w:rPr>
          <w:rFonts w:ascii="Times New Roman" w:hAnsi="Times New Roman" w:cs="Times New Roman"/>
          <w:b/>
          <w:bCs/>
          <w:sz w:val="28"/>
          <w:szCs w:val="28"/>
        </w:rPr>
      </w:pPr>
      <w:r w:rsidRPr="00886376">
        <w:rPr>
          <w:rFonts w:ascii="Times New Roman" w:hAnsi="Times New Roman" w:cs="Times New Roman"/>
          <w:b/>
          <w:bCs/>
          <w:sz w:val="28"/>
          <w:szCs w:val="28"/>
        </w:rPr>
        <w:lastRenderedPageBreak/>
        <w:t>О</w:t>
      </w:r>
      <w:r w:rsidRPr="00244BD1">
        <w:rPr>
          <w:rFonts w:ascii="Times New Roman" w:hAnsi="Times New Roman" w:cs="Times New Roman"/>
          <w:b/>
          <w:bCs/>
          <w:sz w:val="28"/>
          <w:szCs w:val="28"/>
        </w:rPr>
        <w:t>сновные виды орфограмм</w:t>
      </w:r>
      <w:r w:rsidRPr="00886376">
        <w:rPr>
          <w:rFonts w:ascii="Times New Roman" w:hAnsi="Times New Roman" w:cs="Times New Roman"/>
          <w:b/>
          <w:bCs/>
          <w:sz w:val="28"/>
          <w:szCs w:val="28"/>
        </w:rPr>
        <w:t xml:space="preserve"> в</w:t>
      </w:r>
      <w:r w:rsidRPr="00244BD1">
        <w:rPr>
          <w:rFonts w:ascii="Times New Roman" w:hAnsi="Times New Roman" w:cs="Times New Roman"/>
          <w:b/>
          <w:bCs/>
          <w:sz w:val="28"/>
          <w:szCs w:val="28"/>
        </w:rPr>
        <w:t xml:space="preserve"> начальной школе:</w:t>
      </w:r>
    </w:p>
    <w:p w14:paraId="0CAA0370" w14:textId="77777777" w:rsidR="00FF6F65" w:rsidRPr="00244BD1" w:rsidRDefault="00FF6F65" w:rsidP="00FF6F65">
      <w:pPr>
        <w:numPr>
          <w:ilvl w:val="0"/>
          <w:numId w:val="15"/>
        </w:numPr>
        <w:spacing w:after="0" w:line="240" w:lineRule="auto"/>
        <w:jc w:val="both"/>
        <w:rPr>
          <w:rFonts w:ascii="Times New Roman" w:hAnsi="Times New Roman" w:cs="Times New Roman"/>
          <w:b/>
          <w:sz w:val="28"/>
          <w:szCs w:val="28"/>
        </w:rPr>
      </w:pPr>
      <w:r w:rsidRPr="00244BD1">
        <w:rPr>
          <w:rFonts w:ascii="Times New Roman" w:hAnsi="Times New Roman" w:cs="Times New Roman"/>
          <w:sz w:val="28"/>
          <w:szCs w:val="28"/>
        </w:rPr>
        <w:t>Заглавная буква</w:t>
      </w:r>
      <w:r w:rsidRPr="00244BD1">
        <w:rPr>
          <w:rFonts w:ascii="Times New Roman" w:hAnsi="Times New Roman" w:cs="Times New Roman"/>
          <w:b/>
          <w:sz w:val="28"/>
          <w:szCs w:val="28"/>
        </w:rPr>
        <w:t>.</w:t>
      </w:r>
    </w:p>
    <w:p w14:paraId="715295A2" w14:textId="77777777" w:rsidR="00FF6F65" w:rsidRPr="00244BD1" w:rsidRDefault="00FF6F65" w:rsidP="00FF6F65">
      <w:pPr>
        <w:numPr>
          <w:ilvl w:val="0"/>
          <w:numId w:val="15"/>
        </w:numPr>
        <w:spacing w:after="0" w:line="240" w:lineRule="auto"/>
        <w:jc w:val="both"/>
        <w:rPr>
          <w:rFonts w:ascii="Times New Roman" w:hAnsi="Times New Roman" w:cs="Times New Roman"/>
          <w:b/>
          <w:bCs/>
          <w:sz w:val="28"/>
          <w:szCs w:val="28"/>
        </w:rPr>
      </w:pPr>
      <w:r w:rsidRPr="00244BD1">
        <w:rPr>
          <w:rFonts w:ascii="Times New Roman" w:hAnsi="Times New Roman" w:cs="Times New Roman"/>
          <w:sz w:val="28"/>
          <w:szCs w:val="28"/>
        </w:rPr>
        <w:t xml:space="preserve">Буквы после шипящих в сочетаниях </w:t>
      </w:r>
      <w:r w:rsidRPr="00244BD1">
        <w:rPr>
          <w:rFonts w:ascii="Times New Roman" w:hAnsi="Times New Roman" w:cs="Times New Roman"/>
          <w:b/>
          <w:bCs/>
          <w:sz w:val="28"/>
          <w:szCs w:val="28"/>
        </w:rPr>
        <w:t>жи, ши, ча, ща, чу, щу.</w:t>
      </w:r>
    </w:p>
    <w:p w14:paraId="08435FAA" w14:textId="77777777" w:rsidR="00FF6F65" w:rsidRPr="00244BD1" w:rsidRDefault="00FF6F65" w:rsidP="00FF6F65">
      <w:pPr>
        <w:numPr>
          <w:ilvl w:val="0"/>
          <w:numId w:val="15"/>
        </w:numPr>
        <w:spacing w:after="0" w:line="240" w:lineRule="auto"/>
        <w:jc w:val="both"/>
        <w:rPr>
          <w:rFonts w:ascii="Times New Roman" w:hAnsi="Times New Roman" w:cs="Times New Roman"/>
          <w:b/>
          <w:bCs/>
          <w:sz w:val="28"/>
          <w:szCs w:val="28"/>
        </w:rPr>
      </w:pPr>
      <w:r w:rsidRPr="00244BD1">
        <w:rPr>
          <w:rFonts w:ascii="Times New Roman" w:hAnsi="Times New Roman" w:cs="Times New Roman"/>
          <w:sz w:val="28"/>
          <w:szCs w:val="28"/>
        </w:rPr>
        <w:t xml:space="preserve">Сочетания </w:t>
      </w:r>
      <w:r w:rsidRPr="00244BD1">
        <w:rPr>
          <w:rFonts w:ascii="Times New Roman" w:hAnsi="Times New Roman" w:cs="Times New Roman"/>
          <w:b/>
          <w:bCs/>
          <w:sz w:val="28"/>
          <w:szCs w:val="28"/>
        </w:rPr>
        <w:t>чн, чк.</w:t>
      </w:r>
    </w:p>
    <w:p w14:paraId="1BB9C152"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Разделительный мягкий знак.</w:t>
      </w:r>
    </w:p>
    <w:p w14:paraId="403A21FC"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Разделительный твердый знак.</w:t>
      </w:r>
    </w:p>
    <w:p w14:paraId="1136870F"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Двойные согласные.</w:t>
      </w:r>
    </w:p>
    <w:p w14:paraId="73E7FB00"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Безударные гласные в корне слова.</w:t>
      </w:r>
    </w:p>
    <w:p w14:paraId="259523D1"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Парные глухие -звонкие согласные в корне слова.</w:t>
      </w:r>
    </w:p>
    <w:p w14:paraId="658BC34B"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Правописание непроизносимых согласных в корне слова.</w:t>
      </w:r>
    </w:p>
    <w:p w14:paraId="3DD00131"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Правописание предлогов и приставок.</w:t>
      </w:r>
    </w:p>
    <w:p w14:paraId="6FCA92AF"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Правописание «</w:t>
      </w:r>
      <w:r w:rsidRPr="00244BD1">
        <w:rPr>
          <w:rFonts w:ascii="Times New Roman" w:hAnsi="Times New Roman" w:cs="Times New Roman"/>
          <w:b/>
          <w:bCs/>
          <w:sz w:val="28"/>
          <w:szCs w:val="28"/>
        </w:rPr>
        <w:t>не</w:t>
      </w:r>
      <w:r w:rsidRPr="00244BD1">
        <w:rPr>
          <w:rFonts w:ascii="Times New Roman" w:hAnsi="Times New Roman" w:cs="Times New Roman"/>
          <w:sz w:val="28"/>
          <w:szCs w:val="28"/>
        </w:rPr>
        <w:t>» с глаголами.</w:t>
      </w:r>
    </w:p>
    <w:p w14:paraId="496A3444"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Безударные падежные окончания существительных.</w:t>
      </w:r>
    </w:p>
    <w:p w14:paraId="0A63F5BD"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Правописание родовых окончаний прилагательных.</w:t>
      </w:r>
    </w:p>
    <w:p w14:paraId="37D70FC1" w14:textId="77777777" w:rsidR="00FF6F65" w:rsidRPr="00244BD1"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Правописание безударных личных окончаний глаголов в настоящем и будущем времени.</w:t>
      </w:r>
    </w:p>
    <w:p w14:paraId="50842C83" w14:textId="77777777" w:rsidR="00FF6F65" w:rsidRDefault="00FF6F65" w:rsidP="00FF6F65">
      <w:pPr>
        <w:numPr>
          <w:ilvl w:val="0"/>
          <w:numId w:val="15"/>
        </w:numPr>
        <w:spacing w:after="0" w:line="240" w:lineRule="auto"/>
        <w:jc w:val="both"/>
        <w:rPr>
          <w:rFonts w:ascii="Times New Roman" w:hAnsi="Times New Roman" w:cs="Times New Roman"/>
          <w:sz w:val="28"/>
          <w:szCs w:val="28"/>
        </w:rPr>
      </w:pPr>
      <w:r w:rsidRPr="00244BD1">
        <w:rPr>
          <w:rFonts w:ascii="Times New Roman" w:hAnsi="Times New Roman" w:cs="Times New Roman"/>
          <w:sz w:val="28"/>
          <w:szCs w:val="28"/>
        </w:rPr>
        <w:t>Правописание глаголов в прошедшем времени и др.</w:t>
      </w:r>
    </w:p>
    <w:p w14:paraId="2E04720C" w14:textId="7B980136" w:rsidR="005E7186" w:rsidRDefault="005E7186" w:rsidP="003808A2">
      <w:pPr>
        <w:spacing w:after="0" w:line="240" w:lineRule="auto"/>
        <w:jc w:val="center"/>
        <w:rPr>
          <w:rFonts w:ascii="Times New Roman" w:eastAsia="Times New Roman" w:hAnsi="Times New Roman" w:cs="Times New Roman"/>
          <w:b/>
          <w:bCs/>
          <w:sz w:val="28"/>
          <w:szCs w:val="24"/>
          <w:lang w:eastAsia="ru-RU"/>
        </w:rPr>
      </w:pPr>
    </w:p>
    <w:p w14:paraId="373D7BC9" w14:textId="4CC29F51" w:rsidR="005E7186" w:rsidRDefault="005E7186" w:rsidP="003808A2">
      <w:pPr>
        <w:spacing w:after="0" w:line="240" w:lineRule="auto"/>
        <w:jc w:val="center"/>
        <w:rPr>
          <w:rFonts w:ascii="Times New Roman" w:eastAsia="Times New Roman" w:hAnsi="Times New Roman" w:cs="Times New Roman"/>
          <w:b/>
          <w:bCs/>
          <w:sz w:val="28"/>
          <w:szCs w:val="24"/>
          <w:lang w:eastAsia="ru-RU"/>
        </w:rPr>
      </w:pPr>
    </w:p>
    <w:p w14:paraId="379958F2"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4985779E"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6CD14970"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46A3A6B8"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1ADB3DE5"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6E040800"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3066FEA3"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0884F1EE"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50D2F45B"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23B0D592"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1A8C2EEA"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3E800BB7"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40818696"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733B5D3D"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6CC58EE4"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2BA8228F"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4FB93CEC"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4130F436"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6F861EFB"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73C7DB29"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20FAA1F8"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70DB7763"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01AF5557"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75E7F188"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089FB4D6"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1BA51B13"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7FBB0BA5" w14:textId="77777777" w:rsidR="00451506" w:rsidRDefault="00451506" w:rsidP="00FF6F65">
      <w:pPr>
        <w:spacing w:after="0" w:line="240" w:lineRule="auto"/>
        <w:jc w:val="right"/>
        <w:rPr>
          <w:rFonts w:ascii="Times New Roman" w:eastAsia="Times New Roman" w:hAnsi="Times New Roman" w:cs="Times New Roman"/>
          <w:sz w:val="28"/>
          <w:szCs w:val="24"/>
          <w:lang w:eastAsia="ru-RU"/>
        </w:rPr>
      </w:pPr>
    </w:p>
    <w:p w14:paraId="6166C356" w14:textId="280C6CEA" w:rsidR="005E7186" w:rsidRPr="00FF6F65" w:rsidRDefault="00FF6F65" w:rsidP="00FF6F65">
      <w:pPr>
        <w:spacing w:after="0" w:line="240" w:lineRule="auto"/>
        <w:jc w:val="right"/>
        <w:rPr>
          <w:rFonts w:ascii="Times New Roman" w:eastAsia="Times New Roman" w:hAnsi="Times New Roman" w:cs="Times New Roman"/>
          <w:sz w:val="28"/>
          <w:szCs w:val="24"/>
          <w:lang w:eastAsia="ru-RU"/>
        </w:rPr>
      </w:pPr>
      <w:r w:rsidRPr="00FF6F65">
        <w:rPr>
          <w:rFonts w:ascii="Times New Roman" w:eastAsia="Times New Roman" w:hAnsi="Times New Roman" w:cs="Times New Roman"/>
          <w:sz w:val="28"/>
          <w:szCs w:val="24"/>
          <w:lang w:eastAsia="ru-RU"/>
        </w:rPr>
        <w:lastRenderedPageBreak/>
        <w:t>Приложение 2</w:t>
      </w:r>
    </w:p>
    <w:p w14:paraId="16D52058" w14:textId="09469B20" w:rsidR="005E7186" w:rsidRDefault="005E7186" w:rsidP="003808A2">
      <w:pPr>
        <w:spacing w:after="0" w:line="240" w:lineRule="auto"/>
        <w:jc w:val="center"/>
        <w:rPr>
          <w:rFonts w:ascii="Times New Roman" w:eastAsia="Times New Roman" w:hAnsi="Times New Roman" w:cs="Times New Roman"/>
          <w:b/>
          <w:bCs/>
          <w:sz w:val="28"/>
          <w:szCs w:val="24"/>
          <w:lang w:eastAsia="ru-RU"/>
        </w:rPr>
      </w:pPr>
    </w:p>
    <w:p w14:paraId="73A33821" w14:textId="12810CD5" w:rsidR="003808A2" w:rsidRPr="003808A2" w:rsidRDefault="003F151A" w:rsidP="006722B9">
      <w:pPr>
        <w:spacing w:after="0" w:line="240" w:lineRule="auto"/>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sz w:val="28"/>
          <w:szCs w:val="28"/>
          <w:lang w:eastAsia="ru-RU"/>
        </w:rPr>
        <w:t>Протокол письма</w:t>
      </w:r>
      <w:r w:rsidR="003808A2" w:rsidRPr="006722B9">
        <w:rPr>
          <w:rFonts w:ascii="Times New Roman" w:eastAsia="Times New Roman" w:hAnsi="Times New Roman" w:cs="Times New Roman"/>
          <w:b/>
          <w:bCs/>
          <w:sz w:val="28"/>
          <w:szCs w:val="28"/>
          <w:lang w:eastAsia="ru-RU"/>
        </w:rPr>
        <w:t xml:space="preserve"> учащегося</w:t>
      </w:r>
      <w:r w:rsidR="00886376">
        <w:rPr>
          <w:rFonts w:ascii="Times New Roman" w:eastAsia="Times New Roman" w:hAnsi="Times New Roman" w:cs="Times New Roman"/>
          <w:b/>
          <w:bCs/>
          <w:sz w:val="28"/>
          <w:szCs w:val="28"/>
          <w:lang w:eastAsia="ru-RU"/>
        </w:rPr>
        <w:t xml:space="preserve"> </w:t>
      </w:r>
      <w:r w:rsidR="00886376" w:rsidRPr="00886376">
        <w:rPr>
          <w:rFonts w:ascii="Times New Roman" w:eastAsia="Times New Roman" w:hAnsi="Times New Roman" w:cs="Times New Roman"/>
          <w:sz w:val="28"/>
          <w:szCs w:val="28"/>
          <w:lang w:eastAsia="ru-RU"/>
        </w:rPr>
        <w:t>(пример)</w:t>
      </w:r>
    </w:p>
    <w:p w14:paraId="6110BC0C" w14:textId="673DDBA7" w:rsidR="003808A2" w:rsidRPr="00886376" w:rsidRDefault="003808A2" w:rsidP="006722B9">
      <w:pPr>
        <w:spacing w:after="0" w:line="240" w:lineRule="auto"/>
        <w:jc w:val="both"/>
        <w:rPr>
          <w:rFonts w:ascii="Times New Roman" w:eastAsia="Times New Roman" w:hAnsi="Times New Roman" w:cs="Times New Roman"/>
          <w:sz w:val="24"/>
          <w:szCs w:val="24"/>
          <w:lang w:eastAsia="ru-RU"/>
        </w:rPr>
      </w:pPr>
      <w:r w:rsidRPr="00886376">
        <w:rPr>
          <w:rFonts w:ascii="Times New Roman" w:eastAsia="Times New Roman" w:hAnsi="Times New Roman" w:cs="Times New Roman"/>
          <w:sz w:val="24"/>
          <w:szCs w:val="24"/>
          <w:lang w:eastAsia="ru-RU"/>
        </w:rPr>
        <w:t>Ф</w:t>
      </w:r>
      <w:r w:rsidR="003F151A" w:rsidRPr="00886376">
        <w:rPr>
          <w:rFonts w:ascii="Times New Roman" w:eastAsia="Times New Roman" w:hAnsi="Times New Roman" w:cs="Times New Roman"/>
          <w:sz w:val="24"/>
          <w:szCs w:val="24"/>
          <w:lang w:eastAsia="ru-RU"/>
        </w:rPr>
        <w:t>И</w:t>
      </w:r>
      <w:r w:rsidRPr="00886376">
        <w:rPr>
          <w:rFonts w:ascii="Times New Roman" w:eastAsia="Times New Roman" w:hAnsi="Times New Roman" w:cs="Times New Roman"/>
          <w:sz w:val="24"/>
          <w:szCs w:val="24"/>
          <w:lang w:eastAsia="ru-RU"/>
        </w:rPr>
        <w:t xml:space="preserve"> _______________________________</w:t>
      </w:r>
    </w:p>
    <w:p w14:paraId="7230D23B" w14:textId="693AF5B5" w:rsidR="003808A2" w:rsidRPr="00886376" w:rsidRDefault="003808A2" w:rsidP="006722B9">
      <w:pPr>
        <w:spacing w:after="0" w:line="240" w:lineRule="auto"/>
        <w:jc w:val="both"/>
        <w:rPr>
          <w:rFonts w:ascii="Times New Roman" w:eastAsia="Times New Roman" w:hAnsi="Times New Roman" w:cs="Times New Roman"/>
          <w:sz w:val="24"/>
          <w:szCs w:val="24"/>
          <w:lang w:eastAsia="ru-RU"/>
        </w:rPr>
      </w:pPr>
      <w:r w:rsidRPr="00886376">
        <w:rPr>
          <w:rFonts w:ascii="Times New Roman" w:eastAsia="Times New Roman" w:hAnsi="Times New Roman" w:cs="Times New Roman"/>
          <w:sz w:val="24"/>
          <w:szCs w:val="24"/>
          <w:lang w:eastAsia="ru-RU"/>
        </w:rPr>
        <w:t xml:space="preserve">Возраст _________ Класс _________ </w:t>
      </w:r>
    </w:p>
    <w:p w14:paraId="0DD6A493" w14:textId="15F10CBA" w:rsidR="003808A2" w:rsidRPr="00886376" w:rsidRDefault="003808A2" w:rsidP="006722B9">
      <w:pPr>
        <w:spacing w:after="0" w:line="240" w:lineRule="auto"/>
        <w:jc w:val="both"/>
        <w:rPr>
          <w:rFonts w:ascii="Times New Roman" w:eastAsia="Times New Roman" w:hAnsi="Times New Roman" w:cs="Times New Roman"/>
          <w:sz w:val="24"/>
          <w:szCs w:val="24"/>
          <w:lang w:eastAsia="ru-RU"/>
        </w:rPr>
      </w:pPr>
      <w:r w:rsidRPr="00886376">
        <w:rPr>
          <w:rFonts w:ascii="Times New Roman" w:eastAsia="Times New Roman" w:hAnsi="Times New Roman" w:cs="Times New Roman"/>
          <w:sz w:val="24"/>
          <w:szCs w:val="24"/>
          <w:lang w:eastAsia="ru-RU"/>
        </w:rPr>
        <w:t>Ведущая рука _________ Дата обследования _____________.</w:t>
      </w:r>
    </w:p>
    <w:p w14:paraId="4E704601" w14:textId="77777777" w:rsidR="003808A2" w:rsidRPr="00886376" w:rsidRDefault="003808A2" w:rsidP="006722B9">
      <w:pPr>
        <w:spacing w:after="0" w:line="240" w:lineRule="auto"/>
        <w:jc w:val="both"/>
        <w:rPr>
          <w:rFonts w:ascii="Times New Roman" w:eastAsia="Times New Roman" w:hAnsi="Times New Roman" w:cs="Times New Roman"/>
          <w:sz w:val="24"/>
          <w:szCs w:val="24"/>
          <w:lang w:eastAsia="ru-RU"/>
        </w:rPr>
      </w:pPr>
      <w:r w:rsidRPr="00886376">
        <w:rPr>
          <w:rFonts w:ascii="Times New Roman" w:eastAsia="Times New Roman" w:hAnsi="Times New Roman" w:cs="Times New Roman"/>
          <w:sz w:val="24"/>
          <w:szCs w:val="24"/>
          <w:lang w:eastAsia="ru-RU"/>
        </w:rPr>
        <w:t xml:space="preserve">Кол-во диктантов _________ </w:t>
      </w:r>
    </w:p>
    <w:p w14:paraId="6EEC25CE" w14:textId="77777777" w:rsidR="006722B9" w:rsidRPr="00886376" w:rsidRDefault="003808A2" w:rsidP="006722B9">
      <w:pPr>
        <w:spacing w:after="0" w:line="240" w:lineRule="auto"/>
        <w:jc w:val="both"/>
        <w:rPr>
          <w:rFonts w:ascii="Times New Roman" w:eastAsia="Times New Roman" w:hAnsi="Times New Roman" w:cs="Times New Roman"/>
          <w:sz w:val="24"/>
          <w:szCs w:val="24"/>
          <w:lang w:eastAsia="ru-RU"/>
        </w:rPr>
      </w:pPr>
      <w:r w:rsidRPr="00886376">
        <w:rPr>
          <w:rFonts w:ascii="Times New Roman" w:eastAsia="Times New Roman" w:hAnsi="Times New Roman" w:cs="Times New Roman"/>
          <w:sz w:val="24"/>
          <w:szCs w:val="24"/>
          <w:lang w:eastAsia="ru-RU"/>
        </w:rPr>
        <w:t>Кол-во списываний _________ (ошибки в диктантах и списываниях заносятся разным цветом).</w:t>
      </w:r>
    </w:p>
    <w:p w14:paraId="29E0BD76" w14:textId="42E89014" w:rsidR="003808A2" w:rsidRPr="003808A2" w:rsidRDefault="003808A2" w:rsidP="006722B9">
      <w:pPr>
        <w:spacing w:after="0" w:line="240" w:lineRule="auto"/>
        <w:jc w:val="center"/>
        <w:rPr>
          <w:rFonts w:ascii="Times New Roman" w:eastAsia="Times New Roman" w:hAnsi="Times New Roman" w:cs="Times New Roman"/>
          <w:b/>
          <w:sz w:val="28"/>
          <w:szCs w:val="28"/>
          <w:lang w:eastAsia="ru-RU"/>
        </w:rPr>
      </w:pPr>
      <w:r w:rsidRPr="003808A2">
        <w:rPr>
          <w:rFonts w:ascii="Times New Roman" w:eastAsia="Times New Roman" w:hAnsi="Times New Roman" w:cs="Times New Roman"/>
          <w:b/>
          <w:sz w:val="28"/>
          <w:szCs w:val="28"/>
          <w:lang w:eastAsia="ru-RU"/>
        </w:rPr>
        <w:t>Ошибки письма</w:t>
      </w:r>
    </w:p>
    <w:p w14:paraId="2DD13348" w14:textId="77777777" w:rsidR="003808A2" w:rsidRPr="003808A2" w:rsidRDefault="003808A2" w:rsidP="003808A2">
      <w:pPr>
        <w:spacing w:after="0" w:line="240" w:lineRule="auto"/>
        <w:jc w:val="center"/>
        <w:rPr>
          <w:rFonts w:ascii="Times New Roman" w:eastAsia="Times New Roman" w:hAnsi="Times New Roman" w:cs="Times New Roman"/>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9"/>
        <w:gridCol w:w="2312"/>
        <w:gridCol w:w="2938"/>
        <w:gridCol w:w="1367"/>
      </w:tblGrid>
      <w:tr w:rsidR="003808A2" w:rsidRPr="003808A2" w14:paraId="638A3064" w14:textId="77777777" w:rsidTr="0013227C">
        <w:trPr>
          <w:cantSplit/>
        </w:trPr>
        <w:tc>
          <w:tcPr>
            <w:tcW w:w="9322" w:type="dxa"/>
            <w:gridSpan w:val="2"/>
          </w:tcPr>
          <w:p w14:paraId="4DA91BB6" w14:textId="77777777" w:rsidR="003808A2" w:rsidRPr="003808A2" w:rsidRDefault="003808A2" w:rsidP="003808A2">
            <w:pPr>
              <w:spacing w:after="0" w:line="240" w:lineRule="auto"/>
              <w:jc w:val="center"/>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Специфические (дисграфические)</w:t>
            </w:r>
          </w:p>
        </w:tc>
        <w:tc>
          <w:tcPr>
            <w:tcW w:w="5464" w:type="dxa"/>
            <w:gridSpan w:val="2"/>
          </w:tcPr>
          <w:p w14:paraId="6B98E4B0" w14:textId="77777777" w:rsidR="003808A2" w:rsidRPr="003808A2" w:rsidRDefault="003808A2" w:rsidP="003808A2">
            <w:pPr>
              <w:spacing w:after="0" w:line="240" w:lineRule="auto"/>
              <w:jc w:val="center"/>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Орфографические</w:t>
            </w:r>
          </w:p>
        </w:tc>
      </w:tr>
      <w:tr w:rsidR="003808A2" w:rsidRPr="003808A2" w14:paraId="79B87060" w14:textId="77777777" w:rsidTr="0013227C">
        <w:tc>
          <w:tcPr>
            <w:tcW w:w="6169" w:type="dxa"/>
          </w:tcPr>
          <w:p w14:paraId="476F614B" w14:textId="77777777" w:rsidR="003808A2" w:rsidRPr="003808A2" w:rsidRDefault="003808A2" w:rsidP="003808A2">
            <w:pPr>
              <w:spacing w:after="0" w:line="240" w:lineRule="auto"/>
              <w:jc w:val="center"/>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Тип ошибки</w:t>
            </w:r>
          </w:p>
        </w:tc>
        <w:tc>
          <w:tcPr>
            <w:tcW w:w="3153" w:type="dxa"/>
          </w:tcPr>
          <w:p w14:paraId="16F4427B" w14:textId="77777777" w:rsidR="003808A2" w:rsidRPr="003808A2" w:rsidRDefault="003808A2" w:rsidP="003808A2">
            <w:pPr>
              <w:spacing w:after="0" w:line="240" w:lineRule="auto"/>
              <w:jc w:val="center"/>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Количество (примеры, если необходимо).</w:t>
            </w:r>
          </w:p>
        </w:tc>
        <w:tc>
          <w:tcPr>
            <w:tcW w:w="4047" w:type="dxa"/>
          </w:tcPr>
          <w:p w14:paraId="33A7200F" w14:textId="77777777" w:rsidR="003808A2" w:rsidRPr="003808A2" w:rsidRDefault="003808A2" w:rsidP="003808A2">
            <w:pPr>
              <w:spacing w:after="0" w:line="240" w:lineRule="auto"/>
              <w:jc w:val="center"/>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Ошибки на:</w:t>
            </w:r>
          </w:p>
        </w:tc>
        <w:tc>
          <w:tcPr>
            <w:tcW w:w="1417" w:type="dxa"/>
          </w:tcPr>
          <w:p w14:paraId="2D859BD8" w14:textId="77777777" w:rsidR="003808A2" w:rsidRPr="003808A2" w:rsidRDefault="003808A2" w:rsidP="003808A2">
            <w:pPr>
              <w:spacing w:after="0" w:line="240" w:lineRule="auto"/>
              <w:jc w:val="center"/>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Количество</w:t>
            </w:r>
          </w:p>
        </w:tc>
      </w:tr>
      <w:tr w:rsidR="003808A2" w:rsidRPr="003808A2" w14:paraId="0D0543C6" w14:textId="77777777" w:rsidTr="0013227C">
        <w:tc>
          <w:tcPr>
            <w:tcW w:w="6169" w:type="dxa"/>
          </w:tcPr>
          <w:p w14:paraId="33BC1AF2"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Смешения графически сходных букв (указывать пару)</w:t>
            </w:r>
          </w:p>
        </w:tc>
        <w:tc>
          <w:tcPr>
            <w:tcW w:w="3153" w:type="dxa"/>
          </w:tcPr>
          <w:p w14:paraId="52628A5C"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2962BA19"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Безударные гласные в корне</w:t>
            </w:r>
          </w:p>
        </w:tc>
        <w:tc>
          <w:tcPr>
            <w:tcW w:w="1417" w:type="dxa"/>
          </w:tcPr>
          <w:p w14:paraId="4B8A2048"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664A635C" w14:textId="77777777" w:rsidTr="0013227C">
        <w:trPr>
          <w:trHeight w:val="269"/>
        </w:trPr>
        <w:tc>
          <w:tcPr>
            <w:tcW w:w="6169" w:type="dxa"/>
          </w:tcPr>
          <w:p w14:paraId="1E05BFB3"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Пропуски гласных</w:t>
            </w:r>
          </w:p>
        </w:tc>
        <w:tc>
          <w:tcPr>
            <w:tcW w:w="3153" w:type="dxa"/>
          </w:tcPr>
          <w:p w14:paraId="5D97F56A"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29AED6F9"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Парные глухие звонкие согласные</w:t>
            </w:r>
          </w:p>
        </w:tc>
        <w:tc>
          <w:tcPr>
            <w:tcW w:w="1417" w:type="dxa"/>
          </w:tcPr>
          <w:p w14:paraId="3379E4C7"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66253BDF" w14:textId="77777777" w:rsidTr="0013227C">
        <w:trPr>
          <w:trHeight w:val="361"/>
        </w:trPr>
        <w:tc>
          <w:tcPr>
            <w:tcW w:w="6169" w:type="dxa"/>
          </w:tcPr>
          <w:p w14:paraId="4ED29BAF"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Пропуски согласных</w:t>
            </w:r>
          </w:p>
        </w:tc>
        <w:tc>
          <w:tcPr>
            <w:tcW w:w="3153" w:type="dxa"/>
          </w:tcPr>
          <w:p w14:paraId="00AB6B8F"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4B49FE67"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Непроизносимые согласные в корне</w:t>
            </w:r>
          </w:p>
        </w:tc>
        <w:tc>
          <w:tcPr>
            <w:tcW w:w="1417" w:type="dxa"/>
          </w:tcPr>
          <w:p w14:paraId="70B18AC3"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69BB707A" w14:textId="77777777" w:rsidTr="0013227C">
        <w:trPr>
          <w:trHeight w:val="357"/>
        </w:trPr>
        <w:tc>
          <w:tcPr>
            <w:tcW w:w="6169" w:type="dxa"/>
          </w:tcPr>
          <w:p w14:paraId="3D76BC8B"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 xml:space="preserve">Персеверации </w:t>
            </w:r>
          </w:p>
        </w:tc>
        <w:tc>
          <w:tcPr>
            <w:tcW w:w="3153" w:type="dxa"/>
          </w:tcPr>
          <w:p w14:paraId="0F2BF4DE"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245DB05B"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Безударные падежные окончания</w:t>
            </w:r>
          </w:p>
        </w:tc>
        <w:tc>
          <w:tcPr>
            <w:tcW w:w="1417" w:type="dxa"/>
          </w:tcPr>
          <w:p w14:paraId="39436661"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13543D46" w14:textId="77777777" w:rsidTr="0013227C">
        <w:trPr>
          <w:trHeight w:val="340"/>
        </w:trPr>
        <w:tc>
          <w:tcPr>
            <w:tcW w:w="6169" w:type="dxa"/>
          </w:tcPr>
          <w:p w14:paraId="56D6DEF9"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Антиципации</w:t>
            </w:r>
          </w:p>
        </w:tc>
        <w:tc>
          <w:tcPr>
            <w:tcW w:w="3153" w:type="dxa"/>
          </w:tcPr>
          <w:p w14:paraId="0C34CA75"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60478F5E"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Правописание приставок</w:t>
            </w:r>
          </w:p>
        </w:tc>
        <w:tc>
          <w:tcPr>
            <w:tcW w:w="1417" w:type="dxa"/>
          </w:tcPr>
          <w:p w14:paraId="3453F113"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5D1FDFFD" w14:textId="77777777" w:rsidTr="0013227C">
        <w:tc>
          <w:tcPr>
            <w:tcW w:w="6169" w:type="dxa"/>
          </w:tcPr>
          <w:p w14:paraId="21BF51F7"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Перестановки букв</w:t>
            </w:r>
          </w:p>
        </w:tc>
        <w:tc>
          <w:tcPr>
            <w:tcW w:w="3153" w:type="dxa"/>
          </w:tcPr>
          <w:p w14:paraId="43B838A9"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0D6293A0"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Правописание суффиксов</w:t>
            </w:r>
          </w:p>
        </w:tc>
        <w:tc>
          <w:tcPr>
            <w:tcW w:w="1417" w:type="dxa"/>
          </w:tcPr>
          <w:p w14:paraId="19C607A4"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5FE45090" w14:textId="77777777" w:rsidTr="0013227C">
        <w:tc>
          <w:tcPr>
            <w:tcW w:w="6169" w:type="dxa"/>
          </w:tcPr>
          <w:p w14:paraId="2AE0DCB4"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Вставки букв</w:t>
            </w:r>
          </w:p>
        </w:tc>
        <w:tc>
          <w:tcPr>
            <w:tcW w:w="3153" w:type="dxa"/>
          </w:tcPr>
          <w:p w14:paraId="0F7FBF88"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32E38B97"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жи-ши, ча-ща, чу-щу</w:t>
            </w:r>
          </w:p>
        </w:tc>
        <w:tc>
          <w:tcPr>
            <w:tcW w:w="1417" w:type="dxa"/>
          </w:tcPr>
          <w:p w14:paraId="5E6EE8C2"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78B267B8" w14:textId="77777777" w:rsidTr="0013227C">
        <w:tc>
          <w:tcPr>
            <w:tcW w:w="6169" w:type="dxa"/>
          </w:tcPr>
          <w:p w14:paraId="54F38857"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Смешения парных глухих-звонких согласных</w:t>
            </w:r>
          </w:p>
        </w:tc>
        <w:tc>
          <w:tcPr>
            <w:tcW w:w="3153" w:type="dxa"/>
          </w:tcPr>
          <w:p w14:paraId="1DC25E41"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44A6A5A0"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Словарные слова</w:t>
            </w:r>
          </w:p>
        </w:tc>
        <w:tc>
          <w:tcPr>
            <w:tcW w:w="1417" w:type="dxa"/>
          </w:tcPr>
          <w:p w14:paraId="482CC5F0"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757AC0AB" w14:textId="77777777" w:rsidTr="0013227C">
        <w:tc>
          <w:tcPr>
            <w:tcW w:w="6169" w:type="dxa"/>
          </w:tcPr>
          <w:p w14:paraId="6F41EE62"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Смешения аффрикат и их компонентов (указывать пару)</w:t>
            </w:r>
          </w:p>
        </w:tc>
        <w:tc>
          <w:tcPr>
            <w:tcW w:w="3153" w:type="dxa"/>
          </w:tcPr>
          <w:p w14:paraId="4F631F36"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28B12CF7"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3016CB1C"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06C1D5E9" w14:textId="77777777" w:rsidTr="0013227C">
        <w:tc>
          <w:tcPr>
            <w:tcW w:w="6169" w:type="dxa"/>
          </w:tcPr>
          <w:p w14:paraId="013E559D"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Смешения р -л</w:t>
            </w:r>
          </w:p>
        </w:tc>
        <w:tc>
          <w:tcPr>
            <w:tcW w:w="3153" w:type="dxa"/>
          </w:tcPr>
          <w:p w14:paraId="4F671451"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40834EAE"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086E33B2"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373544DA" w14:textId="77777777" w:rsidTr="0013227C">
        <w:tc>
          <w:tcPr>
            <w:tcW w:w="6169" w:type="dxa"/>
          </w:tcPr>
          <w:p w14:paraId="5537FF7E"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Смешения свистящих-шипящих</w:t>
            </w:r>
          </w:p>
        </w:tc>
        <w:tc>
          <w:tcPr>
            <w:tcW w:w="3153" w:type="dxa"/>
          </w:tcPr>
          <w:p w14:paraId="60517949"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30A6D0AB"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0AA00039"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71D04D30" w14:textId="77777777" w:rsidTr="0013227C">
        <w:tc>
          <w:tcPr>
            <w:tcW w:w="6169" w:type="dxa"/>
          </w:tcPr>
          <w:p w14:paraId="119F373D"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Смешения гласных (указывать пару)</w:t>
            </w:r>
          </w:p>
        </w:tc>
        <w:tc>
          <w:tcPr>
            <w:tcW w:w="3153" w:type="dxa"/>
          </w:tcPr>
          <w:p w14:paraId="2416E30C"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1D110C91"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321BDBE9"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37DAFB11" w14:textId="77777777" w:rsidTr="0013227C">
        <w:tc>
          <w:tcPr>
            <w:tcW w:w="6169" w:type="dxa"/>
          </w:tcPr>
          <w:p w14:paraId="5F2E1895"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Нарушения обозначения мягкости согласных: мягким знаком</w:t>
            </w:r>
          </w:p>
        </w:tc>
        <w:tc>
          <w:tcPr>
            <w:tcW w:w="3153" w:type="dxa"/>
          </w:tcPr>
          <w:p w14:paraId="0671E692"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5AA72BBB"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5A4583B7"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53D4D3C6" w14:textId="77777777" w:rsidTr="0013227C">
        <w:tc>
          <w:tcPr>
            <w:tcW w:w="6169" w:type="dxa"/>
          </w:tcPr>
          <w:p w14:paraId="66DE911E"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Гласными 2 ряда</w:t>
            </w:r>
          </w:p>
        </w:tc>
        <w:tc>
          <w:tcPr>
            <w:tcW w:w="3153" w:type="dxa"/>
          </w:tcPr>
          <w:p w14:paraId="037212DB"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4A49FEB3"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13BCFA23"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56CDEEE8" w14:textId="77777777" w:rsidTr="0013227C">
        <w:tc>
          <w:tcPr>
            <w:tcW w:w="6169" w:type="dxa"/>
          </w:tcPr>
          <w:p w14:paraId="26CD4293"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Зеркальные ошибки</w:t>
            </w:r>
          </w:p>
        </w:tc>
        <w:tc>
          <w:tcPr>
            <w:tcW w:w="3153" w:type="dxa"/>
          </w:tcPr>
          <w:p w14:paraId="2B7FCD9B"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60FF82BB"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45472E74"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12F29737" w14:textId="77777777" w:rsidTr="0013227C">
        <w:tc>
          <w:tcPr>
            <w:tcW w:w="6169" w:type="dxa"/>
          </w:tcPr>
          <w:p w14:paraId="35532129"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Нарушения обозначения границ предложения</w:t>
            </w:r>
          </w:p>
        </w:tc>
        <w:tc>
          <w:tcPr>
            <w:tcW w:w="3153" w:type="dxa"/>
          </w:tcPr>
          <w:p w14:paraId="512BE46E"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c>
          <w:tcPr>
            <w:tcW w:w="4047" w:type="dxa"/>
          </w:tcPr>
          <w:p w14:paraId="1BE73531"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0FF05B7D" w14:textId="77777777" w:rsidR="003808A2" w:rsidRPr="003808A2" w:rsidRDefault="003808A2" w:rsidP="006722B9">
            <w:pPr>
              <w:spacing w:after="0" w:line="240" w:lineRule="auto"/>
              <w:jc w:val="center"/>
              <w:rPr>
                <w:rFonts w:ascii="Times New Roman" w:eastAsia="Times New Roman" w:hAnsi="Times New Roman" w:cs="Times New Roman"/>
                <w:lang w:eastAsia="ru-RU"/>
              </w:rPr>
            </w:pPr>
          </w:p>
        </w:tc>
      </w:tr>
      <w:tr w:rsidR="003808A2" w:rsidRPr="003808A2" w14:paraId="34E1F46D" w14:textId="77777777" w:rsidTr="0013227C">
        <w:tc>
          <w:tcPr>
            <w:tcW w:w="6169" w:type="dxa"/>
          </w:tcPr>
          <w:p w14:paraId="7F9FD36C" w14:textId="77777777" w:rsidR="003808A2" w:rsidRPr="003808A2" w:rsidRDefault="003808A2" w:rsidP="006722B9">
            <w:pPr>
              <w:spacing w:after="0" w:line="240" w:lineRule="auto"/>
              <w:jc w:val="both"/>
              <w:rPr>
                <w:rFonts w:ascii="Times New Roman" w:eastAsia="Times New Roman" w:hAnsi="Times New Roman" w:cs="Times New Roman"/>
                <w:lang w:eastAsia="ru-RU"/>
              </w:rPr>
            </w:pPr>
            <w:r w:rsidRPr="003808A2">
              <w:rPr>
                <w:rFonts w:ascii="Times New Roman" w:eastAsia="Times New Roman" w:hAnsi="Times New Roman" w:cs="Times New Roman"/>
                <w:lang w:eastAsia="ru-RU"/>
              </w:rPr>
              <w:t>Нарушения обозначения границ слова</w:t>
            </w:r>
          </w:p>
        </w:tc>
        <w:tc>
          <w:tcPr>
            <w:tcW w:w="3153" w:type="dxa"/>
          </w:tcPr>
          <w:p w14:paraId="317ECA26"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4047" w:type="dxa"/>
          </w:tcPr>
          <w:p w14:paraId="681DEDA4" w14:textId="77777777" w:rsidR="003808A2" w:rsidRPr="003808A2" w:rsidRDefault="003808A2" w:rsidP="006722B9">
            <w:pPr>
              <w:spacing w:after="0" w:line="240" w:lineRule="auto"/>
              <w:rPr>
                <w:rFonts w:ascii="Times New Roman" w:eastAsia="Times New Roman" w:hAnsi="Times New Roman" w:cs="Times New Roman"/>
                <w:lang w:eastAsia="ru-RU"/>
              </w:rPr>
            </w:pPr>
          </w:p>
        </w:tc>
        <w:tc>
          <w:tcPr>
            <w:tcW w:w="1417" w:type="dxa"/>
          </w:tcPr>
          <w:p w14:paraId="5F32A49D" w14:textId="77777777" w:rsidR="003808A2" w:rsidRPr="003808A2" w:rsidRDefault="003808A2" w:rsidP="006722B9">
            <w:pPr>
              <w:spacing w:after="0" w:line="240" w:lineRule="auto"/>
              <w:rPr>
                <w:rFonts w:ascii="Times New Roman" w:eastAsia="Times New Roman" w:hAnsi="Times New Roman" w:cs="Times New Roman"/>
                <w:lang w:eastAsia="ru-RU"/>
              </w:rPr>
            </w:pPr>
          </w:p>
        </w:tc>
      </w:tr>
    </w:tbl>
    <w:p w14:paraId="5B6AC7D2" w14:textId="77777777" w:rsidR="003808A2" w:rsidRPr="003808A2" w:rsidRDefault="003808A2" w:rsidP="003808A2">
      <w:pPr>
        <w:spacing w:after="0" w:line="240" w:lineRule="auto"/>
        <w:rPr>
          <w:rFonts w:ascii="Times New Roman" w:eastAsia="Times New Roman" w:hAnsi="Times New Roman" w:cs="Times New Roman"/>
          <w:lang w:eastAsia="ru-RU"/>
        </w:rPr>
      </w:pPr>
    </w:p>
    <w:p w14:paraId="55550768" w14:textId="3BB25073" w:rsidR="00886376" w:rsidRPr="00422065" w:rsidRDefault="00422065" w:rsidP="00422065">
      <w:pPr>
        <w:jc w:val="both"/>
        <w:rPr>
          <w:rFonts w:ascii="Times New Roman" w:hAnsi="Times New Roman" w:cs="Times New Roman"/>
          <w:bCs/>
          <w:sz w:val="24"/>
          <w:szCs w:val="24"/>
        </w:rPr>
      </w:pPr>
      <w:bookmarkStart w:id="3" w:name="_Hlk195038225"/>
      <w:r w:rsidRPr="00422065">
        <w:rPr>
          <w:rFonts w:ascii="Times New Roman" w:hAnsi="Times New Roman" w:cs="Times New Roman"/>
          <w:bCs/>
          <w:sz w:val="24"/>
          <w:szCs w:val="24"/>
        </w:rPr>
        <w:t>Примечания ______________________________________________</w:t>
      </w:r>
    </w:p>
    <w:p w14:paraId="5022A38F" w14:textId="77777777" w:rsidR="00422065" w:rsidRDefault="00422065" w:rsidP="00D83124">
      <w:pPr>
        <w:jc w:val="center"/>
        <w:rPr>
          <w:rFonts w:ascii="Times New Roman" w:hAnsi="Times New Roman" w:cs="Times New Roman"/>
          <w:b/>
          <w:sz w:val="28"/>
          <w:szCs w:val="28"/>
        </w:rPr>
      </w:pPr>
    </w:p>
    <w:p w14:paraId="28167888" w14:textId="77777777" w:rsidR="00422065" w:rsidRDefault="00422065" w:rsidP="00D83124">
      <w:pPr>
        <w:jc w:val="center"/>
        <w:rPr>
          <w:rFonts w:ascii="Times New Roman" w:hAnsi="Times New Roman" w:cs="Times New Roman"/>
          <w:b/>
          <w:sz w:val="28"/>
          <w:szCs w:val="28"/>
        </w:rPr>
      </w:pPr>
    </w:p>
    <w:p w14:paraId="78B77CA4" w14:textId="77777777" w:rsidR="00422065" w:rsidRDefault="00422065" w:rsidP="00D83124">
      <w:pPr>
        <w:jc w:val="center"/>
        <w:rPr>
          <w:rFonts w:ascii="Times New Roman" w:hAnsi="Times New Roman" w:cs="Times New Roman"/>
          <w:b/>
          <w:sz w:val="28"/>
          <w:szCs w:val="28"/>
        </w:rPr>
      </w:pPr>
    </w:p>
    <w:p w14:paraId="7BAB3546" w14:textId="77777777" w:rsidR="000568BD" w:rsidRDefault="000568BD" w:rsidP="00422065">
      <w:pPr>
        <w:jc w:val="right"/>
        <w:rPr>
          <w:rFonts w:ascii="Times New Roman" w:hAnsi="Times New Roman" w:cs="Times New Roman"/>
          <w:bCs/>
          <w:sz w:val="28"/>
          <w:szCs w:val="28"/>
        </w:rPr>
      </w:pPr>
    </w:p>
    <w:p w14:paraId="7AB7B3F0" w14:textId="77777777" w:rsidR="000568BD" w:rsidRDefault="000568BD" w:rsidP="00422065">
      <w:pPr>
        <w:jc w:val="right"/>
        <w:rPr>
          <w:rFonts w:ascii="Times New Roman" w:hAnsi="Times New Roman" w:cs="Times New Roman"/>
          <w:bCs/>
          <w:sz w:val="28"/>
          <w:szCs w:val="28"/>
        </w:rPr>
      </w:pPr>
    </w:p>
    <w:p w14:paraId="43B63952" w14:textId="77777777" w:rsidR="000568BD" w:rsidRDefault="000568BD" w:rsidP="00422065">
      <w:pPr>
        <w:jc w:val="right"/>
        <w:rPr>
          <w:rFonts w:ascii="Times New Roman" w:hAnsi="Times New Roman" w:cs="Times New Roman"/>
          <w:bCs/>
          <w:sz w:val="28"/>
          <w:szCs w:val="28"/>
        </w:rPr>
      </w:pPr>
    </w:p>
    <w:p w14:paraId="684162EA" w14:textId="77777777" w:rsidR="000568BD" w:rsidRDefault="000568BD" w:rsidP="00422065">
      <w:pPr>
        <w:jc w:val="right"/>
        <w:rPr>
          <w:rFonts w:ascii="Times New Roman" w:hAnsi="Times New Roman" w:cs="Times New Roman"/>
          <w:bCs/>
          <w:sz w:val="28"/>
          <w:szCs w:val="28"/>
        </w:rPr>
      </w:pPr>
    </w:p>
    <w:p w14:paraId="5C98CA19" w14:textId="77777777" w:rsidR="000568BD" w:rsidRDefault="000568BD" w:rsidP="00422065">
      <w:pPr>
        <w:jc w:val="right"/>
        <w:rPr>
          <w:rFonts w:ascii="Times New Roman" w:hAnsi="Times New Roman" w:cs="Times New Roman"/>
          <w:bCs/>
          <w:sz w:val="28"/>
          <w:szCs w:val="28"/>
        </w:rPr>
      </w:pPr>
    </w:p>
    <w:p w14:paraId="4AE9DF47" w14:textId="6EE29C26" w:rsidR="00422065" w:rsidRPr="00422065" w:rsidRDefault="00422065" w:rsidP="00422065">
      <w:pPr>
        <w:jc w:val="right"/>
        <w:rPr>
          <w:rFonts w:ascii="Times New Roman" w:hAnsi="Times New Roman" w:cs="Times New Roman"/>
          <w:bCs/>
          <w:sz w:val="28"/>
          <w:szCs w:val="28"/>
        </w:rPr>
      </w:pPr>
      <w:r w:rsidRPr="00422065">
        <w:rPr>
          <w:rFonts w:ascii="Times New Roman" w:hAnsi="Times New Roman" w:cs="Times New Roman"/>
          <w:bCs/>
          <w:sz w:val="28"/>
          <w:szCs w:val="28"/>
        </w:rPr>
        <w:lastRenderedPageBreak/>
        <w:t>Приложение 3</w:t>
      </w:r>
    </w:p>
    <w:bookmarkEnd w:id="3"/>
    <w:p w14:paraId="7A93F476" w14:textId="3B60F935" w:rsidR="00E851EB" w:rsidRPr="00E851EB" w:rsidRDefault="00E851EB" w:rsidP="00E851EB">
      <w:pPr>
        <w:jc w:val="center"/>
        <w:rPr>
          <w:rFonts w:ascii="Times New Roman" w:hAnsi="Times New Roman" w:cs="Times New Roman"/>
          <w:b/>
          <w:sz w:val="28"/>
          <w:szCs w:val="28"/>
        </w:rPr>
      </w:pPr>
      <w:r w:rsidRPr="00E851EB">
        <w:rPr>
          <w:rFonts w:ascii="Times New Roman" w:hAnsi="Times New Roman" w:cs="Times New Roman"/>
          <w:b/>
          <w:sz w:val="28"/>
          <w:szCs w:val="28"/>
        </w:rPr>
        <w:t>Виды дис</w:t>
      </w:r>
      <w:r>
        <w:rPr>
          <w:rFonts w:ascii="Times New Roman" w:hAnsi="Times New Roman" w:cs="Times New Roman"/>
          <w:b/>
          <w:sz w:val="28"/>
          <w:szCs w:val="28"/>
        </w:rPr>
        <w:t>лексии</w:t>
      </w:r>
    </w:p>
    <w:p w14:paraId="191647C2" w14:textId="0CF09E96" w:rsidR="00E851EB" w:rsidRDefault="00E851EB" w:rsidP="00E851EB">
      <w:pPr>
        <w:jc w:val="center"/>
        <w:rPr>
          <w:rFonts w:ascii="Times New Roman" w:hAnsi="Times New Roman" w:cs="Times New Roman"/>
          <w:b/>
          <w:sz w:val="28"/>
          <w:szCs w:val="28"/>
        </w:rPr>
      </w:pPr>
      <w:r w:rsidRPr="00E851EB">
        <w:rPr>
          <w:rFonts w:ascii="Times New Roman" w:hAnsi="Times New Roman" w:cs="Times New Roman"/>
          <w:b/>
          <w:sz w:val="28"/>
          <w:szCs w:val="28"/>
        </w:rPr>
        <w:t>Классификация Р.И. Лалаевой</w:t>
      </w:r>
      <w:r>
        <w:rPr>
          <w:rFonts w:ascii="Times New Roman" w:hAnsi="Times New Roman" w:cs="Times New Roman"/>
          <w:b/>
          <w:sz w:val="28"/>
          <w:szCs w:val="28"/>
        </w:rPr>
        <w:t>.</w:t>
      </w:r>
    </w:p>
    <w:p w14:paraId="73EB9769" w14:textId="02A6B5BC" w:rsidR="00E851EB" w:rsidRPr="00E851EB" w:rsidRDefault="00E851EB" w:rsidP="00E851EB">
      <w:pPr>
        <w:jc w:val="both"/>
        <w:rPr>
          <w:rFonts w:ascii="Times New Roman" w:hAnsi="Times New Roman" w:cs="Times New Roman"/>
          <w:b/>
          <w:bCs/>
          <w:sz w:val="28"/>
          <w:szCs w:val="28"/>
        </w:rPr>
      </w:pPr>
      <w:r w:rsidRPr="00E851EB">
        <w:rPr>
          <w:rFonts w:ascii="Times New Roman" w:hAnsi="Times New Roman" w:cs="Times New Roman"/>
          <w:b/>
          <w:bCs/>
          <w:sz w:val="28"/>
          <w:szCs w:val="28"/>
        </w:rPr>
        <w:t>Дислексии, обусловленные несформированностью речевых психических функций</w:t>
      </w:r>
      <w:r w:rsidR="00C23AFB">
        <w:rPr>
          <w:rFonts w:ascii="Times New Roman" w:hAnsi="Times New Roman" w:cs="Times New Roman"/>
          <w:b/>
          <w:bCs/>
          <w:sz w:val="28"/>
          <w:szCs w:val="28"/>
        </w:rPr>
        <w:t>:</w:t>
      </w:r>
    </w:p>
    <w:p w14:paraId="1A14798D" w14:textId="77592B1F" w:rsidR="00E851EB" w:rsidRPr="00E851EB" w:rsidRDefault="00E851EB" w:rsidP="00E851EB">
      <w:pPr>
        <w:jc w:val="both"/>
        <w:rPr>
          <w:rFonts w:ascii="Times New Roman" w:hAnsi="Times New Roman" w:cs="Times New Roman"/>
          <w:sz w:val="28"/>
          <w:szCs w:val="28"/>
        </w:rPr>
      </w:pPr>
      <w:r w:rsidRPr="00E851EB">
        <w:rPr>
          <w:rFonts w:ascii="Times New Roman" w:hAnsi="Times New Roman" w:cs="Times New Roman"/>
          <w:b/>
          <w:bCs/>
          <w:sz w:val="28"/>
          <w:szCs w:val="28"/>
        </w:rPr>
        <w:t>Фонематическая дислексия</w:t>
      </w:r>
      <w:r w:rsidRPr="00E851EB">
        <w:rPr>
          <w:rFonts w:ascii="Times New Roman" w:hAnsi="Times New Roman" w:cs="Times New Roman"/>
          <w:sz w:val="28"/>
          <w:szCs w:val="28"/>
        </w:rPr>
        <w:t xml:space="preserve">. Связана с недоразвитием функций фонематической системы: смыслоразличительной, слухопроизносительной, фонематического анализа. Искажение звуко-слоговой структуры слова выражается в добавлении при чтении лишних букв, изменение их последовательности.  </w:t>
      </w:r>
    </w:p>
    <w:p w14:paraId="1E87D10B" w14:textId="0E11C071" w:rsidR="00E851EB" w:rsidRPr="00E851EB" w:rsidRDefault="00E851EB" w:rsidP="00E851EB">
      <w:pPr>
        <w:jc w:val="both"/>
        <w:rPr>
          <w:rFonts w:ascii="Times New Roman" w:hAnsi="Times New Roman" w:cs="Times New Roman"/>
          <w:sz w:val="28"/>
          <w:szCs w:val="28"/>
        </w:rPr>
      </w:pPr>
      <w:r w:rsidRPr="00E851EB">
        <w:rPr>
          <w:rFonts w:ascii="Times New Roman" w:hAnsi="Times New Roman" w:cs="Times New Roman"/>
          <w:b/>
          <w:bCs/>
          <w:sz w:val="28"/>
          <w:szCs w:val="28"/>
        </w:rPr>
        <w:t>Семантическая дислексия</w:t>
      </w:r>
      <w:r>
        <w:rPr>
          <w:rFonts w:ascii="Times New Roman" w:hAnsi="Times New Roman" w:cs="Times New Roman"/>
          <w:sz w:val="28"/>
          <w:szCs w:val="28"/>
        </w:rPr>
        <w:t xml:space="preserve">. </w:t>
      </w:r>
      <w:r w:rsidRPr="00E851EB">
        <w:rPr>
          <w:rFonts w:ascii="Times New Roman" w:hAnsi="Times New Roman" w:cs="Times New Roman"/>
          <w:sz w:val="28"/>
          <w:szCs w:val="28"/>
        </w:rPr>
        <w:t>Нарушение</w:t>
      </w:r>
      <w:r>
        <w:rPr>
          <w:rFonts w:ascii="Times New Roman" w:hAnsi="Times New Roman" w:cs="Times New Roman"/>
          <w:sz w:val="28"/>
          <w:szCs w:val="28"/>
        </w:rPr>
        <w:t xml:space="preserve"> </w:t>
      </w:r>
      <w:r w:rsidRPr="00E851EB">
        <w:rPr>
          <w:rFonts w:ascii="Times New Roman" w:hAnsi="Times New Roman" w:cs="Times New Roman"/>
          <w:sz w:val="28"/>
          <w:szCs w:val="28"/>
        </w:rPr>
        <w:t xml:space="preserve">понимания прочитанного при технически правильном чтении. Ребёнок может произносить отдельные слоги, но не объединяет их в слова, поэтому информация не воспринимается. Или читает целыми словами, но не соотносит их в пределах предложения и текста в целом.  </w:t>
      </w:r>
    </w:p>
    <w:p w14:paraId="5B6B5D06" w14:textId="77777777" w:rsidR="00E851EB" w:rsidRPr="00E851EB" w:rsidRDefault="00E851EB" w:rsidP="00E851EB">
      <w:pPr>
        <w:jc w:val="both"/>
        <w:rPr>
          <w:rFonts w:ascii="Times New Roman" w:hAnsi="Times New Roman" w:cs="Times New Roman"/>
          <w:sz w:val="28"/>
          <w:szCs w:val="28"/>
        </w:rPr>
      </w:pPr>
      <w:r w:rsidRPr="00E851EB">
        <w:rPr>
          <w:rFonts w:ascii="Times New Roman" w:hAnsi="Times New Roman" w:cs="Times New Roman"/>
          <w:b/>
          <w:bCs/>
          <w:sz w:val="28"/>
          <w:szCs w:val="28"/>
        </w:rPr>
        <w:t>Аграмматическая дислексия</w:t>
      </w:r>
      <w:r w:rsidRPr="00E851EB">
        <w:rPr>
          <w:rFonts w:ascii="Times New Roman" w:hAnsi="Times New Roman" w:cs="Times New Roman"/>
          <w:sz w:val="28"/>
          <w:szCs w:val="28"/>
        </w:rPr>
        <w:t>. Связана с недоразвитием лексико-грамматического строя речи. Ребёнок, например, может присоединять неверные окончания к словам</w:t>
      </w:r>
    </w:p>
    <w:p w14:paraId="3B380428" w14:textId="5096A3EB" w:rsidR="00E851EB" w:rsidRPr="00E851EB" w:rsidRDefault="00E851EB" w:rsidP="00E851EB">
      <w:pPr>
        <w:spacing w:after="0" w:line="240" w:lineRule="auto"/>
        <w:jc w:val="both"/>
        <w:rPr>
          <w:rFonts w:ascii="Times New Roman" w:hAnsi="Times New Roman" w:cs="Times New Roman"/>
          <w:b/>
          <w:bCs/>
          <w:sz w:val="28"/>
          <w:szCs w:val="28"/>
        </w:rPr>
      </w:pPr>
      <w:r w:rsidRPr="00E851EB">
        <w:rPr>
          <w:rFonts w:ascii="Times New Roman" w:hAnsi="Times New Roman" w:cs="Times New Roman"/>
          <w:b/>
          <w:bCs/>
          <w:sz w:val="28"/>
          <w:szCs w:val="28"/>
        </w:rPr>
        <w:t>Дислексии, обусловленные несформированностью неречевых психических функций</w:t>
      </w:r>
      <w:r w:rsidR="00C23AFB">
        <w:rPr>
          <w:rFonts w:ascii="Times New Roman" w:hAnsi="Times New Roman" w:cs="Times New Roman"/>
          <w:b/>
          <w:bCs/>
          <w:sz w:val="28"/>
          <w:szCs w:val="28"/>
        </w:rPr>
        <w:t>:</w:t>
      </w:r>
    </w:p>
    <w:p w14:paraId="6F043CA2" w14:textId="77777777" w:rsidR="00E851EB" w:rsidRPr="00E851EB" w:rsidRDefault="00E851EB" w:rsidP="00E851EB">
      <w:pPr>
        <w:spacing w:after="0" w:line="240" w:lineRule="auto"/>
        <w:jc w:val="both"/>
        <w:rPr>
          <w:rFonts w:ascii="Times New Roman" w:hAnsi="Times New Roman" w:cs="Times New Roman"/>
          <w:sz w:val="28"/>
          <w:szCs w:val="28"/>
        </w:rPr>
      </w:pPr>
      <w:r w:rsidRPr="00E851EB">
        <w:rPr>
          <w:rFonts w:ascii="Times New Roman" w:hAnsi="Times New Roman" w:cs="Times New Roman"/>
          <w:sz w:val="28"/>
          <w:szCs w:val="28"/>
        </w:rPr>
        <w:t xml:space="preserve"> </w:t>
      </w:r>
    </w:p>
    <w:p w14:paraId="45865FBD" w14:textId="6DA70DB9" w:rsidR="00E851EB" w:rsidRPr="00E851EB" w:rsidRDefault="00E851EB" w:rsidP="00E851EB">
      <w:pPr>
        <w:spacing w:line="240" w:lineRule="auto"/>
        <w:jc w:val="both"/>
        <w:rPr>
          <w:rFonts w:ascii="Times New Roman" w:hAnsi="Times New Roman" w:cs="Times New Roman"/>
          <w:sz w:val="28"/>
          <w:szCs w:val="28"/>
        </w:rPr>
      </w:pPr>
      <w:r w:rsidRPr="00E851EB">
        <w:rPr>
          <w:rFonts w:ascii="Times New Roman" w:hAnsi="Times New Roman" w:cs="Times New Roman"/>
          <w:b/>
          <w:bCs/>
          <w:sz w:val="28"/>
          <w:szCs w:val="28"/>
        </w:rPr>
        <w:t>Мнестическая дислексия</w:t>
      </w:r>
      <w:r w:rsidRPr="00E851EB">
        <w:rPr>
          <w:rFonts w:ascii="Times New Roman" w:hAnsi="Times New Roman" w:cs="Times New Roman"/>
          <w:sz w:val="28"/>
          <w:szCs w:val="28"/>
        </w:rPr>
        <w:t xml:space="preserve">. Нарушение речевой памяти. Ребёнок с трудом запоминает букву, смешивает буквы при чтении, неправильно называет некоторые буквы.  </w:t>
      </w:r>
    </w:p>
    <w:p w14:paraId="4F13B44B" w14:textId="5223BBD6" w:rsidR="00E851EB" w:rsidRPr="00E851EB" w:rsidRDefault="00E851EB" w:rsidP="00E851EB">
      <w:pPr>
        <w:spacing w:line="240" w:lineRule="auto"/>
        <w:jc w:val="both"/>
        <w:rPr>
          <w:rFonts w:ascii="Times New Roman" w:hAnsi="Times New Roman" w:cs="Times New Roman"/>
          <w:sz w:val="28"/>
          <w:szCs w:val="28"/>
        </w:rPr>
      </w:pPr>
      <w:r w:rsidRPr="00E851EB">
        <w:rPr>
          <w:rFonts w:ascii="Times New Roman" w:hAnsi="Times New Roman" w:cs="Times New Roman"/>
          <w:b/>
          <w:bCs/>
          <w:sz w:val="28"/>
          <w:szCs w:val="28"/>
        </w:rPr>
        <w:t>Оптическая дислексия</w:t>
      </w:r>
      <w:r w:rsidRPr="00E851EB">
        <w:rPr>
          <w:rFonts w:ascii="Times New Roman" w:hAnsi="Times New Roman" w:cs="Times New Roman"/>
          <w:sz w:val="28"/>
          <w:szCs w:val="28"/>
        </w:rPr>
        <w:t xml:space="preserve">. Характеризуется нарушением зрительного восприятия при узнавании предметов. Зеркальное прочитывание некоторых слов, например «но» читается как «он», «на»-«ан».  </w:t>
      </w:r>
    </w:p>
    <w:p w14:paraId="41F88AE5" w14:textId="59C3F27E" w:rsidR="00E851EB" w:rsidRDefault="00E851EB" w:rsidP="00E851EB">
      <w:pPr>
        <w:spacing w:line="240" w:lineRule="auto"/>
        <w:jc w:val="both"/>
        <w:rPr>
          <w:rFonts w:ascii="Times New Roman" w:hAnsi="Times New Roman" w:cs="Times New Roman"/>
          <w:sz w:val="28"/>
          <w:szCs w:val="28"/>
        </w:rPr>
      </w:pPr>
      <w:r w:rsidRPr="00E851EB">
        <w:rPr>
          <w:rFonts w:ascii="Times New Roman" w:hAnsi="Times New Roman" w:cs="Times New Roman"/>
          <w:b/>
          <w:bCs/>
          <w:sz w:val="28"/>
          <w:szCs w:val="28"/>
        </w:rPr>
        <w:t>Тактильная дислексия</w:t>
      </w:r>
      <w:r w:rsidRPr="00E851EB">
        <w:rPr>
          <w:rFonts w:ascii="Times New Roman" w:hAnsi="Times New Roman" w:cs="Times New Roman"/>
          <w:sz w:val="28"/>
          <w:szCs w:val="28"/>
        </w:rPr>
        <w:t>. Расстройство, проявляющееся у слепых. Они используют при чтении сенсомоторную систему распознавания знаков (доска Брайля).</w:t>
      </w:r>
    </w:p>
    <w:p w14:paraId="7CD8C8DB" w14:textId="75006BD7" w:rsidR="00451506" w:rsidRDefault="00451506" w:rsidP="00451506">
      <w:pPr>
        <w:spacing w:after="0" w:line="240" w:lineRule="auto"/>
        <w:jc w:val="both"/>
        <w:rPr>
          <w:rFonts w:ascii="Times New Roman" w:hAnsi="Times New Roman" w:cs="Times New Roman"/>
          <w:b/>
          <w:bCs/>
          <w:sz w:val="28"/>
          <w:szCs w:val="28"/>
        </w:rPr>
      </w:pPr>
      <w:r w:rsidRPr="00451506">
        <w:rPr>
          <w:rFonts w:ascii="Times New Roman" w:hAnsi="Times New Roman" w:cs="Times New Roman"/>
          <w:b/>
          <w:bCs/>
          <w:sz w:val="28"/>
          <w:szCs w:val="28"/>
        </w:rPr>
        <w:t>Группы ошибок при дислексии:</w:t>
      </w:r>
    </w:p>
    <w:p w14:paraId="239E865A" w14:textId="77777777" w:rsidR="00451506" w:rsidRPr="00560043" w:rsidRDefault="00451506" w:rsidP="00451506">
      <w:pPr>
        <w:numPr>
          <w:ilvl w:val="0"/>
          <w:numId w:val="22"/>
        </w:numPr>
        <w:spacing w:after="0" w:line="240" w:lineRule="auto"/>
        <w:jc w:val="both"/>
        <w:rPr>
          <w:rFonts w:ascii="Times New Roman" w:hAnsi="Times New Roman" w:cs="Times New Roman"/>
          <w:sz w:val="26"/>
          <w:szCs w:val="26"/>
        </w:rPr>
      </w:pPr>
      <w:r w:rsidRPr="00560043">
        <w:rPr>
          <w:rFonts w:ascii="Times New Roman" w:hAnsi="Times New Roman" w:cs="Times New Roman"/>
          <w:b/>
          <w:bCs/>
          <w:sz w:val="26"/>
          <w:szCs w:val="26"/>
        </w:rPr>
        <w:t>Замены и смешения звуков при чтении</w:t>
      </w:r>
      <w:r w:rsidRPr="00560043">
        <w:rPr>
          <w:rFonts w:ascii="Times New Roman" w:hAnsi="Times New Roman" w:cs="Times New Roman"/>
          <w:sz w:val="26"/>
          <w:szCs w:val="26"/>
        </w:rPr>
        <w:t>: замены и смешения фонетически близких звуков (звонких и глухих, аффрикат и звуков, входящих в их состав, и др.) (фонематическая); замены графически сходных букв (оптическая).</w:t>
      </w:r>
    </w:p>
    <w:p w14:paraId="1394E9DD" w14:textId="77777777" w:rsidR="00451506" w:rsidRPr="00560043" w:rsidRDefault="00451506" w:rsidP="00451506">
      <w:pPr>
        <w:numPr>
          <w:ilvl w:val="0"/>
          <w:numId w:val="22"/>
        </w:numPr>
        <w:spacing w:after="0" w:line="240" w:lineRule="auto"/>
        <w:jc w:val="both"/>
        <w:rPr>
          <w:rFonts w:ascii="Times New Roman" w:hAnsi="Times New Roman" w:cs="Times New Roman"/>
          <w:sz w:val="26"/>
          <w:szCs w:val="26"/>
        </w:rPr>
      </w:pPr>
      <w:r w:rsidRPr="00560043">
        <w:rPr>
          <w:rFonts w:ascii="Times New Roman" w:hAnsi="Times New Roman" w:cs="Times New Roman"/>
          <w:b/>
          <w:bCs/>
          <w:sz w:val="26"/>
          <w:szCs w:val="26"/>
        </w:rPr>
        <w:t>Побуквенное чтение:</w:t>
      </w:r>
      <w:r w:rsidRPr="00560043">
        <w:rPr>
          <w:rFonts w:ascii="Times New Roman" w:hAnsi="Times New Roman" w:cs="Times New Roman"/>
          <w:sz w:val="26"/>
          <w:szCs w:val="26"/>
        </w:rPr>
        <w:t xml:space="preserve"> нарушение слияния звуков в слоги и слова: при побуквенном чтении буквы называются поочерёдно, (нанизываются одна на другую (Р, А, М, А) (семантическая, фонематическая, оптическая).</w:t>
      </w:r>
    </w:p>
    <w:p w14:paraId="52DC7B7B" w14:textId="77777777" w:rsidR="00451506" w:rsidRPr="00560043" w:rsidRDefault="00451506" w:rsidP="00451506">
      <w:pPr>
        <w:numPr>
          <w:ilvl w:val="0"/>
          <w:numId w:val="22"/>
        </w:numPr>
        <w:spacing w:after="0" w:line="240" w:lineRule="auto"/>
        <w:jc w:val="both"/>
        <w:rPr>
          <w:rFonts w:ascii="Times New Roman" w:hAnsi="Times New Roman" w:cs="Times New Roman"/>
          <w:sz w:val="26"/>
          <w:szCs w:val="26"/>
        </w:rPr>
      </w:pPr>
      <w:r w:rsidRPr="00560043">
        <w:rPr>
          <w:rFonts w:ascii="Times New Roman" w:hAnsi="Times New Roman" w:cs="Times New Roman"/>
          <w:b/>
          <w:bCs/>
          <w:sz w:val="26"/>
          <w:szCs w:val="26"/>
        </w:rPr>
        <w:t>Искажение звуко-слоговой структуры слова:</w:t>
      </w:r>
      <w:r w:rsidRPr="00560043">
        <w:rPr>
          <w:rFonts w:ascii="Times New Roman" w:hAnsi="Times New Roman" w:cs="Times New Roman"/>
          <w:sz w:val="26"/>
          <w:szCs w:val="26"/>
        </w:rPr>
        <w:t xml:space="preserve"> пропуски согласных при стечении; пропуски согласных и гласных при отсутствии стечения; добавления звуков; перестановки звуков; пропуск, перестановки слогов (фонематическая).</w:t>
      </w:r>
    </w:p>
    <w:p w14:paraId="6F7A005D" w14:textId="77777777" w:rsidR="00451506" w:rsidRPr="00560043" w:rsidRDefault="00451506" w:rsidP="00451506">
      <w:pPr>
        <w:numPr>
          <w:ilvl w:val="0"/>
          <w:numId w:val="22"/>
        </w:numPr>
        <w:spacing w:after="0" w:line="240" w:lineRule="auto"/>
        <w:jc w:val="both"/>
        <w:rPr>
          <w:rFonts w:ascii="Times New Roman" w:hAnsi="Times New Roman" w:cs="Times New Roman"/>
          <w:sz w:val="26"/>
          <w:szCs w:val="26"/>
        </w:rPr>
      </w:pPr>
      <w:r w:rsidRPr="00560043">
        <w:rPr>
          <w:rFonts w:ascii="Times New Roman" w:hAnsi="Times New Roman" w:cs="Times New Roman"/>
          <w:b/>
          <w:bCs/>
          <w:sz w:val="26"/>
          <w:szCs w:val="26"/>
        </w:rPr>
        <w:t xml:space="preserve">Нарушения понимания </w:t>
      </w:r>
      <w:r w:rsidRPr="00560043">
        <w:rPr>
          <w:rFonts w:ascii="Times New Roman" w:hAnsi="Times New Roman" w:cs="Times New Roman"/>
          <w:sz w:val="26"/>
          <w:szCs w:val="26"/>
        </w:rPr>
        <w:t>прочитанного проявляются на уровне отдельного слова, предложения и текста при сохранной технической стороны процесса чтения (семантическая).</w:t>
      </w:r>
    </w:p>
    <w:p w14:paraId="040644B9" w14:textId="14CC90CF" w:rsidR="00D8281A" w:rsidRPr="00342FE8" w:rsidRDefault="00451506" w:rsidP="00221BB7">
      <w:pPr>
        <w:numPr>
          <w:ilvl w:val="0"/>
          <w:numId w:val="22"/>
        </w:numPr>
        <w:spacing w:after="0" w:line="240" w:lineRule="auto"/>
        <w:jc w:val="both"/>
        <w:rPr>
          <w:rFonts w:ascii="Times New Roman" w:hAnsi="Times New Roman" w:cs="Times New Roman"/>
          <w:sz w:val="26"/>
          <w:szCs w:val="26"/>
        </w:rPr>
      </w:pPr>
      <w:r w:rsidRPr="00342FE8">
        <w:rPr>
          <w:rFonts w:ascii="Times New Roman" w:hAnsi="Times New Roman" w:cs="Times New Roman"/>
          <w:b/>
          <w:bCs/>
          <w:sz w:val="26"/>
          <w:szCs w:val="26"/>
        </w:rPr>
        <w:t>Аграмматизмы при чтении:</w:t>
      </w:r>
      <w:r w:rsidRPr="00342FE8">
        <w:rPr>
          <w:rFonts w:ascii="Times New Roman" w:hAnsi="Times New Roman" w:cs="Times New Roman"/>
          <w:sz w:val="26"/>
          <w:szCs w:val="26"/>
        </w:rPr>
        <w:t xml:space="preserve"> проявляются на аналитико-синтетической и синтетической ступени овладения навыком чтения: нарушение в падежных окончаниях, в согласованиях существительного и прилагательного, изменениях окончаний глаголов и др. (аграмматическая).</w:t>
      </w:r>
    </w:p>
    <w:sectPr w:rsidR="00D8281A" w:rsidRPr="00342FE8" w:rsidSect="006722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135"/>
    <w:multiLevelType w:val="hybridMultilevel"/>
    <w:tmpl w:val="488ED282"/>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D0B4A"/>
    <w:multiLevelType w:val="multilevel"/>
    <w:tmpl w:val="AE7A0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0585D"/>
    <w:multiLevelType w:val="hybridMultilevel"/>
    <w:tmpl w:val="85E05504"/>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735A8"/>
    <w:multiLevelType w:val="hybridMultilevel"/>
    <w:tmpl w:val="77EE5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9E2F09"/>
    <w:multiLevelType w:val="hybridMultilevel"/>
    <w:tmpl w:val="6F92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7542E3"/>
    <w:multiLevelType w:val="hybridMultilevel"/>
    <w:tmpl w:val="5C7A1474"/>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E10517"/>
    <w:multiLevelType w:val="hybridMultilevel"/>
    <w:tmpl w:val="FC362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AB54F9"/>
    <w:multiLevelType w:val="hybridMultilevel"/>
    <w:tmpl w:val="5720DF70"/>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D674CA"/>
    <w:multiLevelType w:val="hybridMultilevel"/>
    <w:tmpl w:val="4FA6E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C56C2F"/>
    <w:multiLevelType w:val="hybridMultilevel"/>
    <w:tmpl w:val="17347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191F4B"/>
    <w:multiLevelType w:val="hybridMultilevel"/>
    <w:tmpl w:val="53C41094"/>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5C0C40"/>
    <w:multiLevelType w:val="hybridMultilevel"/>
    <w:tmpl w:val="57805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3C0624"/>
    <w:multiLevelType w:val="hybridMultilevel"/>
    <w:tmpl w:val="853CD074"/>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59172C"/>
    <w:multiLevelType w:val="hybridMultilevel"/>
    <w:tmpl w:val="5EC2C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0433D4"/>
    <w:multiLevelType w:val="hybridMultilevel"/>
    <w:tmpl w:val="2A80EC96"/>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653ABA"/>
    <w:multiLevelType w:val="hybridMultilevel"/>
    <w:tmpl w:val="6C0EE15E"/>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A310FB"/>
    <w:multiLevelType w:val="multilevel"/>
    <w:tmpl w:val="FFFFFFFF"/>
    <w:lvl w:ilvl="0">
      <w:start w:val="1"/>
      <w:numFmt w:val="decimal"/>
      <w:lvlText w:val="%1."/>
      <w:lvlJc w:val="left"/>
      <w:pPr>
        <w:ind w:left="644" w:hanging="360"/>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abstractNum w:abstractNumId="17" w15:restartNumberingAfterBreak="0">
    <w:nsid w:val="3C8027B0"/>
    <w:multiLevelType w:val="hybridMultilevel"/>
    <w:tmpl w:val="AC3A9EBA"/>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2A3916"/>
    <w:multiLevelType w:val="hybridMultilevel"/>
    <w:tmpl w:val="62AE1D98"/>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5D09A7"/>
    <w:multiLevelType w:val="hybridMultilevel"/>
    <w:tmpl w:val="11764C74"/>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F56F0A"/>
    <w:multiLevelType w:val="multilevel"/>
    <w:tmpl w:val="3684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4469A"/>
    <w:multiLevelType w:val="hybridMultilevel"/>
    <w:tmpl w:val="AEBCE26C"/>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44298E"/>
    <w:multiLevelType w:val="hybridMultilevel"/>
    <w:tmpl w:val="E110C950"/>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6D5558"/>
    <w:multiLevelType w:val="multilevel"/>
    <w:tmpl w:val="9F3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A770B9"/>
    <w:multiLevelType w:val="hybridMultilevel"/>
    <w:tmpl w:val="69F2F90C"/>
    <w:lvl w:ilvl="0" w:tplc="E1843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6"/>
  </w:num>
  <w:num w:numId="4">
    <w:abstractNumId w:val="8"/>
  </w:num>
  <w:num w:numId="5">
    <w:abstractNumId w:val="11"/>
  </w:num>
  <w:num w:numId="6">
    <w:abstractNumId w:val="3"/>
  </w:num>
  <w:num w:numId="7">
    <w:abstractNumId w:val="9"/>
  </w:num>
  <w:num w:numId="8">
    <w:abstractNumId w:val="16"/>
  </w:num>
  <w:num w:numId="9">
    <w:abstractNumId w:val="7"/>
  </w:num>
  <w:num w:numId="10">
    <w:abstractNumId w:val="19"/>
  </w:num>
  <w:num w:numId="11">
    <w:abstractNumId w:val="10"/>
  </w:num>
  <w:num w:numId="12">
    <w:abstractNumId w:val="12"/>
  </w:num>
  <w:num w:numId="13">
    <w:abstractNumId w:val="0"/>
  </w:num>
  <w:num w:numId="14">
    <w:abstractNumId w:val="2"/>
  </w:num>
  <w:num w:numId="15">
    <w:abstractNumId w:val="18"/>
  </w:num>
  <w:num w:numId="16">
    <w:abstractNumId w:val="24"/>
  </w:num>
  <w:num w:numId="17">
    <w:abstractNumId w:val="22"/>
  </w:num>
  <w:num w:numId="18">
    <w:abstractNumId w:val="17"/>
  </w:num>
  <w:num w:numId="19">
    <w:abstractNumId w:val="14"/>
  </w:num>
  <w:num w:numId="20">
    <w:abstractNumId w:val="21"/>
  </w:num>
  <w:num w:numId="21">
    <w:abstractNumId w:val="15"/>
  </w:num>
  <w:num w:numId="22">
    <w:abstractNumId w:val="5"/>
  </w:num>
  <w:num w:numId="23">
    <w:abstractNumId w:val="1"/>
  </w:num>
  <w:num w:numId="24">
    <w:abstractNumId w:val="2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61"/>
    <w:rsid w:val="000568BD"/>
    <w:rsid w:val="000D63D3"/>
    <w:rsid w:val="00150F0A"/>
    <w:rsid w:val="00185C44"/>
    <w:rsid w:val="00244BD1"/>
    <w:rsid w:val="00290FCF"/>
    <w:rsid w:val="002971D7"/>
    <w:rsid w:val="002F75C7"/>
    <w:rsid w:val="00342FE8"/>
    <w:rsid w:val="003808A2"/>
    <w:rsid w:val="003F151A"/>
    <w:rsid w:val="00422065"/>
    <w:rsid w:val="00451506"/>
    <w:rsid w:val="004C076D"/>
    <w:rsid w:val="00521F88"/>
    <w:rsid w:val="005266AC"/>
    <w:rsid w:val="00560043"/>
    <w:rsid w:val="005666AB"/>
    <w:rsid w:val="00567E55"/>
    <w:rsid w:val="00572687"/>
    <w:rsid w:val="005E7186"/>
    <w:rsid w:val="00615A2D"/>
    <w:rsid w:val="006722B9"/>
    <w:rsid w:val="006910CA"/>
    <w:rsid w:val="00767552"/>
    <w:rsid w:val="00786EFC"/>
    <w:rsid w:val="007D28E1"/>
    <w:rsid w:val="00850365"/>
    <w:rsid w:val="00886376"/>
    <w:rsid w:val="009D2DF3"/>
    <w:rsid w:val="009D4999"/>
    <w:rsid w:val="00B76E61"/>
    <w:rsid w:val="00C23AFB"/>
    <w:rsid w:val="00C4005C"/>
    <w:rsid w:val="00D01F05"/>
    <w:rsid w:val="00D8281A"/>
    <w:rsid w:val="00D83124"/>
    <w:rsid w:val="00DA49F6"/>
    <w:rsid w:val="00DC0804"/>
    <w:rsid w:val="00E30EEB"/>
    <w:rsid w:val="00E6604A"/>
    <w:rsid w:val="00E84C90"/>
    <w:rsid w:val="00E851EB"/>
    <w:rsid w:val="00F40AFF"/>
    <w:rsid w:val="00FF6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C64B"/>
  <w15:chartTrackingRefBased/>
  <w15:docId w15:val="{C92F1664-BA38-4E45-8609-0DB17157E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7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8A2"/>
    <w:pPr>
      <w:ind w:left="720"/>
      <w:contextualSpacing/>
    </w:pPr>
  </w:style>
  <w:style w:type="character" w:styleId="a4">
    <w:name w:val="Hyperlink"/>
    <w:basedOn w:val="a0"/>
    <w:uiPriority w:val="99"/>
    <w:unhideWhenUsed/>
    <w:rsid w:val="00E851EB"/>
    <w:rPr>
      <w:color w:val="0563C1" w:themeColor="hyperlink"/>
      <w:u w:val="single"/>
    </w:rPr>
  </w:style>
  <w:style w:type="character" w:styleId="a5">
    <w:name w:val="Unresolved Mention"/>
    <w:basedOn w:val="a0"/>
    <w:uiPriority w:val="99"/>
    <w:semiHidden/>
    <w:unhideWhenUsed/>
    <w:rsid w:val="00E85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0626">
      <w:bodyDiv w:val="1"/>
      <w:marLeft w:val="0"/>
      <w:marRight w:val="0"/>
      <w:marTop w:val="0"/>
      <w:marBottom w:val="0"/>
      <w:divBdr>
        <w:top w:val="none" w:sz="0" w:space="0" w:color="auto"/>
        <w:left w:val="none" w:sz="0" w:space="0" w:color="auto"/>
        <w:bottom w:val="none" w:sz="0" w:space="0" w:color="auto"/>
        <w:right w:val="none" w:sz="0" w:space="0" w:color="auto"/>
      </w:divBdr>
    </w:div>
    <w:div w:id="858467065">
      <w:bodyDiv w:val="1"/>
      <w:marLeft w:val="0"/>
      <w:marRight w:val="0"/>
      <w:marTop w:val="0"/>
      <w:marBottom w:val="0"/>
      <w:divBdr>
        <w:top w:val="none" w:sz="0" w:space="0" w:color="auto"/>
        <w:left w:val="none" w:sz="0" w:space="0" w:color="auto"/>
        <w:bottom w:val="none" w:sz="0" w:space="0" w:color="auto"/>
        <w:right w:val="none" w:sz="0" w:space="0" w:color="auto"/>
      </w:divBdr>
    </w:div>
    <w:div w:id="184886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1375</TotalTime>
  <Pages>1</Pages>
  <Words>1602</Words>
  <Characters>9135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26</cp:revision>
  <dcterms:created xsi:type="dcterms:W3CDTF">2025-04-06T07:29:00Z</dcterms:created>
  <dcterms:modified xsi:type="dcterms:W3CDTF">2025-04-14T05:26:00Z</dcterms:modified>
</cp:coreProperties>
</file>