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F6" w:rsidRPr="007C419F" w:rsidRDefault="002B63F6" w:rsidP="00163DE2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2B63F6" w:rsidRDefault="002B63F6" w:rsidP="00163DE2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 xml:space="preserve">к протоколу № 2 от 23.11.2022 </w:t>
      </w:r>
    </w:p>
    <w:p w:rsidR="002B63F6" w:rsidRDefault="002B63F6" w:rsidP="00163DE2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>МО учителей-логопедов</w:t>
      </w:r>
    </w:p>
    <w:p w:rsidR="002B63F6" w:rsidRPr="00163DE2" w:rsidRDefault="002B63F6" w:rsidP="00163DE2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</w:p>
    <w:p w:rsidR="002B63F6" w:rsidRPr="0076685F" w:rsidRDefault="002B63F6" w:rsidP="00F65956">
      <w:pPr>
        <w:shd w:val="clear" w:color="auto" w:fill="FFFFFF"/>
        <w:spacing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76685F">
        <w:rPr>
          <w:rFonts w:ascii="Times New Roman" w:hAnsi="Times New Roman"/>
          <w:b/>
          <w:sz w:val="28"/>
          <w:szCs w:val="28"/>
        </w:rPr>
        <w:t>Творческий отчет по теме: «Эффективные формы взаимодействия учителя-логопеда с семьёй».</w:t>
      </w:r>
    </w:p>
    <w:p w:rsidR="002B63F6" w:rsidRPr="00663948" w:rsidRDefault="002B63F6" w:rsidP="00F65956">
      <w:pPr>
        <w:shd w:val="clear" w:color="auto" w:fill="FFFFFF"/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Подготовила: учитель-логопед Войток С.В. (МДОБУ № 9 «Ромашка»)</w:t>
      </w:r>
    </w:p>
    <w:p w:rsidR="002B63F6" w:rsidRPr="002574CB" w:rsidRDefault="002B63F6" w:rsidP="00D5399A">
      <w:pPr>
        <w:shd w:val="clear" w:color="auto" w:fill="FFFFFF"/>
        <w:ind w:left="-851"/>
        <w:jc w:val="both"/>
        <w:rPr>
          <w:rFonts w:ascii="Helvetica" w:hAnsi="Helvetica" w:cs="Helvetica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 xml:space="preserve">Одним из важных направлений в коррекционно - воспитательной деятельности логопеда ДОУ является работа с родителями </w:t>
      </w:r>
      <w:r>
        <w:rPr>
          <w:rFonts w:ascii="Times New Roman" w:hAnsi="Times New Roman"/>
          <w:sz w:val="26"/>
          <w:szCs w:val="26"/>
        </w:rPr>
        <w:t>-</w:t>
      </w:r>
      <w:r w:rsidRPr="002574CB">
        <w:rPr>
          <w:rFonts w:ascii="Times New Roman" w:hAnsi="Times New Roman"/>
          <w:sz w:val="26"/>
          <w:szCs w:val="26"/>
        </w:rPr>
        <w:t xml:space="preserve"> как одно из условий оптимизации педагогического процесса и социализации ребёнка, имеющего речевые нарушения. Вовлечения семей непосредственно в образовательную деятельность является важным психолого-педагогическим условием успешной реализации основной образовательной программы ДОУ.</w:t>
      </w:r>
    </w:p>
    <w:p w:rsidR="002B63F6" w:rsidRPr="002574CB" w:rsidRDefault="002B63F6" w:rsidP="002574CB">
      <w:pPr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Взаимодействие с родителями детей, осуществляется в разных формах. Одной из эффективных форм взаимодействия учителя-логопеда с семьёй является ведение логопедической тетради.</w:t>
      </w:r>
    </w:p>
    <w:p w:rsidR="002B63F6" w:rsidRPr="002574CB" w:rsidRDefault="002B63F6" w:rsidP="002574CB">
      <w:pPr>
        <w:shd w:val="clear" w:color="auto" w:fill="FFFFFF"/>
        <w:ind w:left="-851"/>
        <w:jc w:val="both"/>
        <w:rPr>
          <w:rFonts w:ascii="Helvetica" w:hAnsi="Helvetica" w:cs="Helvetica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В логопедической тетради записываются индивидуальные домашние задания по коррекции звукопроизношения. Выполнение заданий в логопедической тетради позволяет увеличить время и частоту речевых упражнений, добиться быстрого и устойчивого результата.</w:t>
      </w:r>
    </w:p>
    <w:p w:rsidR="002B63F6" w:rsidRPr="002574CB" w:rsidRDefault="002B63F6" w:rsidP="002574CB">
      <w:pPr>
        <w:shd w:val="clear" w:color="auto" w:fill="FFFFFF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На первой странице в логопедической тетради отображается экран звукопроизношения, который показывает количество нарушенных звуков у ребенка и динамику исправления звукопроизношения. Родители видят, как продвигается процесс коррекции звуков. Этапы коррекции звуков обозначаются галочкой (</w:t>
      </w:r>
      <w:r w:rsidRPr="002574CB">
        <w:rPr>
          <w:rFonts w:ascii="Times New Roman" w:hAnsi="Times New Roman"/>
          <w:i/>
          <w:sz w:val="26"/>
          <w:szCs w:val="26"/>
        </w:rPr>
        <w:t>Приложение №1</w:t>
      </w:r>
      <w:r w:rsidRPr="002574CB">
        <w:rPr>
          <w:rFonts w:ascii="Times New Roman" w:hAnsi="Times New Roman"/>
          <w:sz w:val="26"/>
          <w:szCs w:val="26"/>
        </w:rPr>
        <w:t xml:space="preserve">). Также в логопедической тетради дается: </w:t>
      </w:r>
    </w:p>
    <w:p w:rsidR="002B63F6" w:rsidRPr="002574CB" w:rsidRDefault="002B63F6" w:rsidP="00D5399A">
      <w:pPr>
        <w:shd w:val="clear" w:color="auto" w:fill="FFFFFF"/>
        <w:spacing w:after="0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- артикуляция конкретного звука (</w:t>
      </w:r>
      <w:r w:rsidRPr="002574CB">
        <w:rPr>
          <w:rFonts w:ascii="Times New Roman" w:hAnsi="Times New Roman"/>
          <w:i/>
          <w:sz w:val="26"/>
          <w:szCs w:val="26"/>
        </w:rPr>
        <w:t>Приложение№2</w:t>
      </w:r>
      <w:r w:rsidRPr="002574CB">
        <w:rPr>
          <w:rFonts w:ascii="Times New Roman" w:hAnsi="Times New Roman"/>
          <w:sz w:val="26"/>
          <w:szCs w:val="26"/>
        </w:rPr>
        <w:t xml:space="preserve">); </w:t>
      </w:r>
    </w:p>
    <w:p w:rsidR="002B63F6" w:rsidRPr="002574CB" w:rsidRDefault="002B63F6" w:rsidP="00D5399A">
      <w:pPr>
        <w:shd w:val="clear" w:color="auto" w:fill="FFFFFF"/>
        <w:spacing w:after="0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-описание артикуляционных упражнений в виде буклета (</w:t>
      </w:r>
      <w:r w:rsidRPr="002574CB">
        <w:rPr>
          <w:rFonts w:ascii="Times New Roman" w:hAnsi="Times New Roman"/>
          <w:i/>
          <w:sz w:val="26"/>
          <w:szCs w:val="26"/>
        </w:rPr>
        <w:t>Приложение №3</w:t>
      </w:r>
      <w:r w:rsidRPr="002574CB">
        <w:rPr>
          <w:rFonts w:ascii="Times New Roman" w:hAnsi="Times New Roman"/>
          <w:sz w:val="26"/>
          <w:szCs w:val="26"/>
        </w:rPr>
        <w:t xml:space="preserve">); </w:t>
      </w:r>
    </w:p>
    <w:p w:rsidR="002B63F6" w:rsidRPr="002574CB" w:rsidRDefault="002B63F6" w:rsidP="00D5399A">
      <w:pPr>
        <w:shd w:val="clear" w:color="auto" w:fill="FFFFFF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- задания.</w:t>
      </w:r>
    </w:p>
    <w:p w:rsidR="002B63F6" w:rsidRPr="002574CB" w:rsidRDefault="002B63F6" w:rsidP="00D5399A">
      <w:pPr>
        <w:shd w:val="clear" w:color="auto" w:fill="FFFFFF"/>
        <w:ind w:left="-851"/>
        <w:jc w:val="both"/>
        <w:rPr>
          <w:rFonts w:ascii="Helvetica" w:hAnsi="Helvetica" w:cs="Helvetica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Домашние задания предварительно отрабатываются индивидуально на занятии с логопедом. Родители выполняют задание до тех пор, пока в логопедической тетради не появляется оценка наклейка-смайлик: «Я дружу со звуком «…»! (</w:t>
      </w:r>
      <w:r w:rsidRPr="002574CB">
        <w:rPr>
          <w:rFonts w:ascii="Times New Roman" w:hAnsi="Times New Roman"/>
          <w:i/>
          <w:sz w:val="26"/>
          <w:szCs w:val="26"/>
        </w:rPr>
        <w:t>Приложение №4</w:t>
      </w:r>
      <w:r w:rsidRPr="002574CB">
        <w:rPr>
          <w:rFonts w:ascii="Times New Roman" w:hAnsi="Times New Roman"/>
          <w:sz w:val="26"/>
          <w:szCs w:val="26"/>
        </w:rPr>
        <w:t>). Задание считается усвоенным тогда, когда ребенок по требованию логопеда может легко без предварительной подготовки и поиска нужной артикуляции произнести поставленный звук, назвать картинки, повторить предложения, стихи и т.д.</w:t>
      </w:r>
    </w:p>
    <w:p w:rsidR="002B63F6" w:rsidRPr="007B3A0F" w:rsidRDefault="002B63F6" w:rsidP="007B3A0F">
      <w:pPr>
        <w:shd w:val="clear" w:color="auto" w:fill="FFFFFF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 xml:space="preserve">Так, при использовании логопедической тетради и помощи родителей закрепление произносительных навыков протекает более продуктивно. </w:t>
      </w:r>
    </w:p>
    <w:p w:rsidR="002B63F6" w:rsidRDefault="002B63F6" w:rsidP="00663948">
      <w:pPr>
        <w:spacing w:after="0" w:line="360" w:lineRule="auto"/>
        <w:ind w:left="-851"/>
        <w:jc w:val="both"/>
      </w:pPr>
    </w:p>
    <w:p w:rsidR="002B63F6" w:rsidRPr="00145EBA" w:rsidRDefault="002B63F6" w:rsidP="00145EBA">
      <w:pPr>
        <w:jc w:val="right"/>
        <w:rPr>
          <w:rFonts w:ascii="Times New Roman" w:hAnsi="Times New Roman"/>
          <w:i/>
          <w:sz w:val="28"/>
          <w:szCs w:val="28"/>
        </w:rPr>
      </w:pPr>
      <w:r w:rsidRPr="00145EBA">
        <w:rPr>
          <w:rFonts w:ascii="Times New Roman" w:hAnsi="Times New Roman"/>
          <w:i/>
          <w:sz w:val="28"/>
          <w:szCs w:val="28"/>
        </w:rPr>
        <w:t>Приложение №1</w:t>
      </w:r>
    </w:p>
    <w:p w:rsidR="002B63F6" w:rsidRPr="00DD2193" w:rsidRDefault="002B63F6" w:rsidP="00145EBA">
      <w:pPr>
        <w:jc w:val="center"/>
        <w:rPr>
          <w:rFonts w:ascii="Times New Roman" w:hAnsi="Times New Roman"/>
          <w:sz w:val="28"/>
          <w:szCs w:val="28"/>
        </w:rPr>
      </w:pPr>
      <w:r w:rsidRPr="00DD2193">
        <w:rPr>
          <w:rFonts w:ascii="Times New Roman" w:hAnsi="Times New Roman"/>
          <w:sz w:val="28"/>
          <w:szCs w:val="28"/>
        </w:rPr>
        <w:t>Экран звукопроизношения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992"/>
        <w:gridCol w:w="993"/>
        <w:gridCol w:w="992"/>
        <w:gridCol w:w="850"/>
        <w:gridCol w:w="851"/>
        <w:gridCol w:w="850"/>
        <w:gridCol w:w="851"/>
        <w:gridCol w:w="850"/>
        <w:gridCol w:w="851"/>
      </w:tblGrid>
      <w:tr w:rsidR="002B63F6" w:rsidRPr="00BB48F0" w:rsidTr="00BB48F0">
        <w:trPr>
          <w:jc w:val="center"/>
        </w:trPr>
        <w:tc>
          <w:tcPr>
            <w:tcW w:w="1135" w:type="dxa"/>
            <w:vMerge w:val="restart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Нарушен</w:t>
            </w: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ные звуки</w:t>
            </w:r>
          </w:p>
        </w:tc>
        <w:tc>
          <w:tcPr>
            <w:tcW w:w="992" w:type="dxa"/>
            <w:vMerge w:val="restart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Арт</w:t>
            </w: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икуляционная гимнастика</w:t>
            </w:r>
          </w:p>
        </w:tc>
        <w:tc>
          <w:tcPr>
            <w:tcW w:w="993" w:type="dxa"/>
            <w:vMerge w:val="restart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Постановка звука</w:t>
            </w:r>
          </w:p>
        </w:tc>
        <w:tc>
          <w:tcPr>
            <w:tcW w:w="992" w:type="dxa"/>
            <w:vMerge w:val="restart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Изолированное произношение</w:t>
            </w:r>
          </w:p>
        </w:tc>
        <w:tc>
          <w:tcPr>
            <w:tcW w:w="5103" w:type="dxa"/>
            <w:gridSpan w:val="6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Автоматизация звуков</w:t>
            </w: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  <w:vMerge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слогах</w:t>
            </w: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словах</w:t>
            </w: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Во фразах</w:t>
            </w: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предложениях</w:t>
            </w: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Дифферен</w:t>
            </w: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циация звуков</w:t>
            </w: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спонтанной речи</w:t>
            </w: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B63F6" w:rsidRPr="00BB48F0" w:rsidTr="00BB48F0">
        <w:trPr>
          <w:jc w:val="center"/>
        </w:trPr>
        <w:tc>
          <w:tcPr>
            <w:tcW w:w="1135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B63F6" w:rsidRDefault="002B63F6" w:rsidP="00145EBA"/>
    <w:p w:rsidR="002B63F6" w:rsidRPr="00DD2193" w:rsidRDefault="002B63F6" w:rsidP="00145EBA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D2193">
        <w:rPr>
          <w:rFonts w:ascii="Times New Roman" w:hAnsi="Times New Roman"/>
          <w:sz w:val="28"/>
          <w:szCs w:val="28"/>
        </w:rPr>
        <w:t>- этап</w:t>
      </w:r>
      <w:r>
        <w:rPr>
          <w:rFonts w:ascii="Times New Roman" w:hAnsi="Times New Roman"/>
          <w:sz w:val="28"/>
          <w:szCs w:val="28"/>
        </w:rPr>
        <w:t>ы</w:t>
      </w:r>
      <w:r w:rsidRPr="00DD2193">
        <w:rPr>
          <w:rFonts w:ascii="Times New Roman" w:hAnsi="Times New Roman"/>
          <w:sz w:val="28"/>
          <w:szCs w:val="28"/>
        </w:rPr>
        <w:t xml:space="preserve"> коррекции звуков.</w:t>
      </w:r>
    </w:p>
    <w:p w:rsidR="002B63F6" w:rsidRDefault="002B63F6" w:rsidP="00A368DA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</w:p>
    <w:p w:rsidR="002B63F6" w:rsidRDefault="002B63F6" w:rsidP="00A368DA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</w:p>
    <w:p w:rsidR="002B63F6" w:rsidRPr="002574CB" w:rsidRDefault="002B63F6" w:rsidP="001B73D6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№2</w:t>
      </w:r>
    </w:p>
    <w:tbl>
      <w:tblPr>
        <w:tblW w:w="10490" w:type="dxa"/>
        <w:tblInd w:w="-743" w:type="dxa"/>
        <w:tblLook w:val="00A0"/>
      </w:tblPr>
      <w:tblGrid>
        <w:gridCol w:w="5401"/>
        <w:gridCol w:w="1154"/>
        <w:gridCol w:w="3935"/>
      </w:tblGrid>
      <w:tr w:rsidR="002B63F6" w:rsidRPr="00BB48F0" w:rsidTr="00BB48F0">
        <w:tc>
          <w:tcPr>
            <w:tcW w:w="10490" w:type="dxa"/>
            <w:gridSpan w:val="3"/>
          </w:tcPr>
          <w:p w:rsidR="002B63F6" w:rsidRPr="00BB48F0" w:rsidRDefault="002B63F6" w:rsidP="00BB48F0">
            <w:pPr>
              <w:spacing w:after="0" w:line="360" w:lineRule="auto"/>
              <w:ind w:left="-85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48F0">
              <w:rPr>
                <w:rFonts w:ascii="Times New Roman" w:hAnsi="Times New Roman"/>
                <w:sz w:val="28"/>
                <w:szCs w:val="28"/>
                <w:lang w:eastAsia="en-US"/>
              </w:rPr>
              <w:t>Артикуляция звука «С»</w:t>
            </w:r>
          </w:p>
        </w:tc>
      </w:tr>
      <w:tr w:rsidR="002B63F6" w:rsidRPr="00BB48F0" w:rsidTr="00BB48F0">
        <w:tc>
          <w:tcPr>
            <w:tcW w:w="2978" w:type="dxa"/>
          </w:tcPr>
          <w:p w:rsidR="002B63F6" w:rsidRPr="00BB48F0" w:rsidRDefault="002B63F6" w:rsidP="00BB48F0">
            <w:pPr>
              <w:spacing w:after="0" w:line="360" w:lineRule="auto"/>
              <w:jc w:val="right"/>
              <w:rPr>
                <w:lang w:eastAsia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0" o:spid="_x0000_i1025" type="#_x0000_t75" style="width:129.6pt;height:100.2pt;visibility:visible">
                  <v:imagedata r:id="rId5" o:title="" croptop="12049f" cropbottom="14980f" cropleft="6449f" cropright="6019f"/>
                </v:shape>
              </w:pict>
            </w:r>
            <w:r>
              <w:rPr>
                <w:noProof/>
              </w:rPr>
              <w:pict>
                <v:shape id="Рисунок 21" o:spid="_x0000_i1026" type="#_x0000_t75" style="width:129.6pt;height:100.8pt;visibility:visible">
                  <v:imagedata r:id="rId6" o:title="" croptop="12289f" cropbottom="15931f" cropleft="6574f" cropright="6028f"/>
                </v:shape>
              </w:pict>
            </w:r>
          </w:p>
        </w:tc>
        <w:tc>
          <w:tcPr>
            <w:tcW w:w="1275" w:type="dxa"/>
          </w:tcPr>
          <w:p w:rsidR="002B63F6" w:rsidRPr="00BB48F0" w:rsidRDefault="002B63F6" w:rsidP="00BB48F0">
            <w:pPr>
              <w:spacing w:after="0" w:line="360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 id="Рисунок 25" o:spid="_x0000_i1027" type="#_x0000_t75" style="width:30.6pt;height:45.6pt;visibility:visible">
                  <v:imagedata r:id="rId7" o:title="" croptop="26129f" cropbottom="24645f" cropleft="21308f" cropright="36707f"/>
                </v:shape>
              </w:pict>
            </w:r>
          </w:p>
          <w:p w:rsidR="002B63F6" w:rsidRPr="00BB48F0" w:rsidRDefault="002B63F6" w:rsidP="00BB48F0">
            <w:pPr>
              <w:spacing w:after="0" w:line="360" w:lineRule="auto"/>
              <w:jc w:val="center"/>
              <w:rPr>
                <w:lang w:eastAsia="en-US"/>
              </w:rPr>
            </w:pPr>
          </w:p>
          <w:p w:rsidR="002B63F6" w:rsidRPr="00BB48F0" w:rsidRDefault="002B63F6" w:rsidP="00BB48F0">
            <w:pPr>
              <w:spacing w:after="0" w:line="360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 id="Рисунок 27" o:spid="_x0000_i1028" type="#_x0000_t75" style="width:36pt;height:38.4pt;visibility:visible">
                  <v:imagedata r:id="rId7" o:title="" croptop="49072f" cropbottom="1106f" cropleft="35166f" cropright="19056f"/>
                </v:shape>
              </w:pict>
            </w:r>
          </w:p>
          <w:p w:rsidR="002B63F6" w:rsidRPr="00BB48F0" w:rsidRDefault="002B63F6" w:rsidP="00BB48F0">
            <w:pPr>
              <w:spacing w:after="0" w:line="360" w:lineRule="auto"/>
              <w:jc w:val="center"/>
              <w:rPr>
                <w:lang w:eastAsia="en-US"/>
              </w:rPr>
            </w:pPr>
          </w:p>
          <w:p w:rsidR="002B63F6" w:rsidRPr="00BB48F0" w:rsidRDefault="002B63F6" w:rsidP="00BB48F0">
            <w:pPr>
              <w:spacing w:after="0" w:line="360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 id="Рисунок 29" o:spid="_x0000_i1029" type="#_x0000_t75" style="width:40.8pt;height:42pt;visibility:visible">
                  <v:imagedata r:id="rId7" o:title="" croptop="47644f" cropbottom="634f" cropleft="51872f" cropright="2007f"/>
                </v:shape>
              </w:pict>
            </w:r>
          </w:p>
        </w:tc>
        <w:tc>
          <w:tcPr>
            <w:tcW w:w="6237" w:type="dxa"/>
          </w:tcPr>
          <w:p w:rsidR="002B63F6" w:rsidRPr="00BB48F0" w:rsidRDefault="002B63F6" w:rsidP="00BB48F0">
            <w:pPr>
              <w:spacing w:after="0" w:line="240" w:lineRule="auto"/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BB48F0"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Губы в улыбке.</w:t>
            </w:r>
          </w:p>
          <w:p w:rsidR="002B63F6" w:rsidRPr="00BB48F0" w:rsidRDefault="002B63F6" w:rsidP="00BB48F0">
            <w:pPr>
              <w:spacing w:after="0" w:line="240" w:lineRule="auto"/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BB48F0"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Зубы сомкнуты заборчиком и создают преграду для воздушной струи.</w:t>
            </w: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en-US"/>
              </w:rPr>
            </w:pPr>
            <w:r w:rsidRPr="00BB48F0"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Кончик языка упирается в нижние зубы.</w:t>
            </w:r>
          </w:p>
          <w:p w:rsidR="002B63F6" w:rsidRPr="00BB48F0" w:rsidRDefault="002B63F6" w:rsidP="00BB48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B48F0">
              <w:rPr>
                <w:rFonts w:ascii="Times New Roman" w:hAnsi="Times New Roman"/>
                <w:sz w:val="26"/>
                <w:szCs w:val="26"/>
                <w:lang w:eastAsia="en-US"/>
              </w:rPr>
              <w:t>Воздушная струя холодная.</w:t>
            </w:r>
          </w:p>
          <w:p w:rsidR="002B63F6" w:rsidRPr="00BB48F0" w:rsidRDefault="002B63F6" w:rsidP="00BB48F0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B48F0">
              <w:rPr>
                <w:rFonts w:ascii="Times New Roman" w:hAnsi="Times New Roman"/>
                <w:sz w:val="26"/>
                <w:szCs w:val="26"/>
                <w:lang w:eastAsia="en-US"/>
              </w:rPr>
              <w:t>Горлышко не дрожит (глухой).</w:t>
            </w:r>
          </w:p>
        </w:tc>
      </w:tr>
    </w:tbl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  <w:sectPr w:rsidR="002B63F6" w:rsidSect="00747D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246" w:type="dxa"/>
        <w:tblInd w:w="-176" w:type="dxa"/>
        <w:tblLayout w:type="fixed"/>
        <w:tblLook w:val="00A0"/>
      </w:tblPr>
      <w:tblGrid>
        <w:gridCol w:w="1560"/>
        <w:gridCol w:w="3686"/>
      </w:tblGrid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«ПРИЧЕШЕМ ЯЗЫЧОК»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5" o:spid="_x0000_i1030" type="#_x0000_t75" style="width:67.2pt;height:58.2pt;visibility:visible">
                  <v:imagedata r:id="rId8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Улыбнуться, закусить язык зубами и протаскивать язык между зубами вперёд - назад, как бы причёсывая его.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 «ХОМЯЧОК»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6" o:spid="_x0000_i1031" type="#_x0000_t75" style="width:70.8pt;height:55.2pt;visibility:visible">
                  <v:imagedata r:id="rId9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Надуть обе щеки, сдуть.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Потом надувать щёки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поочерёдно.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«ЗАБОРЧИК»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7" o:spid="_x0000_i1032" type="#_x0000_t75" style="width:70.2pt;height:58.2pt;visibility:visible">
                  <v:imagedata r:id="rId10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обнажив верхние и нижние зубы, которые стоят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друг на друге, как заборчик.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Про себя говорить «и».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под счёт от 1 до 10.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«ТРУБОЧКА»</w:t>
            </w:r>
          </w:p>
        </w:tc>
      </w:tr>
      <w:tr w:rsidR="002B63F6" w:rsidRPr="00BB48F0" w:rsidTr="00BB48F0">
        <w:trPr>
          <w:trHeight w:val="2486"/>
        </w:trPr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9" o:spid="_x0000_i1033" type="#_x0000_t75" style="width:69pt;height:58.2pt;visibility:visible">
                  <v:imagedata r:id="rId11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Вытянуть несомкнутые губы, трубочкой вперёд.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под счёт от 1 до 10.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«ЛОПАТОЧКА»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4" o:spid="_x0000_i1034" type="#_x0000_t75" style="width:73.8pt;height:69.6pt;visibility:visible">
                  <v:imagedata r:id="rId12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Широкий язык высунуть, расслабить, положить на нижнюю губу. Следить, чтобы язык не дрожал. Под счёт от 1 до 10.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«ЧАСИКИ»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7" o:spid="_x0000_i1035" type="#_x0000_t75" style="width:69pt;height:69.6pt;visibility:visible">
                  <v:imagedata r:id="rId13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открыть рот.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Кончик языка переводить на счёт «раз-два» из одного уголка рта в другой. 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Нижняя челюсть при этом остаётся неподвижной.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«ПАРУС»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1" o:spid="_x0000_i1036" type="#_x0000_t75" style="width:73.2pt;height:73.2pt;visibility:visible">
                  <v:imagedata r:id="rId14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широко открыть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рот, кончик языка поднять и поставить на бугорки (альвеолы)  за верхними зубами.</w:t>
            </w:r>
          </w:p>
        </w:tc>
      </w:tr>
      <w:tr w:rsidR="002B63F6" w:rsidRPr="00BB48F0" w:rsidTr="00BB48F0">
        <w:trPr>
          <w:trHeight w:val="2639"/>
        </w:trPr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Удерживать язык в таком положении на счёт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до 8, потом до 10. Отпустить язык и повторить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упражнение 2-3 раза.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right"/>
              <w:rPr>
                <w:rFonts w:ascii="Times New Roman" w:hAnsi="Times New Roman"/>
                <w:bCs/>
                <w:lang w:eastAsia="en-US"/>
              </w:rPr>
            </w:pPr>
            <w:r w:rsidRPr="00BB48F0">
              <w:rPr>
                <w:rFonts w:ascii="Times New Roman" w:hAnsi="Times New Roman"/>
                <w:bCs/>
                <w:lang w:eastAsia="en-US"/>
              </w:rPr>
              <w:t xml:space="preserve">                       </w:t>
            </w: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>«ГОРКА»</w:t>
            </w:r>
            <w:r w:rsidRPr="00BB48F0">
              <w:rPr>
                <w:rFonts w:ascii="Times New Roman" w:hAnsi="Times New Roman"/>
                <w:bCs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bCs/>
                <w:i/>
                <w:sz w:val="28"/>
                <w:szCs w:val="28"/>
                <w:lang w:eastAsia="en-US"/>
              </w:rPr>
              <w:t>Приложение №3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3" o:spid="_x0000_i1037" type="#_x0000_t75" style="width:70.8pt;height:69.6pt;visibility:visible">
                  <v:imagedata r:id="rId15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Приоткрыть рот, сделать язык широким. Кончик языка упереть в передние нижние зубы.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Язык выгнуть дугой. 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язык в таком положении на счёт до 8, потом до 10. Отпустить язык и повторить упражнение 2-3 раза.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«КАЧЕЛИ»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627014">
              <w:rPr>
                <w:rFonts w:ascii="Times New Roman" w:hAnsi="Times New Roman"/>
                <w:b/>
                <w:noProof/>
              </w:rPr>
              <w:pict>
                <v:shape id="_x0000_i1038" type="#_x0000_t75" style="width:60pt;height:58.2pt;visibility:visible">
                  <v:imagedata r:id="rId16" o:title=""/>
                </v:shape>
              </w:pic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lang w:eastAsia="en-US"/>
              </w:rPr>
              <w:t xml:space="preserve">  </w:t>
            </w:r>
            <w:r w:rsidRPr="00627014">
              <w:rPr>
                <w:rFonts w:ascii="Times New Roman" w:hAnsi="Times New Roman"/>
                <w:b/>
                <w:noProof/>
              </w:rPr>
              <w:pict>
                <v:shape id="_x0000_i1039" type="#_x0000_t75" style="width:58.8pt;height:58.2pt;visibility:visible">
                  <v:imagedata r:id="rId17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открыть рот.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Кончик языка переводить на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счёт «раз-вверх, два-вниз».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Рот при этом не закрывать. Упражнение проводится под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счёт от 1 до 10.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«ЧАШЕЧКА»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8" o:spid="_x0000_i1040" type="#_x0000_t75" style="width:73.8pt;height:69.6pt;visibility:visible">
                  <v:imagedata r:id="rId18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360" w:lineRule="auto"/>
              <w:ind w:right="176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Рот широко открыть. Широкий язык поднять кверху. Потянуться боковыми краями и кончиком языка к </w:t>
            </w:r>
          </w:p>
        </w:tc>
      </w:tr>
      <w:tr w:rsidR="002B63F6" w:rsidRPr="00BB48F0" w:rsidTr="00BB48F0">
        <w:trPr>
          <w:trHeight w:val="1075"/>
        </w:trPr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верхним зубам, но не касаться их. Удерживать язык в таком положении 10 - 15 сек.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«ГРИБОК»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2" o:spid="_x0000_i1041" type="#_x0000_t75" style="width:70.8pt;height:69.6pt;visibility:visible">
                  <v:imagedata r:id="rId19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приоткрыть рот, присосать язык к нёбу.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язык в таком положении от 8 до 10 сек.</w:t>
            </w: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Отпустить язык и повторить упражнение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2-3 раза.</w:t>
            </w:r>
          </w:p>
        </w:tc>
      </w:tr>
      <w:tr w:rsidR="002B63F6" w:rsidRPr="00BB48F0" w:rsidTr="00BB48F0">
        <w:trPr>
          <w:trHeight w:val="274"/>
        </w:trPr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iCs/>
                <w:color w:val="FF0000"/>
                <w:lang w:eastAsia="en-US"/>
              </w:rPr>
              <w:t xml:space="preserve">                      «ФОКУС»</w:t>
            </w:r>
          </w:p>
        </w:tc>
      </w:tr>
      <w:tr w:rsidR="002B63F6" w:rsidRPr="00BB48F0" w:rsidTr="00BB48F0"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8" o:spid="_x0000_i1042" type="#_x0000_t75" style="width:74.4pt;height:69.6pt;visibility:visible">
                  <v:imagedata r:id="rId20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pStyle w:val="Default"/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sz w:val="22"/>
                <w:szCs w:val="22"/>
                <w:lang w:eastAsia="en-US"/>
              </w:rPr>
              <w:t>Улыбнуться, приоткрыть рот, положить широкий передний край языка на верхнюю губу так,</w:t>
            </w:r>
            <w:r w:rsidRPr="00BB48F0">
              <w:rPr>
                <w:b/>
                <w:lang w:eastAsia="en-US"/>
              </w:rPr>
              <w:t xml:space="preserve"> </w:t>
            </w:r>
            <w:r w:rsidRPr="00BB48F0">
              <w:rPr>
                <w:b/>
                <w:sz w:val="22"/>
                <w:szCs w:val="22"/>
                <w:lang w:eastAsia="en-US"/>
              </w:rPr>
              <w:t>чтобы боковые края его были прижаты, а посередине</w:t>
            </w:r>
          </w:p>
        </w:tc>
      </w:tr>
      <w:tr w:rsidR="002B63F6" w:rsidRPr="00BB48F0" w:rsidTr="00BB48F0">
        <w:trPr>
          <w:trHeight w:val="805"/>
        </w:trPr>
        <w:tc>
          <w:tcPr>
            <w:tcW w:w="5246" w:type="dxa"/>
            <w:gridSpan w:val="2"/>
          </w:tcPr>
          <w:p w:rsidR="002B63F6" w:rsidRPr="00BB48F0" w:rsidRDefault="002B63F6" w:rsidP="00BB48F0">
            <w:pPr>
              <w:pStyle w:val="Default"/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sz w:val="22"/>
                <w:szCs w:val="22"/>
                <w:lang w:eastAsia="en-US"/>
              </w:rPr>
              <w:t>образовался желобок, и сдуть ватку, положенную на кончик носа. Воздух при этом должен идти по середине языка, тогда ватка полетит вверх. Повторить упражнение 2-3 раза.</w:t>
            </w:r>
            <w:r w:rsidRPr="00BB48F0">
              <w:rPr>
                <w:b/>
                <w:bCs/>
                <w:color w:val="FF0000"/>
                <w:sz w:val="22"/>
                <w:szCs w:val="22"/>
                <w:lang w:eastAsia="en-US"/>
              </w:rPr>
              <w:t xml:space="preserve">                                     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B63F6" w:rsidRPr="00BB48F0" w:rsidTr="00BB48F0">
        <w:tc>
          <w:tcPr>
            <w:tcW w:w="5246" w:type="dxa"/>
            <w:gridSpan w:val="2"/>
          </w:tcPr>
          <w:p w:rsidR="002B63F6" w:rsidRPr="00BB48F0" w:rsidRDefault="002B63F6" w:rsidP="0015608A">
            <w:pPr>
              <w:pStyle w:val="Default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bCs/>
                <w:color w:val="FF0000"/>
                <w:sz w:val="22"/>
                <w:szCs w:val="22"/>
                <w:lang w:eastAsia="en-US"/>
              </w:rPr>
              <w:t xml:space="preserve">                   «ДУДОЧКА»  </w:t>
            </w:r>
          </w:p>
        </w:tc>
      </w:tr>
      <w:tr w:rsidR="002B63F6" w:rsidRPr="00BB48F0" w:rsidTr="00BB48F0">
        <w:trPr>
          <w:trHeight w:val="2766"/>
        </w:trPr>
        <w:tc>
          <w:tcPr>
            <w:tcW w:w="1560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27014">
              <w:rPr>
                <w:rFonts w:ascii="Times New Roman" w:hAnsi="Times New Roman"/>
                <w:b/>
                <w:noProof/>
              </w:rPr>
              <w:pict>
                <v:shape id="Рисунок 10" o:spid="_x0000_i1043" type="#_x0000_t75" style="width:71.4pt;height:73.2pt;visibility:visible">
                  <v:imagedata r:id="rId21" o:title=""/>
                </v:shape>
              </w:pict>
            </w:r>
          </w:p>
        </w:tc>
        <w:tc>
          <w:tcPr>
            <w:tcW w:w="3686" w:type="dxa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/>
              <w:ind w:right="176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Вытянуть губы как для звука «у»,  в образовавшееся «окошечко» просунуть язык,  свёрнутый дудочкой, выдувать воздух. Выполнять на счёт 1 - 5 - 10 раз.</w:t>
            </w:r>
          </w:p>
        </w:tc>
      </w:tr>
      <w:tr w:rsidR="002B63F6" w:rsidRPr="00BB48F0" w:rsidTr="00BB48F0">
        <w:trPr>
          <w:trHeight w:val="9063"/>
        </w:trPr>
        <w:tc>
          <w:tcPr>
            <w:tcW w:w="5246" w:type="dxa"/>
            <w:gridSpan w:val="2"/>
          </w:tcPr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/>
              <w:ind w:right="176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b/>
                <w:lang w:eastAsia="en-US"/>
              </w:rPr>
              <w:t xml:space="preserve">              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/>
              <w:ind w:right="176"/>
              <w:rPr>
                <w:rFonts w:ascii="Times New Roman" w:hAnsi="Times New Roman"/>
                <w:b/>
                <w:i/>
                <w:color w:val="FF0000"/>
                <w:w w:val="101"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               </w:t>
            </w:r>
            <w:r w:rsidRPr="00BB48F0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en-US"/>
              </w:rPr>
              <w:t>ПАМЯТКА РОДИТЕЛЯМ</w:t>
            </w:r>
            <w:r w:rsidRPr="00BB48F0">
              <w:rPr>
                <w:rFonts w:ascii="Times New Roman" w:hAnsi="Times New Roman"/>
                <w:b/>
                <w:i/>
                <w:color w:val="FF0000"/>
                <w:w w:val="101"/>
                <w:sz w:val="24"/>
                <w:szCs w:val="24"/>
                <w:lang w:eastAsia="en-US"/>
              </w:rPr>
              <w:t>:</w:t>
            </w:r>
          </w:p>
          <w:p w:rsidR="002B63F6" w:rsidRPr="00BB48F0" w:rsidRDefault="002B63F6" w:rsidP="00BB48F0">
            <w:pPr>
              <w:widowControl w:val="0"/>
              <w:spacing w:before="240" w:after="0" w:line="240" w:lineRule="auto"/>
              <w:ind w:right="-2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Артикуляционную гимнастику выполняют: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240" w:beforeAutospacing="0" w:after="0" w:afterAutospacing="0"/>
              <w:rPr>
                <w:b/>
                <w:i/>
                <w:lang w:eastAsia="en-US"/>
              </w:rPr>
            </w:pPr>
            <w:r w:rsidRPr="00BB48F0">
              <w:rPr>
                <w:b/>
                <w:i/>
                <w:shd w:val="clear" w:color="auto" w:fill="FFFFFF"/>
                <w:lang w:eastAsia="en-US"/>
              </w:rPr>
              <w:t>- ежедневно по 3-5 минут;</w:t>
            </w:r>
            <w:r w:rsidRPr="00BB48F0">
              <w:rPr>
                <w:b/>
                <w:i/>
                <w:lang w:eastAsia="en-US"/>
              </w:rPr>
              <w:t xml:space="preserve"> 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i/>
                <w:lang w:eastAsia="en-US"/>
              </w:rPr>
            </w:pPr>
            <w:r w:rsidRPr="00BB48F0">
              <w:rPr>
                <w:b/>
                <w:i/>
                <w:lang w:eastAsia="en-US"/>
              </w:rPr>
              <w:t>- сидя;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b/>
                <w:i/>
                <w:lang w:eastAsia="en-US"/>
              </w:rPr>
              <w:t>-</w:t>
            </w:r>
            <w:r w:rsidRPr="00BB48F0">
              <w:rPr>
                <w:rStyle w:val="c3"/>
                <w:i/>
                <w:lang w:eastAsia="en-US"/>
              </w:rPr>
              <w:t xml:space="preserve"> перед зеркалом.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240" w:beforeAutospacing="0" w:after="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rStyle w:val="c3"/>
                <w:i/>
                <w:lang w:eastAsia="en-US"/>
              </w:rPr>
              <w:t>В начале занятий упражнения нужно выполнять в медленном темпе.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240" w:beforeAutospacing="0" w:after="0" w:afterAutospacing="0"/>
              <w:rPr>
                <w:b/>
                <w:i/>
                <w:lang w:eastAsia="en-US"/>
              </w:rPr>
            </w:pPr>
            <w:r w:rsidRPr="00BB48F0">
              <w:rPr>
                <w:b/>
                <w:i/>
                <w:lang w:eastAsia="en-US"/>
              </w:rPr>
              <w:t>На одном занятии не следует давать больше 2-3 упражнений. К последующим упражнениям можно переходить лишь после того, как будут усвоены предыдущие.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240" w:beforeAutospacing="0" w:after="20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rStyle w:val="c3"/>
                <w:i/>
                <w:lang w:eastAsia="en-US"/>
              </w:rPr>
              <w:t>Все упражнения должны выполняться точно и плавно, иначе артикуляционная гимнастика не имеет смысла.</w:t>
            </w:r>
          </w:p>
          <w:p w:rsidR="002B63F6" w:rsidRPr="00BB48F0" w:rsidRDefault="002B63F6" w:rsidP="00BB48F0">
            <w:pPr>
              <w:pStyle w:val="NormalWeb"/>
              <w:shd w:val="clear" w:color="auto" w:fill="FFFFFF"/>
              <w:spacing w:before="0" w:beforeAutospacing="0" w:after="20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rStyle w:val="c3"/>
                <w:i/>
                <w:lang w:eastAsia="en-US"/>
              </w:rPr>
              <w:t>Если у ребенка долго не получалось выполнить то или иное упражнение и вот, наконец, получилось, можно поощрить ребенка.</w:t>
            </w:r>
          </w:p>
          <w:p w:rsidR="002B63F6" w:rsidRPr="00482A9A" w:rsidRDefault="002B63F6" w:rsidP="00BB48F0">
            <w:pPr>
              <w:pStyle w:val="c4"/>
              <w:shd w:val="clear" w:color="auto" w:fill="FFFFFF"/>
              <w:spacing w:before="0" w:beforeAutospacing="0" w:after="200" w:afterAutospacing="0"/>
              <w:rPr>
                <w:lang w:eastAsia="en-US"/>
              </w:rPr>
            </w:pPr>
            <w:r w:rsidRPr="00BB48F0">
              <w:rPr>
                <w:b/>
                <w:i/>
                <w:spacing w:val="-1"/>
                <w:lang w:eastAsia="en-US"/>
              </w:rPr>
              <w:t>Е</w:t>
            </w:r>
            <w:r w:rsidRPr="00BB48F0">
              <w:rPr>
                <w:b/>
                <w:i/>
                <w:lang w:eastAsia="en-US"/>
              </w:rPr>
              <w:t>сли у Вас возникли вопро</w:t>
            </w:r>
            <w:r w:rsidRPr="00BB48F0">
              <w:rPr>
                <w:b/>
                <w:i/>
                <w:spacing w:val="-1"/>
                <w:lang w:eastAsia="en-US"/>
              </w:rPr>
              <w:t>с</w:t>
            </w:r>
            <w:r w:rsidRPr="00BB48F0">
              <w:rPr>
                <w:b/>
                <w:i/>
                <w:lang w:eastAsia="en-US"/>
              </w:rPr>
              <w:t xml:space="preserve">ы или трудности </w:t>
            </w:r>
            <w:r w:rsidRPr="00BB48F0">
              <w:rPr>
                <w:b/>
                <w:i/>
                <w:spacing w:val="1"/>
                <w:lang w:eastAsia="en-US"/>
              </w:rPr>
              <w:t>п</w:t>
            </w:r>
            <w:r w:rsidRPr="00BB48F0">
              <w:rPr>
                <w:b/>
                <w:i/>
                <w:lang w:eastAsia="en-US"/>
              </w:rPr>
              <w:t>ри выполнении артикуляционной гимнастики, обратитесь за помощью к логоп</w:t>
            </w:r>
            <w:r w:rsidRPr="00BB48F0">
              <w:rPr>
                <w:b/>
                <w:i/>
                <w:spacing w:val="1"/>
                <w:lang w:eastAsia="en-US"/>
              </w:rPr>
              <w:t>е</w:t>
            </w:r>
            <w:r w:rsidRPr="00BB48F0">
              <w:rPr>
                <w:b/>
                <w:i/>
                <w:lang w:eastAsia="en-US"/>
              </w:rPr>
              <w:t>ду.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jc w:val="center"/>
              <w:rPr>
                <w:rFonts w:ascii="Times New Roman" w:hAnsi="Times New Roman"/>
                <w:lang w:eastAsia="en-US"/>
              </w:rPr>
            </w:pPr>
            <w:r w:rsidRPr="00BB48F0">
              <w:rPr>
                <w:rFonts w:ascii="Times New Roman" w:hAnsi="Times New Roman"/>
                <w:lang w:eastAsia="en-US"/>
              </w:rPr>
              <w:br w:type="column"/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jc w:val="center"/>
              <w:rPr>
                <w:rFonts w:ascii="Times New Roman" w:hAnsi="Times New Roman"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BB48F0">
              <w:rPr>
                <w:rFonts w:ascii="Times New Roman" w:hAnsi="Times New Roman"/>
                <w:bCs/>
                <w:lang w:eastAsia="en-US"/>
              </w:rPr>
              <w:t>Используемая литература:</w:t>
            </w: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lang w:eastAsia="en-US"/>
              </w:rPr>
              <w:t>1.Косинова Е.М.</w:t>
            </w:r>
            <w:r w:rsidRPr="00BB48F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lang w:eastAsia="en-US"/>
              </w:rPr>
              <w:t>Уроки правильной речи. - М.: Библиотека Ильи Резника: Эксмо, 2004. - 64с.</w:t>
            </w:r>
          </w:p>
          <w:p w:rsidR="002B63F6" w:rsidRPr="00BB48F0" w:rsidRDefault="002B63F6" w:rsidP="00BB48F0">
            <w:pPr>
              <w:spacing w:after="0" w:line="240" w:lineRule="exact"/>
              <w:ind w:left="142" w:right="128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right="128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sz w:val="24"/>
                <w:szCs w:val="24"/>
                <w:lang w:eastAsia="en-US"/>
              </w:rPr>
              <w:t>МДОБУ д/с общеразвивающего</w:t>
            </w: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 №9 «Ромашка»</w:t>
            </w: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spacing w:val="-13"/>
                <w:w w:val="101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spacing w:val="-13"/>
                <w:w w:val="101"/>
                <w:lang w:eastAsia="en-US"/>
              </w:rPr>
            </w:pPr>
          </w:p>
          <w:p w:rsidR="002B63F6" w:rsidRPr="00BB48F0" w:rsidRDefault="002B63F6" w:rsidP="00BB48F0">
            <w:pPr>
              <w:widowControl w:val="0"/>
              <w:spacing w:after="0" w:line="240" w:lineRule="auto"/>
              <w:ind w:left="142" w:right="128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BB48F0"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en-US"/>
              </w:rPr>
              <w:t>Артикуляционная гимнастика</w:t>
            </w:r>
          </w:p>
          <w:p w:rsidR="002B63F6" w:rsidRPr="00BB48F0" w:rsidRDefault="002B63F6" w:rsidP="00BB48F0">
            <w:pPr>
              <w:spacing w:after="0" w:line="240" w:lineRule="exact"/>
              <w:ind w:left="142" w:right="128"/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</w:pPr>
          </w:p>
          <w:p w:rsidR="002B63F6" w:rsidRPr="00BB48F0" w:rsidRDefault="002B63F6" w:rsidP="00BB48F0">
            <w:pPr>
              <w:spacing w:after="0" w:line="240" w:lineRule="exact"/>
              <w:ind w:left="142" w:right="128"/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</w:pPr>
          </w:p>
          <w:p w:rsidR="002B63F6" w:rsidRPr="00BB48F0" w:rsidRDefault="002B63F6" w:rsidP="00BB48F0">
            <w:pPr>
              <w:spacing w:after="2" w:line="180" w:lineRule="exact"/>
              <w:ind w:left="142" w:right="128"/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</w:pPr>
          </w:p>
          <w:p w:rsidR="002B63F6" w:rsidRPr="00BB48F0" w:rsidRDefault="002B63F6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Cambria" w:hAnsi="Cambria"/>
                <w:b/>
                <w:sz w:val="28"/>
                <w:szCs w:val="28"/>
                <w:lang w:eastAsia="en-US"/>
              </w:rPr>
            </w:pPr>
            <w:r w:rsidRPr="00BB48F0"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en-US"/>
              </w:rPr>
              <w:t xml:space="preserve">             «В ПОМОЩЬ РОДИТЕЛЯМ»</w:t>
            </w:r>
          </w:p>
          <w:p w:rsidR="002B63F6" w:rsidRPr="00BB48F0" w:rsidRDefault="002B63F6" w:rsidP="0015608A">
            <w:pPr>
              <w:pStyle w:val="Default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2B63F6" w:rsidRPr="00BB48F0" w:rsidRDefault="002B63F6" w:rsidP="0015608A">
            <w:pPr>
              <w:pStyle w:val="Default"/>
              <w:rPr>
                <w:b/>
                <w:sz w:val="22"/>
                <w:szCs w:val="22"/>
                <w:lang w:eastAsia="en-US"/>
              </w:rPr>
            </w:pPr>
          </w:p>
          <w:p w:rsidR="002B63F6" w:rsidRPr="00BB48F0" w:rsidRDefault="002B63F6" w:rsidP="00BB48F0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  <w:r w:rsidRPr="00627014">
              <w:rPr>
                <w:b/>
                <w:noProof/>
                <w:sz w:val="22"/>
                <w:szCs w:val="22"/>
              </w:rPr>
              <w:pict>
                <v:shape id="Рисунок 1" o:spid="_x0000_i1044" type="#_x0000_t75" alt="https://cache3.youla.io/files/images/orig/5d/91/5d91950b226e48401d6660b3.jpg" style="width:219pt;height:120.6pt;visibility:visible">
                  <v:imagedata r:id="rId22" o:title=""/>
                </v:shape>
              </w:pict>
            </w:r>
          </w:p>
          <w:p w:rsidR="002B63F6" w:rsidRPr="00BB48F0" w:rsidRDefault="002B63F6" w:rsidP="00BB48F0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B63F6" w:rsidRPr="00BB48F0" w:rsidRDefault="002B63F6" w:rsidP="00BB48F0">
            <w:pPr>
              <w:pStyle w:val="Default"/>
              <w:jc w:val="right"/>
              <w:rPr>
                <w:i/>
                <w:lang w:eastAsia="en-US"/>
              </w:rPr>
            </w:pPr>
            <w:r w:rsidRPr="00BB48F0">
              <w:rPr>
                <w:i/>
                <w:lang w:eastAsia="en-US"/>
              </w:rPr>
              <w:t xml:space="preserve">Подготовила: </w:t>
            </w:r>
          </w:p>
          <w:p w:rsidR="002B63F6" w:rsidRPr="00BB48F0" w:rsidRDefault="002B63F6" w:rsidP="00BB48F0">
            <w:pPr>
              <w:pStyle w:val="Default"/>
              <w:jc w:val="right"/>
              <w:rPr>
                <w:i/>
                <w:sz w:val="22"/>
                <w:szCs w:val="22"/>
                <w:lang w:eastAsia="en-US"/>
              </w:rPr>
            </w:pPr>
            <w:r w:rsidRPr="00BB48F0">
              <w:rPr>
                <w:i/>
                <w:lang w:eastAsia="en-US"/>
              </w:rPr>
              <w:t>Учитель -логопед С.В. Войток.</w:t>
            </w:r>
          </w:p>
          <w:p w:rsidR="002B63F6" w:rsidRPr="00BB48F0" w:rsidRDefault="002B63F6" w:rsidP="00BB48F0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2B63F6" w:rsidRDefault="002B63F6" w:rsidP="00D5399A">
      <w:pPr>
        <w:autoSpaceDE w:val="0"/>
        <w:autoSpaceDN w:val="0"/>
        <w:adjustRightInd w:val="0"/>
        <w:spacing w:before="240" w:after="0" w:line="240" w:lineRule="auto"/>
        <w:ind w:right="-143"/>
        <w:jc w:val="both"/>
      </w:pPr>
      <w:r w:rsidRPr="0015393D">
        <w:rPr>
          <w:rFonts w:ascii="Times New Roman" w:hAnsi="Times New Roman"/>
          <w:b/>
          <w:bCs/>
        </w:rPr>
        <w:t xml:space="preserve">   </w:t>
      </w:r>
    </w:p>
    <w:p w:rsidR="002B63F6" w:rsidRDefault="002B63F6" w:rsidP="00D5399A"/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  <w:sectPr w:rsidR="002B63F6" w:rsidSect="00D5399A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2B63F6" w:rsidRPr="002574CB" w:rsidRDefault="002B63F6" w:rsidP="00FA2D18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№4</w:t>
      </w:r>
    </w:p>
    <w:tbl>
      <w:tblPr>
        <w:tblW w:w="0" w:type="auto"/>
        <w:tblInd w:w="-1026" w:type="dxa"/>
        <w:tblBorders>
          <w:insideV w:val="single" w:sz="4" w:space="0" w:color="auto"/>
        </w:tblBorders>
        <w:tblLook w:val="00A0"/>
      </w:tblPr>
      <w:tblGrid>
        <w:gridCol w:w="3402"/>
        <w:gridCol w:w="3544"/>
        <w:gridCol w:w="3544"/>
      </w:tblGrid>
      <w:tr w:rsidR="002B63F6" w:rsidRPr="00BB48F0" w:rsidTr="00BB48F0">
        <w:trPr>
          <w:trHeight w:val="416"/>
        </w:trPr>
        <w:tc>
          <w:tcPr>
            <w:tcW w:w="3402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Arial Black" w:hAnsi="Arial Black"/>
                <w:b/>
                <w:noProof/>
                <w:color w:val="FF0000"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sz w:val="20"/>
                <w:szCs w:val="20"/>
                <w:lang w:eastAsia="en-US"/>
              </w:rPr>
              <w:t>Я ДРУЖУ СО ЗВУКОМ</w:t>
            </w:r>
            <w:r w:rsidRPr="00BB48F0">
              <w:rPr>
                <w:rFonts w:ascii="Arial Black" w:hAnsi="Arial Black"/>
                <w:b/>
                <w:noProof/>
                <w:color w:val="FF0000"/>
                <w:lang w:eastAsia="en-US"/>
              </w:rPr>
              <w:t xml:space="preserve"> </w:t>
            </w:r>
            <w:r w:rsidRPr="00BB48F0">
              <w:rPr>
                <w:rFonts w:ascii="Arial Black" w:hAnsi="Arial Black"/>
                <w:b/>
                <w:noProof/>
                <w:color w:val="FF0000"/>
                <w:sz w:val="28"/>
                <w:szCs w:val="28"/>
                <w:lang w:eastAsia="en-US"/>
              </w:rPr>
              <w:t>«С»!</w:t>
            </w:r>
          </w:p>
        </w:tc>
        <w:tc>
          <w:tcPr>
            <w:tcW w:w="3544" w:type="dxa"/>
          </w:tcPr>
          <w:p w:rsidR="002B63F6" w:rsidRPr="00BB48F0" w:rsidRDefault="002B63F6" w:rsidP="00BB48F0">
            <w:pPr>
              <w:spacing w:after="0" w:line="240" w:lineRule="auto"/>
              <w:rPr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sz w:val="20"/>
                <w:szCs w:val="20"/>
                <w:lang w:eastAsia="en-US"/>
              </w:rPr>
              <w:t>Я ДРУЖУ СО ЗВУКОМ</w:t>
            </w:r>
            <w:r w:rsidRPr="00BB48F0">
              <w:rPr>
                <w:rFonts w:ascii="Arial Black" w:hAnsi="Arial Black"/>
                <w:b/>
                <w:noProof/>
                <w:color w:val="FF0000"/>
                <w:lang w:eastAsia="en-US"/>
              </w:rPr>
              <w:t xml:space="preserve"> </w:t>
            </w:r>
            <w:r w:rsidRPr="00BB48F0">
              <w:rPr>
                <w:rFonts w:ascii="Arial Black" w:hAnsi="Arial Black"/>
                <w:b/>
                <w:noProof/>
                <w:color w:val="FF0000"/>
                <w:sz w:val="28"/>
                <w:szCs w:val="28"/>
                <w:lang w:eastAsia="en-US"/>
              </w:rPr>
              <w:t>«Ш»!</w:t>
            </w:r>
          </w:p>
        </w:tc>
        <w:tc>
          <w:tcPr>
            <w:tcW w:w="3544" w:type="dxa"/>
          </w:tcPr>
          <w:p w:rsidR="002B63F6" w:rsidRPr="00BB48F0" w:rsidRDefault="002B63F6" w:rsidP="00BB48F0">
            <w:pPr>
              <w:spacing w:after="0" w:line="240" w:lineRule="auto"/>
              <w:rPr>
                <w:rFonts w:ascii="Arial Black" w:hAnsi="Arial Black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sz w:val="20"/>
                <w:szCs w:val="20"/>
                <w:lang w:eastAsia="en-US"/>
              </w:rPr>
              <w:t>Я ДРУЖУ СО ЗВУКОМ</w:t>
            </w:r>
            <w:r w:rsidRPr="00BB48F0">
              <w:rPr>
                <w:rFonts w:ascii="Arial Black" w:hAnsi="Arial Black"/>
                <w:b/>
                <w:noProof/>
                <w:color w:val="FF0000"/>
                <w:lang w:eastAsia="en-US"/>
              </w:rPr>
              <w:t xml:space="preserve"> </w:t>
            </w:r>
            <w:r w:rsidRPr="00BB48F0">
              <w:rPr>
                <w:rFonts w:ascii="Arial Black" w:hAnsi="Arial Black"/>
                <w:b/>
                <w:noProof/>
                <w:color w:val="FF0000"/>
                <w:sz w:val="28"/>
                <w:szCs w:val="28"/>
                <w:lang w:eastAsia="en-US"/>
              </w:rPr>
              <w:t>«Р»!</w:t>
            </w:r>
          </w:p>
        </w:tc>
      </w:tr>
      <w:tr w:rsidR="002B63F6" w:rsidRPr="00BB48F0" w:rsidTr="00BB48F0">
        <w:tc>
          <w:tcPr>
            <w:tcW w:w="3402" w:type="dxa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 id="_x0000_i1045" type="#_x0000_t75" alt="https://fsd.multiurok.ru/html/2021/02/06/s_601e44306ae3f/1630121_1.jpeg" style="width:104.4pt;height:100.2pt;visibility:visible">
                  <v:imagedata r:id="rId23" o:title=""/>
                </v:shape>
              </w:pict>
            </w:r>
          </w:p>
        </w:tc>
        <w:tc>
          <w:tcPr>
            <w:tcW w:w="3544" w:type="dxa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 id="_x0000_i1046" type="#_x0000_t75" alt="https://fsd.multiurok.ru/html/2021/02/06/s_601e44306ae3f/1630121_1.jpeg" style="width:104.4pt;height:100.2pt;visibility:visible">
                  <v:imagedata r:id="rId23" o:title=""/>
                </v:shape>
              </w:pict>
            </w:r>
          </w:p>
        </w:tc>
        <w:tc>
          <w:tcPr>
            <w:tcW w:w="3544" w:type="dxa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 id="_x0000_i1047" type="#_x0000_t75" alt="https://fsd.multiurok.ru/html/2021/02/06/s_601e44306ae3f/1630121_1.jpeg" style="width:104.4pt;height:100.2pt;visibility:visible">
                  <v:imagedata r:id="rId23" o:title=""/>
                </v:shape>
              </w:pict>
            </w:r>
          </w:p>
        </w:tc>
      </w:tr>
      <w:tr w:rsidR="002B63F6" w:rsidRPr="00BB48F0" w:rsidTr="00BB48F0">
        <w:tc>
          <w:tcPr>
            <w:tcW w:w="3402" w:type="dxa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rFonts w:ascii="Arial Black" w:hAnsi="Arial Black"/>
                <w:b/>
                <w:noProof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lang w:eastAsia="en-US"/>
              </w:rPr>
              <w:t xml:space="preserve">      МОЛОДЕЦ!</w:t>
            </w:r>
          </w:p>
        </w:tc>
        <w:tc>
          <w:tcPr>
            <w:tcW w:w="3544" w:type="dxa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lang w:eastAsia="en-US"/>
              </w:rPr>
              <w:t xml:space="preserve">      МОЛОДЕЦ!</w:t>
            </w:r>
          </w:p>
        </w:tc>
        <w:tc>
          <w:tcPr>
            <w:tcW w:w="3544" w:type="dxa"/>
          </w:tcPr>
          <w:p w:rsidR="002B63F6" w:rsidRPr="00BB48F0" w:rsidRDefault="002B63F6" w:rsidP="00BB48F0">
            <w:pPr>
              <w:spacing w:after="0" w:line="240" w:lineRule="auto"/>
              <w:jc w:val="center"/>
              <w:rPr>
                <w:rFonts w:ascii="Arial Black" w:hAnsi="Arial Black"/>
                <w:b/>
                <w:noProof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lang w:eastAsia="en-US"/>
              </w:rPr>
              <w:t xml:space="preserve">       МОЛОДЕЦ!</w:t>
            </w:r>
          </w:p>
        </w:tc>
      </w:tr>
    </w:tbl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Default="002B63F6" w:rsidP="002574CB">
      <w:pPr>
        <w:spacing w:after="0" w:line="360" w:lineRule="auto"/>
        <w:ind w:left="-851"/>
        <w:jc w:val="both"/>
      </w:pPr>
    </w:p>
    <w:p w:rsidR="002B63F6" w:rsidRPr="00082340" w:rsidRDefault="002B63F6" w:rsidP="002574CB">
      <w:pPr>
        <w:spacing w:after="0" w:line="360" w:lineRule="auto"/>
        <w:ind w:left="-851"/>
        <w:jc w:val="both"/>
      </w:pPr>
    </w:p>
    <w:sectPr w:rsidR="002B63F6" w:rsidRPr="00082340" w:rsidSect="0074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D8C"/>
    <w:multiLevelType w:val="hybridMultilevel"/>
    <w:tmpl w:val="E3FCB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D387F"/>
    <w:multiLevelType w:val="multilevel"/>
    <w:tmpl w:val="463A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03C93"/>
    <w:multiLevelType w:val="multilevel"/>
    <w:tmpl w:val="101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40A1F"/>
    <w:multiLevelType w:val="multilevel"/>
    <w:tmpl w:val="016A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127BD"/>
    <w:multiLevelType w:val="multilevel"/>
    <w:tmpl w:val="7A1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66A87"/>
    <w:multiLevelType w:val="multilevel"/>
    <w:tmpl w:val="1762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DBA"/>
    <w:rsid w:val="0007592A"/>
    <w:rsid w:val="00082340"/>
    <w:rsid w:val="00137BB9"/>
    <w:rsid w:val="00145EBA"/>
    <w:rsid w:val="0015393D"/>
    <w:rsid w:val="0015608A"/>
    <w:rsid w:val="00163DE2"/>
    <w:rsid w:val="001A4016"/>
    <w:rsid w:val="001B2B8B"/>
    <w:rsid w:val="001B73D6"/>
    <w:rsid w:val="002574CB"/>
    <w:rsid w:val="002872A4"/>
    <w:rsid w:val="002B63F6"/>
    <w:rsid w:val="00451DBA"/>
    <w:rsid w:val="00482A9A"/>
    <w:rsid w:val="0057444A"/>
    <w:rsid w:val="005B31DE"/>
    <w:rsid w:val="00627014"/>
    <w:rsid w:val="00663948"/>
    <w:rsid w:val="006E4B5A"/>
    <w:rsid w:val="00747D79"/>
    <w:rsid w:val="0076685F"/>
    <w:rsid w:val="00797B22"/>
    <w:rsid w:val="007B3A0F"/>
    <w:rsid w:val="007C419F"/>
    <w:rsid w:val="008E4342"/>
    <w:rsid w:val="009542C6"/>
    <w:rsid w:val="009E49B6"/>
    <w:rsid w:val="00A368DA"/>
    <w:rsid w:val="00B779CE"/>
    <w:rsid w:val="00BB48F0"/>
    <w:rsid w:val="00C1270A"/>
    <w:rsid w:val="00C7013C"/>
    <w:rsid w:val="00CE4CC3"/>
    <w:rsid w:val="00D33277"/>
    <w:rsid w:val="00D5399A"/>
    <w:rsid w:val="00D73FE3"/>
    <w:rsid w:val="00DD2193"/>
    <w:rsid w:val="00EE0BAD"/>
    <w:rsid w:val="00F627D7"/>
    <w:rsid w:val="00F65956"/>
    <w:rsid w:val="00F83335"/>
    <w:rsid w:val="00FA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7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451DB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51DBA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451D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51DB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451DBA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51DB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73FE3"/>
    <w:pPr>
      <w:ind w:left="720"/>
      <w:contextualSpacing/>
    </w:pPr>
  </w:style>
  <w:style w:type="table" w:styleId="TableGrid">
    <w:name w:val="Table Grid"/>
    <w:basedOn w:val="TableNormal"/>
    <w:uiPriority w:val="99"/>
    <w:rsid w:val="00145EBA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5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74CB"/>
    <w:rPr>
      <w:rFonts w:ascii="Tahoma" w:hAnsi="Tahoma" w:cs="Tahoma"/>
      <w:sz w:val="16"/>
      <w:szCs w:val="16"/>
    </w:rPr>
  </w:style>
  <w:style w:type="character" w:customStyle="1" w:styleId="c4c18">
    <w:name w:val="c4 c18"/>
    <w:basedOn w:val="DefaultParagraphFont"/>
    <w:uiPriority w:val="99"/>
    <w:rsid w:val="00A368DA"/>
    <w:rPr>
      <w:rFonts w:cs="Times New Roman"/>
    </w:rPr>
  </w:style>
  <w:style w:type="paragraph" w:customStyle="1" w:styleId="Default">
    <w:name w:val="Default"/>
    <w:uiPriority w:val="99"/>
    <w:rsid w:val="00D539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3">
    <w:name w:val="c3"/>
    <w:basedOn w:val="DefaultParagraphFont"/>
    <w:uiPriority w:val="99"/>
    <w:rsid w:val="00D5399A"/>
    <w:rPr>
      <w:rFonts w:cs="Times New Roman"/>
    </w:rPr>
  </w:style>
  <w:style w:type="paragraph" w:customStyle="1" w:styleId="c4">
    <w:name w:val="c4"/>
    <w:basedOn w:val="Normal"/>
    <w:uiPriority w:val="99"/>
    <w:rsid w:val="00D53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24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235</TotalTime>
  <Pages>5</Pages>
  <Words>954</Words>
  <Characters>5443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DNS</cp:lastModifiedBy>
  <cp:revision>9</cp:revision>
  <dcterms:created xsi:type="dcterms:W3CDTF">2022-11-20T03:33:00Z</dcterms:created>
  <dcterms:modified xsi:type="dcterms:W3CDTF">2022-11-24T12:18:00Z</dcterms:modified>
</cp:coreProperties>
</file>