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D67" w:rsidRDefault="003A6D67" w:rsidP="00D72F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D67" w:rsidRPr="003A6D67" w:rsidRDefault="003A6D67" w:rsidP="003A6D6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A6D67">
        <w:rPr>
          <w:rFonts w:ascii="Times New Roman" w:eastAsia="Calibri" w:hAnsi="Times New Roman" w:cs="Times New Roman"/>
          <w:i/>
          <w:sz w:val="28"/>
          <w:szCs w:val="28"/>
        </w:rPr>
        <w:t>Технологическая карта — это новый вид методической документации, в которой материал четко структурирован и предназначен для проектирования образовательного процесса в ДОУ. Понятие технологической карты напрямую связано с технологическим подходом в современном образовании.</w:t>
      </w:r>
    </w:p>
    <w:p w:rsidR="003A6D67" w:rsidRPr="003A6D67" w:rsidRDefault="003A6D67" w:rsidP="003A6D67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3A6D67" w:rsidRPr="003A6D67" w:rsidRDefault="003A6D67" w:rsidP="003A6D67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3A6D67">
        <w:rPr>
          <w:rFonts w:ascii="Times New Roman" w:eastAsia="Calibri" w:hAnsi="Times New Roman" w:cs="Times New Roman"/>
          <w:i/>
          <w:sz w:val="28"/>
          <w:szCs w:val="28"/>
        </w:rPr>
        <w:t>Преимущества технологической карты:</w:t>
      </w:r>
    </w:p>
    <w:p w:rsidR="003A6D67" w:rsidRPr="003A6D67" w:rsidRDefault="003A6D67" w:rsidP="003A6D67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3A6D67">
        <w:rPr>
          <w:rFonts w:ascii="Times New Roman" w:eastAsia="Calibri" w:hAnsi="Times New Roman" w:cs="Times New Roman"/>
          <w:i/>
          <w:sz w:val="28"/>
          <w:szCs w:val="28"/>
        </w:rPr>
        <w:t>позволяет организовать эффективный образовательный процесс;</w:t>
      </w:r>
    </w:p>
    <w:p w:rsidR="003A6D67" w:rsidRPr="003A6D67" w:rsidRDefault="003A6D67" w:rsidP="003A6D67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3A6D67">
        <w:rPr>
          <w:rFonts w:ascii="Times New Roman" w:eastAsia="Calibri" w:hAnsi="Times New Roman" w:cs="Times New Roman"/>
          <w:i/>
          <w:sz w:val="28"/>
          <w:szCs w:val="28"/>
        </w:rPr>
        <w:t xml:space="preserve">обеспечивает интеграцию образовательных областей и детских видов деятельности в соответствии с требованиями ФГОС </w:t>
      </w:r>
      <w:proofErr w:type="gramStart"/>
      <w:r w:rsidRPr="003A6D67">
        <w:rPr>
          <w:rFonts w:ascii="Times New Roman" w:eastAsia="Calibri" w:hAnsi="Times New Roman" w:cs="Times New Roman"/>
          <w:i/>
          <w:sz w:val="28"/>
          <w:szCs w:val="28"/>
        </w:rPr>
        <w:t>ДО</w:t>
      </w:r>
      <w:proofErr w:type="gramEnd"/>
      <w:r w:rsidRPr="003A6D67">
        <w:rPr>
          <w:rFonts w:ascii="Times New Roman" w:eastAsia="Calibri" w:hAnsi="Times New Roman" w:cs="Times New Roman"/>
          <w:i/>
          <w:sz w:val="28"/>
          <w:szCs w:val="28"/>
        </w:rPr>
        <w:t>;</w:t>
      </w:r>
    </w:p>
    <w:p w:rsidR="003A6D67" w:rsidRPr="003A6D67" w:rsidRDefault="003A6D67" w:rsidP="003A6D67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3A6D67">
        <w:rPr>
          <w:rFonts w:ascii="Times New Roman" w:eastAsia="Calibri" w:hAnsi="Times New Roman" w:cs="Times New Roman"/>
          <w:i/>
          <w:sz w:val="28"/>
          <w:szCs w:val="28"/>
        </w:rPr>
        <w:t>сокращает время педагога на подготовку к непосредственно образовательной деятельности;</w:t>
      </w:r>
    </w:p>
    <w:p w:rsidR="003A6D67" w:rsidRPr="003A6D67" w:rsidRDefault="003A6D67" w:rsidP="003A6D67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3A6D67">
        <w:rPr>
          <w:rFonts w:ascii="Times New Roman" w:eastAsia="Calibri" w:hAnsi="Times New Roman" w:cs="Times New Roman"/>
          <w:i/>
          <w:sz w:val="28"/>
          <w:szCs w:val="28"/>
        </w:rPr>
        <w:t>помогает создать конкретные представления об изучаемых объектах, явлениях и процессах в вопросах теории и практики дошкольного образования;</w:t>
      </w:r>
    </w:p>
    <w:p w:rsidR="003A6D67" w:rsidRPr="003A6D67" w:rsidRDefault="003A6D67" w:rsidP="003A6D67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3A6D67">
        <w:rPr>
          <w:rFonts w:ascii="Times New Roman" w:eastAsia="Calibri" w:hAnsi="Times New Roman" w:cs="Times New Roman"/>
          <w:i/>
          <w:sz w:val="28"/>
          <w:szCs w:val="28"/>
        </w:rPr>
        <w:t>расчленяет проблему на ряд детальных пунктов и концентрирует внимание на существе вопроса;</w:t>
      </w:r>
    </w:p>
    <w:p w:rsidR="003A6D67" w:rsidRPr="003A6D67" w:rsidRDefault="003A6D67" w:rsidP="003A6D67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3A6D67">
        <w:rPr>
          <w:rFonts w:ascii="Times New Roman" w:eastAsia="Calibri" w:hAnsi="Times New Roman" w:cs="Times New Roman"/>
          <w:i/>
          <w:sz w:val="28"/>
          <w:szCs w:val="28"/>
        </w:rPr>
        <w:t>повышает эффективность восприятия информации, понимание и усвоение ее в целом.</w:t>
      </w:r>
    </w:p>
    <w:p w:rsidR="003A6D67" w:rsidRPr="003A6D67" w:rsidRDefault="003A6D67" w:rsidP="003A6D67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3A6D67" w:rsidRPr="003A6D67" w:rsidRDefault="003A6D67" w:rsidP="003A6D6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A6D67">
        <w:rPr>
          <w:rFonts w:ascii="Times New Roman" w:eastAsia="Calibri" w:hAnsi="Times New Roman" w:cs="Times New Roman"/>
          <w:i/>
          <w:sz w:val="28"/>
          <w:szCs w:val="28"/>
        </w:rPr>
        <w:t xml:space="preserve">Технологическая карта соответствует всем требованиям, которые предъявляются к методическому документу. Материал систематизирован, а основные направления деятельности представлены в логической последовательности. Текст  конкретный и аргументированный. В технологической карте педагог может самостоятельно структурировать любую форму образовательного процесса по выбранным параметрам. </w:t>
      </w:r>
    </w:p>
    <w:p w:rsidR="003A6D67" w:rsidRPr="003A6D67" w:rsidRDefault="003A6D67" w:rsidP="003A6D67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3A6D67">
        <w:rPr>
          <w:rFonts w:ascii="Times New Roman" w:eastAsia="Calibri" w:hAnsi="Times New Roman" w:cs="Times New Roman"/>
          <w:i/>
          <w:sz w:val="28"/>
          <w:szCs w:val="28"/>
        </w:rPr>
        <w:t>Такими параметрами могут быть:</w:t>
      </w:r>
    </w:p>
    <w:p w:rsidR="003A6D67" w:rsidRPr="003A6D67" w:rsidRDefault="003A6D67" w:rsidP="003A6D67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3A6D67">
        <w:rPr>
          <w:rFonts w:ascii="Times New Roman" w:eastAsia="Calibri" w:hAnsi="Times New Roman" w:cs="Times New Roman"/>
          <w:i/>
          <w:sz w:val="28"/>
          <w:szCs w:val="28"/>
        </w:rPr>
        <w:t>этапы непосредственно образовательной деятельности;</w:t>
      </w:r>
    </w:p>
    <w:p w:rsidR="003A6D67" w:rsidRPr="003A6D67" w:rsidRDefault="003A6D67" w:rsidP="003A6D67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3A6D67">
        <w:rPr>
          <w:rFonts w:ascii="Times New Roman" w:eastAsia="Calibri" w:hAnsi="Times New Roman" w:cs="Times New Roman"/>
          <w:i/>
          <w:sz w:val="28"/>
          <w:szCs w:val="28"/>
        </w:rPr>
        <w:t>задачи, содержание учебного материала;</w:t>
      </w:r>
    </w:p>
    <w:p w:rsidR="003A6D67" w:rsidRPr="003A6D67" w:rsidRDefault="003A6D67" w:rsidP="003A6D67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3A6D67">
        <w:rPr>
          <w:rFonts w:ascii="Times New Roman" w:eastAsia="Calibri" w:hAnsi="Times New Roman" w:cs="Times New Roman"/>
          <w:i/>
          <w:sz w:val="28"/>
          <w:szCs w:val="28"/>
        </w:rPr>
        <w:t>методы и приемы организации совместной деятельности с детьми и др.</w:t>
      </w:r>
    </w:p>
    <w:p w:rsidR="003A6D67" w:rsidRPr="003A6D67" w:rsidRDefault="003A6D67" w:rsidP="003A6D67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3A6D67" w:rsidRPr="003A6D67" w:rsidRDefault="003A6D67" w:rsidP="003A6D6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A6D67">
        <w:rPr>
          <w:rFonts w:ascii="Times New Roman" w:eastAsia="Calibri" w:hAnsi="Times New Roman" w:cs="Times New Roman"/>
          <w:i/>
          <w:sz w:val="28"/>
          <w:szCs w:val="28"/>
        </w:rPr>
        <w:t>Описание процесса происходит в виде пошаговой, поэтапной последовательности действий с указанием применяемых средств. Хороший образец технологической карты по организации совместной деятельности с детьми можно посмотреть здесь.</w:t>
      </w:r>
    </w:p>
    <w:p w:rsidR="003A6D67" w:rsidRPr="003A6D67" w:rsidRDefault="003A6D67" w:rsidP="003A6D6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3A6D67" w:rsidRPr="003A6D67" w:rsidRDefault="003A6D67" w:rsidP="003A6D6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A6D67">
        <w:rPr>
          <w:rFonts w:ascii="Times New Roman" w:eastAsia="Calibri" w:hAnsi="Times New Roman" w:cs="Times New Roman"/>
          <w:i/>
          <w:sz w:val="28"/>
          <w:szCs w:val="28"/>
        </w:rPr>
        <w:t xml:space="preserve"> Таким образом, сущностной характеристикой технологической карты является  представление образовательных процессов на уровне технологии, то есть на уровне проектирования и конструирования.</w:t>
      </w:r>
    </w:p>
    <w:p w:rsidR="003A6D67" w:rsidRDefault="003A6D67" w:rsidP="003A6D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6D67" w:rsidRDefault="003A6D67" w:rsidP="00D72F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2F47" w:rsidRPr="00D72F47" w:rsidRDefault="00D72F47" w:rsidP="00D72F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F47">
        <w:rPr>
          <w:rFonts w:ascii="Times New Roman" w:hAnsi="Times New Roman" w:cs="Times New Roman"/>
          <w:b/>
          <w:sz w:val="28"/>
          <w:szCs w:val="28"/>
        </w:rPr>
        <w:t>Технологическая к</w:t>
      </w:r>
      <w:r w:rsidR="004B4971">
        <w:rPr>
          <w:rFonts w:ascii="Times New Roman" w:hAnsi="Times New Roman" w:cs="Times New Roman"/>
          <w:b/>
          <w:sz w:val="28"/>
          <w:szCs w:val="28"/>
        </w:rPr>
        <w:t>арта (конструкт</w:t>
      </w:r>
      <w:r w:rsidR="003A6D67">
        <w:rPr>
          <w:rFonts w:ascii="Times New Roman" w:hAnsi="Times New Roman" w:cs="Times New Roman"/>
          <w:b/>
          <w:sz w:val="28"/>
          <w:szCs w:val="28"/>
        </w:rPr>
        <w:t>ор</w:t>
      </w:r>
      <w:bookmarkStart w:id="0" w:name="_GoBack"/>
      <w:bookmarkEnd w:id="0"/>
      <w:r w:rsidR="004B4971">
        <w:rPr>
          <w:rFonts w:ascii="Times New Roman" w:hAnsi="Times New Roman" w:cs="Times New Roman"/>
          <w:b/>
          <w:sz w:val="28"/>
          <w:szCs w:val="28"/>
        </w:rPr>
        <w:t>)</w:t>
      </w:r>
      <w:r w:rsidRPr="00D72F47">
        <w:rPr>
          <w:rFonts w:ascii="Times New Roman" w:hAnsi="Times New Roman" w:cs="Times New Roman"/>
          <w:b/>
          <w:sz w:val="28"/>
          <w:szCs w:val="28"/>
        </w:rPr>
        <w:t xml:space="preserve"> НОД «</w:t>
      </w:r>
      <w:r w:rsidR="004B4971">
        <w:rPr>
          <w:rFonts w:ascii="Times New Roman" w:hAnsi="Times New Roman" w:cs="Times New Roman"/>
          <w:b/>
          <w:sz w:val="28"/>
          <w:szCs w:val="28"/>
        </w:rPr>
        <w:t>Сказочное путешествие</w:t>
      </w:r>
      <w:r w:rsidRPr="00D72F47">
        <w:rPr>
          <w:rFonts w:ascii="Times New Roman" w:hAnsi="Times New Roman" w:cs="Times New Roman"/>
          <w:b/>
          <w:sz w:val="28"/>
          <w:szCs w:val="28"/>
        </w:rPr>
        <w:t>»</w:t>
      </w:r>
    </w:p>
    <w:p w:rsidR="00D72F47" w:rsidRPr="00D72F47" w:rsidRDefault="00D72F47" w:rsidP="00D72F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2F47" w:rsidRPr="00D72F47" w:rsidRDefault="00D72F47" w:rsidP="00D72F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2F47">
        <w:rPr>
          <w:rFonts w:ascii="Times New Roman" w:hAnsi="Times New Roman" w:cs="Times New Roman"/>
          <w:b/>
          <w:sz w:val="28"/>
          <w:szCs w:val="28"/>
        </w:rPr>
        <w:t>Тема</w:t>
      </w:r>
      <w:r w:rsidRPr="00D72F47">
        <w:rPr>
          <w:rFonts w:ascii="Times New Roman" w:hAnsi="Times New Roman" w:cs="Times New Roman"/>
          <w:sz w:val="28"/>
          <w:szCs w:val="28"/>
        </w:rPr>
        <w:t>: «</w:t>
      </w:r>
      <w:r w:rsidR="004B4971">
        <w:rPr>
          <w:rFonts w:ascii="Times New Roman" w:hAnsi="Times New Roman" w:cs="Times New Roman"/>
          <w:sz w:val="28"/>
          <w:szCs w:val="28"/>
        </w:rPr>
        <w:t>Сказочное путешествие</w:t>
      </w:r>
      <w:r w:rsidRPr="00D72F47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D72F47" w:rsidRPr="00D72F47" w:rsidRDefault="00D72F47" w:rsidP="00D72F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2F47">
        <w:rPr>
          <w:rFonts w:ascii="Times New Roman" w:hAnsi="Times New Roman" w:cs="Times New Roman"/>
          <w:b/>
          <w:sz w:val="28"/>
          <w:szCs w:val="28"/>
        </w:rPr>
        <w:t>Возрастная группа</w:t>
      </w:r>
      <w:r w:rsidR="004B4971">
        <w:rPr>
          <w:rFonts w:ascii="Times New Roman" w:hAnsi="Times New Roman" w:cs="Times New Roman"/>
          <w:sz w:val="28"/>
          <w:szCs w:val="28"/>
        </w:rPr>
        <w:t>: группа раннего возраста</w:t>
      </w:r>
    </w:p>
    <w:p w:rsidR="00D72F47" w:rsidRPr="00D72F47" w:rsidRDefault="00D72F47" w:rsidP="00D72F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2F47">
        <w:rPr>
          <w:rFonts w:ascii="Times New Roman" w:hAnsi="Times New Roman" w:cs="Times New Roman"/>
          <w:b/>
          <w:sz w:val="28"/>
          <w:szCs w:val="28"/>
        </w:rPr>
        <w:t>Форма совместной деятельности</w:t>
      </w:r>
      <w:r w:rsidRPr="00D72F47">
        <w:rPr>
          <w:rFonts w:ascii="Times New Roman" w:hAnsi="Times New Roman" w:cs="Times New Roman"/>
          <w:sz w:val="28"/>
          <w:szCs w:val="28"/>
        </w:rPr>
        <w:t xml:space="preserve">: </w:t>
      </w:r>
      <w:r w:rsidR="002D68FC">
        <w:rPr>
          <w:rFonts w:ascii="Times New Roman" w:hAnsi="Times New Roman" w:cs="Times New Roman"/>
          <w:sz w:val="28"/>
          <w:szCs w:val="28"/>
        </w:rPr>
        <w:t>путешествие</w:t>
      </w:r>
    </w:p>
    <w:p w:rsidR="004B4971" w:rsidRDefault="00D72F47" w:rsidP="00D72F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2F47">
        <w:rPr>
          <w:rFonts w:ascii="Times New Roman" w:hAnsi="Times New Roman" w:cs="Times New Roman"/>
          <w:b/>
          <w:sz w:val="28"/>
          <w:szCs w:val="28"/>
        </w:rPr>
        <w:t>Форма организации</w:t>
      </w:r>
      <w:r w:rsidR="004B4971">
        <w:rPr>
          <w:rFonts w:ascii="Times New Roman" w:hAnsi="Times New Roman" w:cs="Times New Roman"/>
          <w:sz w:val="28"/>
          <w:szCs w:val="28"/>
        </w:rPr>
        <w:t>: групповая</w:t>
      </w:r>
    </w:p>
    <w:p w:rsidR="00D72F47" w:rsidRPr="00D72F47" w:rsidRDefault="00D72F47" w:rsidP="00D72F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2F47">
        <w:rPr>
          <w:rFonts w:ascii="Times New Roman" w:hAnsi="Times New Roman" w:cs="Times New Roman"/>
          <w:b/>
          <w:sz w:val="28"/>
          <w:szCs w:val="28"/>
        </w:rPr>
        <w:t>Интеграция областей</w:t>
      </w:r>
      <w:r w:rsidR="002D68FC">
        <w:rPr>
          <w:rFonts w:ascii="Times New Roman" w:hAnsi="Times New Roman" w:cs="Times New Roman"/>
          <w:sz w:val="28"/>
          <w:szCs w:val="28"/>
        </w:rPr>
        <w:t>:</w:t>
      </w:r>
      <w:r w:rsidRPr="00D72F47">
        <w:rPr>
          <w:rFonts w:ascii="Times New Roman" w:hAnsi="Times New Roman" w:cs="Times New Roman"/>
          <w:sz w:val="28"/>
          <w:szCs w:val="28"/>
        </w:rPr>
        <w:t xml:space="preserve"> «</w:t>
      </w:r>
      <w:r w:rsidR="002D68FC">
        <w:rPr>
          <w:rFonts w:ascii="Times New Roman" w:hAnsi="Times New Roman" w:cs="Times New Roman"/>
          <w:sz w:val="28"/>
          <w:szCs w:val="28"/>
        </w:rPr>
        <w:t>Познавательное развитие</w:t>
      </w:r>
      <w:r w:rsidRPr="00D72F47">
        <w:rPr>
          <w:rFonts w:ascii="Times New Roman" w:hAnsi="Times New Roman" w:cs="Times New Roman"/>
          <w:sz w:val="28"/>
          <w:szCs w:val="28"/>
        </w:rPr>
        <w:t>», «Социа</w:t>
      </w:r>
      <w:r w:rsidR="002D68FC">
        <w:rPr>
          <w:rFonts w:ascii="Times New Roman" w:hAnsi="Times New Roman" w:cs="Times New Roman"/>
          <w:sz w:val="28"/>
          <w:szCs w:val="28"/>
        </w:rPr>
        <w:t>льно – коммуникативное развитие»</w:t>
      </w:r>
      <w:r w:rsidRPr="00D72F47">
        <w:rPr>
          <w:rFonts w:ascii="Times New Roman" w:hAnsi="Times New Roman" w:cs="Times New Roman"/>
          <w:sz w:val="28"/>
          <w:szCs w:val="28"/>
        </w:rPr>
        <w:t>.</w:t>
      </w:r>
    </w:p>
    <w:p w:rsidR="00F57508" w:rsidRDefault="00D72F47" w:rsidP="00D72F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C9F">
        <w:rPr>
          <w:rFonts w:ascii="Times New Roman" w:hAnsi="Times New Roman" w:cs="Times New Roman"/>
          <w:b/>
          <w:sz w:val="28"/>
          <w:szCs w:val="28"/>
        </w:rPr>
        <w:t>Учебно-методический комплект</w:t>
      </w:r>
      <w:r w:rsidRPr="00D72F4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72F47" w:rsidRPr="00D72F47" w:rsidRDefault="00D72F47" w:rsidP="00D72F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72F47">
        <w:rPr>
          <w:rFonts w:ascii="Times New Roman" w:hAnsi="Times New Roman" w:cs="Times New Roman"/>
          <w:b/>
          <w:sz w:val="28"/>
          <w:szCs w:val="28"/>
        </w:rPr>
        <w:t xml:space="preserve">Демонстрационный материал. </w:t>
      </w:r>
    </w:p>
    <w:p w:rsidR="00D72F47" w:rsidRPr="00D72F47" w:rsidRDefault="00D72F47" w:rsidP="00D72F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2F47">
        <w:rPr>
          <w:rFonts w:ascii="Times New Roman" w:hAnsi="Times New Roman" w:cs="Times New Roman"/>
          <w:b/>
          <w:sz w:val="28"/>
          <w:szCs w:val="28"/>
        </w:rPr>
        <w:t>наглядные</w:t>
      </w:r>
      <w:r w:rsidR="00F57508">
        <w:rPr>
          <w:rFonts w:ascii="Times New Roman" w:hAnsi="Times New Roman" w:cs="Times New Roman"/>
          <w:sz w:val="28"/>
          <w:szCs w:val="28"/>
        </w:rPr>
        <w:t>–резиновые игрушки (заяц, лиса, медведь, колобок), теневой театр</w:t>
      </w:r>
    </w:p>
    <w:p w:rsidR="00F57508" w:rsidRDefault="00D72F47" w:rsidP="00D72F4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D72F47">
        <w:rPr>
          <w:rFonts w:ascii="Times New Roman" w:hAnsi="Times New Roman" w:cs="Times New Roman"/>
          <w:b/>
          <w:sz w:val="28"/>
          <w:szCs w:val="28"/>
        </w:rPr>
        <w:t>литературные</w:t>
      </w:r>
      <w:r w:rsidR="00353030">
        <w:rPr>
          <w:rFonts w:ascii="Times New Roman" w:hAnsi="Times New Roman" w:cs="Times New Roman"/>
          <w:sz w:val="28"/>
          <w:szCs w:val="28"/>
        </w:rPr>
        <w:t>–</w:t>
      </w:r>
    </w:p>
    <w:p w:rsidR="00F57508" w:rsidRDefault="00D72F47" w:rsidP="00D72F4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D72F47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D72F47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102C9F" w:rsidRDefault="00D72F47" w:rsidP="00D72F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2F47">
        <w:rPr>
          <w:rFonts w:ascii="Times New Roman" w:hAnsi="Times New Roman" w:cs="Times New Roman"/>
          <w:b/>
          <w:sz w:val="28"/>
          <w:szCs w:val="28"/>
        </w:rPr>
        <w:t>Задачи</w:t>
      </w:r>
      <w:r w:rsidRPr="00D72F4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72F47" w:rsidRPr="00102C9F" w:rsidRDefault="00D72F47" w:rsidP="00D72F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2C9F">
        <w:rPr>
          <w:rFonts w:ascii="Times New Roman" w:hAnsi="Times New Roman" w:cs="Times New Roman"/>
          <w:b/>
          <w:sz w:val="28"/>
          <w:szCs w:val="28"/>
        </w:rPr>
        <w:t>1</w:t>
      </w:r>
      <w:r w:rsidRPr="00D72F47">
        <w:rPr>
          <w:rFonts w:ascii="Times New Roman" w:hAnsi="Times New Roman" w:cs="Times New Roman"/>
          <w:sz w:val="28"/>
          <w:szCs w:val="28"/>
        </w:rPr>
        <w:t xml:space="preserve">. </w:t>
      </w:r>
      <w:r w:rsidRPr="00102C9F">
        <w:rPr>
          <w:rFonts w:ascii="Times New Roman" w:hAnsi="Times New Roman" w:cs="Times New Roman"/>
          <w:b/>
          <w:sz w:val="28"/>
          <w:szCs w:val="28"/>
        </w:rPr>
        <w:t xml:space="preserve">Обучающие задачи: </w:t>
      </w:r>
    </w:p>
    <w:p w:rsidR="00D72F47" w:rsidRPr="004B4971" w:rsidRDefault="004B4971" w:rsidP="004B497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4971">
        <w:rPr>
          <w:rFonts w:ascii="Times New Roman" w:hAnsi="Times New Roman" w:cs="Times New Roman"/>
          <w:sz w:val="28"/>
          <w:szCs w:val="28"/>
        </w:rPr>
        <w:t>Раз</w:t>
      </w:r>
      <w:r w:rsidR="002D68FC">
        <w:rPr>
          <w:rFonts w:ascii="Times New Roman" w:hAnsi="Times New Roman" w:cs="Times New Roman"/>
          <w:sz w:val="28"/>
          <w:szCs w:val="28"/>
        </w:rPr>
        <w:t>вивать речевое общение со взрослыми</w:t>
      </w:r>
      <w:r w:rsidRPr="004B4971">
        <w:rPr>
          <w:rFonts w:ascii="Times New Roman" w:hAnsi="Times New Roman" w:cs="Times New Roman"/>
          <w:sz w:val="28"/>
          <w:szCs w:val="28"/>
        </w:rPr>
        <w:t xml:space="preserve"> и со сверстниками с использо</w:t>
      </w:r>
      <w:r w:rsidR="002D68FC">
        <w:rPr>
          <w:rFonts w:ascii="Times New Roman" w:hAnsi="Times New Roman" w:cs="Times New Roman"/>
          <w:sz w:val="28"/>
          <w:szCs w:val="28"/>
        </w:rPr>
        <w:t>ванием мимики, жестов, действий</w:t>
      </w:r>
      <w:r w:rsidRPr="004B4971">
        <w:rPr>
          <w:rFonts w:ascii="Times New Roman" w:hAnsi="Times New Roman" w:cs="Times New Roman"/>
          <w:sz w:val="28"/>
          <w:szCs w:val="28"/>
        </w:rPr>
        <w:t>;</w:t>
      </w:r>
    </w:p>
    <w:p w:rsidR="004B4971" w:rsidRPr="004B4971" w:rsidRDefault="004B4971" w:rsidP="004B497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4971">
        <w:rPr>
          <w:rFonts w:ascii="Times New Roman" w:hAnsi="Times New Roman" w:cs="Times New Roman"/>
          <w:sz w:val="28"/>
          <w:szCs w:val="28"/>
        </w:rPr>
        <w:t>Побуждать детей участвовать в инсценировке сказки.</w:t>
      </w:r>
    </w:p>
    <w:p w:rsidR="008F0DA6" w:rsidRPr="00D72F47" w:rsidRDefault="008F0DA6" w:rsidP="00D72F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2F47" w:rsidRPr="00102C9F" w:rsidRDefault="00D72F47" w:rsidP="00D72F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2C9F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D72F47">
        <w:rPr>
          <w:rFonts w:ascii="Times New Roman" w:hAnsi="Times New Roman" w:cs="Times New Roman"/>
          <w:sz w:val="28"/>
          <w:szCs w:val="28"/>
        </w:rPr>
        <w:t xml:space="preserve">. </w:t>
      </w:r>
      <w:r w:rsidRPr="00102C9F">
        <w:rPr>
          <w:rFonts w:ascii="Times New Roman" w:hAnsi="Times New Roman" w:cs="Times New Roman"/>
          <w:b/>
          <w:sz w:val="28"/>
          <w:szCs w:val="28"/>
        </w:rPr>
        <w:t xml:space="preserve">Развивающие задачи: </w:t>
      </w:r>
    </w:p>
    <w:p w:rsidR="004B4971" w:rsidRDefault="00D72F47" w:rsidP="004B49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2F47">
        <w:rPr>
          <w:rFonts w:ascii="Times New Roman" w:hAnsi="Times New Roman" w:cs="Times New Roman"/>
          <w:sz w:val="28"/>
          <w:szCs w:val="28"/>
        </w:rPr>
        <w:sym w:font="Symbol" w:char="F0B7"/>
      </w:r>
      <w:r w:rsidR="004B4971">
        <w:rPr>
          <w:rFonts w:ascii="Times New Roman" w:hAnsi="Times New Roman" w:cs="Times New Roman"/>
          <w:sz w:val="28"/>
          <w:szCs w:val="28"/>
        </w:rPr>
        <w:t>Развивать у детей сенсорное восприят</w:t>
      </w:r>
      <w:r w:rsidR="002D68FC">
        <w:rPr>
          <w:rFonts w:ascii="Times New Roman" w:hAnsi="Times New Roman" w:cs="Times New Roman"/>
          <w:sz w:val="28"/>
          <w:szCs w:val="28"/>
        </w:rPr>
        <w:t>ие: различать предметы по цвету, называть цвет.</w:t>
      </w:r>
    </w:p>
    <w:p w:rsidR="00D72F47" w:rsidRPr="00D72F47" w:rsidRDefault="00D72F47" w:rsidP="004B49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2F47" w:rsidRPr="00102C9F" w:rsidRDefault="00102C9F" w:rsidP="00D72F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72F47" w:rsidRPr="00102C9F">
        <w:rPr>
          <w:rFonts w:ascii="Times New Roman" w:hAnsi="Times New Roman" w:cs="Times New Roman"/>
          <w:b/>
          <w:sz w:val="28"/>
          <w:szCs w:val="28"/>
        </w:rPr>
        <w:t xml:space="preserve">Воспитательные задачи: </w:t>
      </w:r>
    </w:p>
    <w:p w:rsidR="002D68FC" w:rsidRDefault="004B4971" w:rsidP="0070329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8FC">
        <w:rPr>
          <w:rFonts w:ascii="Times New Roman" w:hAnsi="Times New Roman" w:cs="Times New Roman"/>
          <w:sz w:val="28"/>
          <w:szCs w:val="28"/>
        </w:rPr>
        <w:t>Способствовать установлению доброжела</w:t>
      </w:r>
      <w:r w:rsidR="002D68FC">
        <w:rPr>
          <w:rFonts w:ascii="Times New Roman" w:hAnsi="Times New Roman" w:cs="Times New Roman"/>
          <w:sz w:val="28"/>
          <w:szCs w:val="28"/>
        </w:rPr>
        <w:t>тельных отношений между детьми.</w:t>
      </w:r>
    </w:p>
    <w:p w:rsidR="004B4971" w:rsidRPr="002D68FC" w:rsidRDefault="004B4971" w:rsidP="0070329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8FC">
        <w:rPr>
          <w:rFonts w:ascii="Times New Roman" w:hAnsi="Times New Roman" w:cs="Times New Roman"/>
          <w:sz w:val="28"/>
          <w:szCs w:val="28"/>
        </w:rPr>
        <w:t xml:space="preserve">Воспитывать у детей </w:t>
      </w:r>
      <w:r w:rsidR="002D68FC">
        <w:rPr>
          <w:rFonts w:ascii="Times New Roman" w:hAnsi="Times New Roman" w:cs="Times New Roman"/>
          <w:sz w:val="28"/>
          <w:szCs w:val="28"/>
        </w:rPr>
        <w:t>нравственные качества: доброту,заботу</w:t>
      </w:r>
      <w:r w:rsidRPr="002D68FC">
        <w:rPr>
          <w:rFonts w:ascii="Times New Roman" w:hAnsi="Times New Roman" w:cs="Times New Roman"/>
          <w:sz w:val="28"/>
          <w:szCs w:val="28"/>
        </w:rPr>
        <w:t>.</w:t>
      </w:r>
    </w:p>
    <w:p w:rsidR="00D72F47" w:rsidRDefault="00D72F47" w:rsidP="00D72F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2F47" w:rsidRDefault="00D72F47" w:rsidP="00D72F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7508" w:rsidRDefault="00F57508" w:rsidP="00D72F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2F47" w:rsidRDefault="00D72F47" w:rsidP="00D72F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68FC" w:rsidRDefault="002D68FC" w:rsidP="00D72F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68FC" w:rsidRDefault="002D68FC" w:rsidP="00D72F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68FC" w:rsidRDefault="002D68FC" w:rsidP="00D72F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4971" w:rsidRDefault="004B4971" w:rsidP="00D72F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4253"/>
        <w:gridCol w:w="2976"/>
        <w:gridCol w:w="2552"/>
        <w:gridCol w:w="2374"/>
      </w:tblGrid>
      <w:tr w:rsidR="00340119" w:rsidRPr="006874A5" w:rsidTr="00E94970">
        <w:tc>
          <w:tcPr>
            <w:tcW w:w="2405" w:type="dxa"/>
          </w:tcPr>
          <w:p w:rsidR="00340119" w:rsidRPr="006874A5" w:rsidRDefault="00340119" w:rsidP="003401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74A5">
              <w:rPr>
                <w:rFonts w:ascii="Times New Roman" w:hAnsi="Times New Roman" w:cs="Times New Roman"/>
                <w:b/>
                <w:sz w:val="28"/>
                <w:szCs w:val="28"/>
              </w:rPr>
              <w:t>Этап деятельности</w:t>
            </w:r>
          </w:p>
        </w:tc>
        <w:tc>
          <w:tcPr>
            <w:tcW w:w="4253" w:type="dxa"/>
          </w:tcPr>
          <w:p w:rsidR="00340119" w:rsidRPr="006874A5" w:rsidRDefault="00340119" w:rsidP="003401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74A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совместной деятельности</w:t>
            </w:r>
          </w:p>
        </w:tc>
        <w:tc>
          <w:tcPr>
            <w:tcW w:w="2976" w:type="dxa"/>
          </w:tcPr>
          <w:p w:rsidR="00340119" w:rsidRPr="006874A5" w:rsidRDefault="00340119" w:rsidP="003401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74A5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2552" w:type="dxa"/>
          </w:tcPr>
          <w:p w:rsidR="00340119" w:rsidRPr="006874A5" w:rsidRDefault="00340119" w:rsidP="003401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74A5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  <w:tc>
          <w:tcPr>
            <w:tcW w:w="2374" w:type="dxa"/>
          </w:tcPr>
          <w:p w:rsidR="00340119" w:rsidRPr="006874A5" w:rsidRDefault="00340119" w:rsidP="003401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74A5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результат</w:t>
            </w:r>
          </w:p>
        </w:tc>
      </w:tr>
      <w:tr w:rsidR="00340119" w:rsidRPr="006874A5" w:rsidTr="00E94970">
        <w:tc>
          <w:tcPr>
            <w:tcW w:w="2405" w:type="dxa"/>
          </w:tcPr>
          <w:p w:rsidR="00340119" w:rsidRPr="006874A5" w:rsidRDefault="00340119" w:rsidP="006874A5">
            <w:pPr>
              <w:pStyle w:val="a3"/>
              <w:numPr>
                <w:ilvl w:val="0"/>
                <w:numId w:val="2"/>
              </w:numPr>
              <w:tabs>
                <w:tab w:val="left" w:pos="313"/>
                <w:tab w:val="left" w:pos="454"/>
              </w:tabs>
              <w:ind w:left="171" w:firstLine="18"/>
              <w:rPr>
                <w:rFonts w:ascii="Times New Roman" w:hAnsi="Times New Roman" w:cs="Times New Roman"/>
                <w:sz w:val="28"/>
                <w:szCs w:val="28"/>
              </w:rPr>
            </w:pPr>
            <w:r w:rsidRPr="006874A5">
              <w:rPr>
                <w:rFonts w:ascii="Times New Roman" w:hAnsi="Times New Roman" w:cs="Times New Roman"/>
                <w:sz w:val="28"/>
                <w:szCs w:val="28"/>
              </w:rPr>
              <w:t>Организационный</w:t>
            </w:r>
          </w:p>
          <w:p w:rsidR="00340119" w:rsidRPr="006874A5" w:rsidRDefault="00340119" w:rsidP="003401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119" w:rsidRPr="006874A5" w:rsidRDefault="00340119" w:rsidP="003401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119" w:rsidRPr="006874A5" w:rsidRDefault="00340119" w:rsidP="003401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119" w:rsidRPr="006874A5" w:rsidRDefault="00340119" w:rsidP="003401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119" w:rsidRPr="006874A5" w:rsidRDefault="00340119" w:rsidP="003401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119" w:rsidRPr="006874A5" w:rsidRDefault="00340119" w:rsidP="003401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119" w:rsidRDefault="00340119" w:rsidP="003401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B8F" w:rsidRDefault="00321B8F" w:rsidP="003401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B8F" w:rsidRDefault="00321B8F" w:rsidP="003401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B8F" w:rsidRDefault="00321B8F" w:rsidP="003401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B8F" w:rsidRDefault="00321B8F" w:rsidP="003401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B8F" w:rsidRPr="006874A5" w:rsidRDefault="00321B8F" w:rsidP="003401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4A5" w:rsidRPr="006874A5" w:rsidRDefault="006874A5" w:rsidP="003401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4A5" w:rsidRPr="006874A5" w:rsidRDefault="006874A5" w:rsidP="003401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4A5" w:rsidRPr="006874A5" w:rsidRDefault="006874A5" w:rsidP="003401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4A5" w:rsidRPr="006874A5" w:rsidRDefault="006874A5" w:rsidP="003401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4A5" w:rsidRPr="006874A5" w:rsidRDefault="006874A5" w:rsidP="003401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4A5" w:rsidRPr="006874A5" w:rsidRDefault="006874A5" w:rsidP="003401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4A5" w:rsidRPr="006874A5" w:rsidRDefault="006874A5" w:rsidP="003401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40119" w:rsidRDefault="00321B8F" w:rsidP="00321B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7B2D">
              <w:rPr>
                <w:rFonts w:ascii="Times New Roman" w:hAnsi="Times New Roman" w:cs="Times New Roman"/>
                <w:sz w:val="28"/>
                <w:szCs w:val="28"/>
              </w:rPr>
              <w:t>Здравствуйте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321B8F" w:rsidRDefault="00321B8F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Здравствуйте, ладошки – хлоп, хлоп, хлоп!</w:t>
            </w:r>
          </w:p>
          <w:p w:rsidR="00321B8F" w:rsidRDefault="00321B8F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Здравствуйте, ножки – топ, топ, топ!</w:t>
            </w:r>
          </w:p>
          <w:p w:rsidR="00321B8F" w:rsidRDefault="00321B8F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Здравствуйте щечки – плюх, плюх, плюх!</w:t>
            </w:r>
          </w:p>
          <w:p w:rsidR="00321B8F" w:rsidRDefault="00321B8F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Здравствуйте зубки – щелк, щелк, щелк!</w:t>
            </w:r>
          </w:p>
          <w:p w:rsidR="00321B8F" w:rsidRDefault="00321B8F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 мой носик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321B8F" w:rsidRPr="006874A5" w:rsidRDefault="002D68FC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Здравствуйте гости</w:t>
            </w:r>
            <w:r w:rsidR="00321B8F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340119" w:rsidRPr="006874A5" w:rsidRDefault="00340119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8FC" w:rsidRPr="002D68FC" w:rsidRDefault="002D68FC" w:rsidP="002D6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D68FC">
              <w:rPr>
                <w:rFonts w:ascii="Times New Roman" w:hAnsi="Times New Roman" w:cs="Times New Roman"/>
                <w:b/>
                <w:sz w:val="28"/>
                <w:szCs w:val="28"/>
              </w:rPr>
              <w:t>Ситуативный разговор</w:t>
            </w:r>
          </w:p>
          <w:p w:rsidR="009E50DF" w:rsidRDefault="00321B8F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B8F">
              <w:rPr>
                <w:rFonts w:ascii="Times New Roman" w:hAnsi="Times New Roman" w:cs="Times New Roman"/>
                <w:sz w:val="28"/>
                <w:szCs w:val="28"/>
              </w:rPr>
              <w:t>Дети, вы любите сказки?</w:t>
            </w:r>
          </w:p>
          <w:p w:rsidR="00321B8F" w:rsidRDefault="00321B8F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Сейчас мы с вами отправимся в сказку. Вот, беда, я забыла в какую. В этом нам поможет «волшебный мешочек». Попробуйте на ощупь найти предмет круглой формы и достать его.</w:t>
            </w:r>
          </w:p>
          <w:p w:rsidR="00426B18" w:rsidRDefault="00426B18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 догадались, в какую сказку мы попадем?</w:t>
            </w:r>
          </w:p>
          <w:p w:rsidR="006874A5" w:rsidRDefault="00426B18" w:rsidP="0042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Посмотрите, мы с вами в «чудесном мешочке» нашли много маленьких колобков, но в сказке всего один колобок!?! 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предлагаю вам поколдовать и слепить одного большого колобка. Для этого нам нужно всех маленьких колобков положить в волшебную коробочку, подуть на нее, и может быть произойдет чудо. Появится один большой колобок.</w:t>
            </w:r>
          </w:p>
          <w:p w:rsidR="00247B2D" w:rsidRPr="006874A5" w:rsidRDefault="00247B2D" w:rsidP="0042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40119" w:rsidRPr="006874A5" w:rsidRDefault="00340119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4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Приветствует детей задаёт положительный эмоциональный настрой</w:t>
            </w:r>
          </w:p>
          <w:p w:rsidR="00340119" w:rsidRPr="006874A5" w:rsidRDefault="00340119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119" w:rsidRPr="006874A5" w:rsidRDefault="00340119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119" w:rsidRPr="006874A5" w:rsidRDefault="00340119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119" w:rsidRPr="006874A5" w:rsidRDefault="00340119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119" w:rsidRPr="006874A5" w:rsidRDefault="00340119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119" w:rsidRDefault="00340119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B8F" w:rsidRDefault="00321B8F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B8F" w:rsidRDefault="00321B8F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B8F" w:rsidRDefault="00321B8F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B8F" w:rsidRDefault="00321B8F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119" w:rsidRPr="006874A5" w:rsidRDefault="00340119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4A5">
              <w:rPr>
                <w:rFonts w:ascii="Times New Roman" w:hAnsi="Times New Roman" w:cs="Times New Roman"/>
                <w:sz w:val="28"/>
                <w:szCs w:val="28"/>
              </w:rPr>
              <w:t>Предлагает и корректирует выбор детей</w:t>
            </w:r>
          </w:p>
          <w:p w:rsidR="006874A5" w:rsidRPr="006874A5" w:rsidRDefault="006874A5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4A5" w:rsidRPr="006874A5" w:rsidRDefault="006874A5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4A5">
              <w:rPr>
                <w:rFonts w:ascii="Times New Roman" w:hAnsi="Times New Roman" w:cs="Times New Roman"/>
                <w:sz w:val="28"/>
                <w:szCs w:val="28"/>
              </w:rPr>
              <w:t>Создаёт проблемную ситуацию, показывает и свою заинтересованность</w:t>
            </w:r>
          </w:p>
        </w:tc>
        <w:tc>
          <w:tcPr>
            <w:tcW w:w="2552" w:type="dxa"/>
          </w:tcPr>
          <w:p w:rsidR="00340119" w:rsidRPr="006874A5" w:rsidRDefault="006874A5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4A5">
              <w:rPr>
                <w:rFonts w:ascii="Times New Roman" w:hAnsi="Times New Roman" w:cs="Times New Roman"/>
                <w:sz w:val="28"/>
                <w:szCs w:val="28"/>
              </w:rPr>
              <w:t>Приветствуют друг друга и гостей</w:t>
            </w:r>
          </w:p>
          <w:p w:rsidR="006874A5" w:rsidRPr="006874A5" w:rsidRDefault="006874A5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4A5" w:rsidRPr="006874A5" w:rsidRDefault="006874A5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4A5" w:rsidRPr="006874A5" w:rsidRDefault="006874A5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4A5" w:rsidRPr="006874A5" w:rsidRDefault="006874A5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4A5" w:rsidRPr="006874A5" w:rsidRDefault="006874A5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4A5" w:rsidRPr="006874A5" w:rsidRDefault="006874A5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4A5" w:rsidRPr="006874A5" w:rsidRDefault="006874A5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4A5" w:rsidRPr="006874A5" w:rsidRDefault="006874A5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4A5" w:rsidRPr="006874A5" w:rsidRDefault="006874A5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4A5" w:rsidRPr="006874A5" w:rsidRDefault="006874A5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4A5" w:rsidRPr="006874A5" w:rsidRDefault="006874A5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4A5" w:rsidRPr="006874A5" w:rsidRDefault="006874A5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4A5" w:rsidRPr="006874A5" w:rsidRDefault="006874A5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4A5">
              <w:rPr>
                <w:rFonts w:ascii="Times New Roman" w:hAnsi="Times New Roman" w:cs="Times New Roman"/>
                <w:sz w:val="28"/>
                <w:szCs w:val="28"/>
              </w:rPr>
              <w:t>Решают проблемную ситуацию</w:t>
            </w:r>
          </w:p>
        </w:tc>
        <w:tc>
          <w:tcPr>
            <w:tcW w:w="2374" w:type="dxa"/>
          </w:tcPr>
          <w:p w:rsidR="00340119" w:rsidRPr="006874A5" w:rsidRDefault="00340119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4A5">
              <w:rPr>
                <w:rFonts w:ascii="Times New Roman" w:hAnsi="Times New Roman" w:cs="Times New Roman"/>
                <w:sz w:val="28"/>
                <w:szCs w:val="28"/>
              </w:rPr>
              <w:t>Дети настроены на общение</w:t>
            </w:r>
          </w:p>
          <w:p w:rsidR="006874A5" w:rsidRPr="006874A5" w:rsidRDefault="006874A5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4A5" w:rsidRPr="006874A5" w:rsidRDefault="006874A5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4A5" w:rsidRPr="006874A5" w:rsidRDefault="006874A5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4A5" w:rsidRPr="006874A5" w:rsidRDefault="006874A5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4A5" w:rsidRPr="006874A5" w:rsidRDefault="006874A5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4A5" w:rsidRPr="006874A5" w:rsidRDefault="006874A5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4A5" w:rsidRPr="006874A5" w:rsidRDefault="006874A5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4A5" w:rsidRPr="006874A5" w:rsidRDefault="006874A5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4A5" w:rsidRPr="006874A5" w:rsidRDefault="006874A5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4A5" w:rsidRPr="006874A5" w:rsidRDefault="006874A5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4A5" w:rsidRPr="006874A5" w:rsidRDefault="006874A5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4A5" w:rsidRPr="006874A5" w:rsidRDefault="006874A5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4A5" w:rsidRPr="006874A5" w:rsidRDefault="006874A5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4A5">
              <w:rPr>
                <w:rFonts w:ascii="Times New Roman" w:hAnsi="Times New Roman" w:cs="Times New Roman"/>
                <w:sz w:val="28"/>
                <w:szCs w:val="28"/>
              </w:rPr>
              <w:t>Умение делать вывод и его аргументировать</w:t>
            </w:r>
          </w:p>
          <w:p w:rsidR="006874A5" w:rsidRPr="006874A5" w:rsidRDefault="006874A5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4A5" w:rsidRPr="006874A5" w:rsidRDefault="006874A5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4A5" w:rsidRPr="006874A5" w:rsidRDefault="006874A5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4A5" w:rsidRPr="006874A5" w:rsidRDefault="006874A5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4A5" w:rsidRPr="006874A5" w:rsidRDefault="006874A5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4A5" w:rsidRPr="006874A5" w:rsidRDefault="006874A5" w:rsidP="00321B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65B8" w:rsidRPr="006874A5" w:rsidTr="00E94970">
        <w:tc>
          <w:tcPr>
            <w:tcW w:w="2405" w:type="dxa"/>
            <w:vMerge w:val="restart"/>
          </w:tcPr>
          <w:p w:rsidR="004E65B8" w:rsidRPr="002D68FC" w:rsidRDefault="004E65B8" w:rsidP="002D68FC">
            <w:pPr>
              <w:pStyle w:val="a3"/>
              <w:numPr>
                <w:ilvl w:val="0"/>
                <w:numId w:val="2"/>
              </w:numPr>
              <w:tabs>
                <w:tab w:val="left" w:pos="284"/>
              </w:tabs>
              <w:ind w:left="0" w:hanging="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Планированная деятельность</w:t>
            </w:r>
          </w:p>
          <w:p w:rsidR="004E65B8" w:rsidRPr="006874A5" w:rsidRDefault="004E65B8" w:rsidP="00687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5B8" w:rsidRPr="006874A5" w:rsidRDefault="004E65B8" w:rsidP="00687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5B8" w:rsidRPr="006874A5" w:rsidRDefault="004E65B8" w:rsidP="002D6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E65B8" w:rsidRPr="002D68FC" w:rsidRDefault="004E65B8" w:rsidP="002D6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8FC">
              <w:rPr>
                <w:rFonts w:ascii="Times New Roman" w:hAnsi="Times New Roman" w:cs="Times New Roman"/>
                <w:b/>
                <w:sz w:val="28"/>
                <w:szCs w:val="28"/>
              </w:rPr>
              <w:t>Беседа о персонажах сказки</w:t>
            </w:r>
          </w:p>
          <w:p w:rsidR="004E65B8" w:rsidRPr="006874A5" w:rsidRDefault="004E65B8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Давайте вспомним героев сказки «Колобок». От кого укатился колобок? Кого он встретил по дороге? </w:t>
            </w:r>
          </w:p>
          <w:p w:rsidR="004E65B8" w:rsidRDefault="004E65B8" w:rsidP="006B7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5B8" w:rsidRPr="002D68FC" w:rsidRDefault="004E65B8" w:rsidP="00D72F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8FC">
              <w:rPr>
                <w:rFonts w:ascii="Times New Roman" w:hAnsi="Times New Roman" w:cs="Times New Roman"/>
                <w:b/>
                <w:sz w:val="28"/>
                <w:szCs w:val="28"/>
              </w:rPr>
              <w:t>- Игровая мотивация</w:t>
            </w:r>
          </w:p>
          <w:p w:rsidR="004E65B8" w:rsidRPr="00426B18" w:rsidRDefault="004E65B8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B18">
              <w:rPr>
                <w:rFonts w:ascii="Times New Roman" w:hAnsi="Times New Roman" w:cs="Times New Roman"/>
                <w:sz w:val="28"/>
                <w:szCs w:val="28"/>
              </w:rPr>
              <w:t>Ребята, колобок предлагает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прогуляться в весенний лес, встретиться с его друзьями и пригласить их в театр на сказку.</w:t>
            </w:r>
          </w:p>
          <w:p w:rsidR="004E65B8" w:rsidRDefault="004E65B8" w:rsidP="004E65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Отправляемся в путешествие?</w:t>
            </w:r>
          </w:p>
          <w:p w:rsidR="00247B2D" w:rsidRPr="006874A5" w:rsidRDefault="00247B2D" w:rsidP="004E65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4E65B8" w:rsidRDefault="004E65B8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5B8" w:rsidRDefault="004E65B8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5B8" w:rsidRPr="006874A5" w:rsidRDefault="004E65B8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4A5">
              <w:rPr>
                <w:rFonts w:ascii="Times New Roman" w:hAnsi="Times New Roman" w:cs="Times New Roman"/>
                <w:sz w:val="28"/>
                <w:szCs w:val="28"/>
              </w:rPr>
              <w:t>Предлагает и корректирует ответы детей</w:t>
            </w:r>
          </w:p>
          <w:p w:rsidR="004E65B8" w:rsidRPr="006874A5" w:rsidRDefault="004E65B8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5B8" w:rsidRPr="006874A5" w:rsidRDefault="004E65B8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5B8" w:rsidRPr="006874A5" w:rsidRDefault="004E65B8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5B8" w:rsidRPr="006874A5" w:rsidRDefault="004E65B8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5B8" w:rsidRPr="00224B6D" w:rsidRDefault="004E65B8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5B8" w:rsidRPr="006874A5" w:rsidRDefault="004E65B8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E65B8" w:rsidRDefault="004E65B8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5B8" w:rsidRDefault="004E65B8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5B8" w:rsidRPr="006874A5" w:rsidRDefault="004E65B8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4A5">
              <w:rPr>
                <w:rFonts w:ascii="Times New Roman" w:hAnsi="Times New Roman" w:cs="Times New Roman"/>
                <w:sz w:val="28"/>
                <w:szCs w:val="28"/>
              </w:rPr>
              <w:t>Отвечают на поставленные вопросы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E65B8" w:rsidRPr="006874A5" w:rsidRDefault="004E65B8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5B8" w:rsidRPr="006874A5" w:rsidRDefault="004E65B8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5B8" w:rsidRPr="006874A5" w:rsidRDefault="004E65B8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5B8" w:rsidRPr="006874A5" w:rsidRDefault="004E65B8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5B8" w:rsidRPr="006874A5" w:rsidRDefault="004E65B8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5B8" w:rsidRPr="006874A5" w:rsidRDefault="004E65B8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5B8" w:rsidRPr="006874A5" w:rsidRDefault="004E65B8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4E65B8" w:rsidRDefault="004E65B8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5B8" w:rsidRPr="006874A5" w:rsidRDefault="004E65B8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4A5">
              <w:rPr>
                <w:rFonts w:ascii="Times New Roman" w:hAnsi="Times New Roman" w:cs="Times New Roman"/>
                <w:sz w:val="28"/>
                <w:szCs w:val="28"/>
              </w:rPr>
              <w:t>Умение делать вывод и его аргументировать.</w:t>
            </w:r>
          </w:p>
          <w:p w:rsidR="004E65B8" w:rsidRPr="006874A5" w:rsidRDefault="004E65B8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5B8" w:rsidRPr="006874A5" w:rsidRDefault="004E65B8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5B8" w:rsidRPr="006874A5" w:rsidRDefault="004E65B8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5B8" w:rsidRPr="006874A5" w:rsidRDefault="004E65B8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5B8" w:rsidRPr="006874A5" w:rsidRDefault="004E65B8" w:rsidP="00E94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B6D">
              <w:rPr>
                <w:rFonts w:ascii="Times New Roman" w:hAnsi="Times New Roman" w:cs="Times New Roman"/>
                <w:sz w:val="28"/>
                <w:szCs w:val="28"/>
              </w:rPr>
              <w:t>Актуализирует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</w:t>
            </w:r>
            <w:r w:rsidRPr="006874A5">
              <w:rPr>
                <w:rFonts w:ascii="Times New Roman" w:hAnsi="Times New Roman" w:cs="Times New Roman"/>
                <w:sz w:val="28"/>
                <w:szCs w:val="28"/>
              </w:rPr>
              <w:t xml:space="preserve">богащает </w:t>
            </w:r>
            <w:proofErr w:type="spellStart"/>
            <w:r w:rsidRPr="006874A5">
              <w:rPr>
                <w:rFonts w:ascii="Times New Roman" w:hAnsi="Times New Roman" w:cs="Times New Roman"/>
                <w:sz w:val="28"/>
                <w:szCs w:val="28"/>
              </w:rPr>
              <w:t>знаниевый</w:t>
            </w:r>
            <w:proofErr w:type="spellEnd"/>
            <w:r w:rsidRPr="006874A5">
              <w:rPr>
                <w:rFonts w:ascii="Times New Roman" w:hAnsi="Times New Roman" w:cs="Times New Roman"/>
                <w:sz w:val="28"/>
                <w:szCs w:val="28"/>
              </w:rPr>
              <w:t xml:space="preserve"> опыт</w:t>
            </w:r>
          </w:p>
        </w:tc>
      </w:tr>
      <w:tr w:rsidR="004E65B8" w:rsidRPr="006874A5" w:rsidTr="00E94970">
        <w:tc>
          <w:tcPr>
            <w:tcW w:w="2405" w:type="dxa"/>
            <w:vMerge/>
          </w:tcPr>
          <w:p w:rsidR="004E65B8" w:rsidRPr="006874A5" w:rsidRDefault="004E65B8" w:rsidP="00224B6D">
            <w:pPr>
              <w:pStyle w:val="a3"/>
              <w:tabs>
                <w:tab w:val="left" w:pos="313"/>
              </w:tabs>
              <w:ind w:left="4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E65B8" w:rsidRDefault="004E65B8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Смотрите, зайка, что-то грустит, давайте спросим, что случилось.</w:t>
            </w:r>
          </w:p>
          <w:p w:rsidR="004E65B8" w:rsidRDefault="004E65B8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5B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Зайчик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Я прыгал по полянке и собирал цветы красного, желтого, зеленого, синего цветов, но подул сильный ветер и все лепесточки перепутались, помоги мне пожалуйста собрать цветы по цвету</w:t>
            </w:r>
            <w:r w:rsidR="00247B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47B2D" w:rsidRDefault="00247B2D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5B8" w:rsidRDefault="004E65B8" w:rsidP="00D72F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5B8">
              <w:rPr>
                <w:rFonts w:ascii="Times New Roman" w:hAnsi="Times New Roman" w:cs="Times New Roman"/>
                <w:b/>
                <w:sz w:val="28"/>
                <w:szCs w:val="28"/>
              </w:rPr>
              <w:t>- Игра «Собери цветок по цвету»</w:t>
            </w:r>
          </w:p>
          <w:p w:rsidR="004E65B8" w:rsidRPr="004E65B8" w:rsidRDefault="004E65B8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собирают цветок по цвету и выкладывают их на столе.</w:t>
            </w:r>
          </w:p>
          <w:p w:rsidR="004E65B8" w:rsidRDefault="004E65B8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65B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Все цветы собраны, и мы приглашаем тебя в театр. Пойдешь с нами?</w:t>
            </w:r>
          </w:p>
          <w:p w:rsidR="004E65B8" w:rsidRDefault="004E65B8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5B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Заяц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Да, с радостью, я люблю смотреть и слушать сказки.</w:t>
            </w:r>
          </w:p>
          <w:p w:rsidR="00247B2D" w:rsidRPr="006874A5" w:rsidRDefault="00247B2D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берут зайчика с собой в театр.</w:t>
            </w:r>
          </w:p>
        </w:tc>
        <w:tc>
          <w:tcPr>
            <w:tcW w:w="2976" w:type="dxa"/>
          </w:tcPr>
          <w:p w:rsidR="004E65B8" w:rsidRPr="006874A5" w:rsidRDefault="004E65B8" w:rsidP="00353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4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Приглашает детей к совместной деятельности, старается дер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жать обсуждение в рамках темы.</w:t>
            </w:r>
          </w:p>
        </w:tc>
        <w:tc>
          <w:tcPr>
            <w:tcW w:w="2552" w:type="dxa"/>
          </w:tcPr>
          <w:p w:rsidR="004E65B8" w:rsidRPr="006874A5" w:rsidRDefault="004E65B8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Помогают собрать цветок по цвету</w:t>
            </w:r>
          </w:p>
          <w:p w:rsidR="004E65B8" w:rsidRPr="006874A5" w:rsidRDefault="004E65B8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5B8" w:rsidRPr="006874A5" w:rsidRDefault="004E65B8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5B8" w:rsidRPr="006874A5" w:rsidRDefault="004E65B8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4E65B8" w:rsidRPr="006874A5" w:rsidRDefault="004E65B8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4A5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в процессе игры положительных эмоций. Обеспечена потребность детей в движении. </w:t>
            </w:r>
          </w:p>
          <w:p w:rsidR="004E65B8" w:rsidRPr="006874A5" w:rsidRDefault="004E65B8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4A5">
              <w:rPr>
                <w:rFonts w:ascii="Times New Roman" w:hAnsi="Times New Roman" w:cs="Times New Roman"/>
                <w:sz w:val="28"/>
                <w:szCs w:val="28"/>
              </w:rPr>
              <w:t xml:space="preserve">Умение слушать, </w:t>
            </w:r>
            <w:r w:rsidRPr="006874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выполнять выбранные правила. Реализована потребность детей в общении</w:t>
            </w:r>
          </w:p>
        </w:tc>
      </w:tr>
      <w:tr w:rsidR="006874A5" w:rsidRPr="006874A5" w:rsidTr="00E94970">
        <w:tc>
          <w:tcPr>
            <w:tcW w:w="2405" w:type="dxa"/>
          </w:tcPr>
          <w:p w:rsidR="006874A5" w:rsidRPr="006874A5" w:rsidRDefault="006874A5" w:rsidP="0034123D">
            <w:pPr>
              <w:pStyle w:val="a3"/>
              <w:tabs>
                <w:tab w:val="left" w:pos="313"/>
              </w:tabs>
              <w:ind w:left="4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9E50DF" w:rsidRDefault="0034123D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Ой, ребята, а где же наш колобок? А колобок наш катится дальше, пойдемте за ним…..</w:t>
            </w:r>
          </w:p>
          <w:p w:rsidR="0034123D" w:rsidRDefault="0034123D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Колобок наш катится, катится по дорожке и прикатился…. К кому он прикатился? (к медведю)</w:t>
            </w:r>
          </w:p>
          <w:p w:rsidR="0034123D" w:rsidRDefault="0034123D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3D" w:rsidRDefault="0034123D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Мишка, мы с ребятами и колобком п</w:t>
            </w:r>
            <w:r w:rsidR="004E65B8">
              <w:rPr>
                <w:rFonts w:ascii="Times New Roman" w:hAnsi="Times New Roman" w:cs="Times New Roman"/>
                <w:sz w:val="28"/>
                <w:szCs w:val="28"/>
              </w:rPr>
              <w:t>риглашаем тебя в театр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E65B8" w:rsidRDefault="0034123D" w:rsidP="004E65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М:</w:t>
            </w:r>
            <w:r w:rsidR="004E65B8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омогите </w:t>
            </w:r>
            <w:r w:rsidR="004E65B8">
              <w:rPr>
                <w:rFonts w:ascii="Times New Roman" w:hAnsi="Times New Roman" w:cs="Times New Roman"/>
                <w:sz w:val="28"/>
                <w:szCs w:val="28"/>
              </w:rPr>
              <w:t xml:space="preserve">мне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найти </w:t>
            </w:r>
            <w:r w:rsidR="00BC0266">
              <w:rPr>
                <w:rFonts w:ascii="Times New Roman" w:hAnsi="Times New Roman" w:cs="Times New Roman"/>
                <w:sz w:val="28"/>
                <w:szCs w:val="28"/>
              </w:rPr>
              <w:t>моих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друзей, они все спрятались</w:t>
            </w:r>
            <w:r w:rsidR="00BC0266">
              <w:rPr>
                <w:rFonts w:ascii="Times New Roman" w:hAnsi="Times New Roman" w:cs="Times New Roman"/>
                <w:sz w:val="28"/>
                <w:szCs w:val="28"/>
              </w:rPr>
              <w:t>, а одному скучно играть.</w:t>
            </w:r>
          </w:p>
          <w:p w:rsidR="00247B2D" w:rsidRDefault="00247B2D" w:rsidP="004E65B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47B2D">
              <w:rPr>
                <w:rFonts w:ascii="Times New Roman" w:hAnsi="Times New Roman" w:cs="Times New Roman"/>
                <w:sz w:val="28"/>
                <w:szCs w:val="28"/>
              </w:rPr>
              <w:t>ебята, поможем мишке?</w:t>
            </w:r>
          </w:p>
          <w:p w:rsidR="0034123D" w:rsidRPr="004E65B8" w:rsidRDefault="004E65B8" w:rsidP="004E65B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E65B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 Игра «Разрезные картинки»</w:t>
            </w:r>
          </w:p>
          <w:p w:rsidR="004E65B8" w:rsidRDefault="004E65B8" w:rsidP="004E65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выбирают понравившийся конверт и собирают героя из сказки «Колобок».</w:t>
            </w:r>
          </w:p>
          <w:p w:rsidR="00247B2D" w:rsidRPr="006874A5" w:rsidRDefault="00247B2D" w:rsidP="00247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берут медведя с собой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театр.</w:t>
            </w:r>
          </w:p>
        </w:tc>
        <w:tc>
          <w:tcPr>
            <w:tcW w:w="2976" w:type="dxa"/>
          </w:tcPr>
          <w:p w:rsidR="006874A5" w:rsidRPr="006874A5" w:rsidRDefault="006874A5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4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Вовлекает детей в </w:t>
            </w:r>
            <w:r w:rsidR="00BC0266">
              <w:rPr>
                <w:rFonts w:ascii="Times New Roman" w:hAnsi="Times New Roman" w:cs="Times New Roman"/>
                <w:sz w:val="28"/>
                <w:szCs w:val="28"/>
              </w:rPr>
              <w:t>познавательную</w:t>
            </w:r>
            <w:r w:rsidRPr="006874A5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деятельность, предлагает детям </w:t>
            </w:r>
            <w:r w:rsidR="00BC0266">
              <w:rPr>
                <w:rFonts w:ascii="Times New Roman" w:hAnsi="Times New Roman" w:cs="Times New Roman"/>
                <w:sz w:val="28"/>
                <w:szCs w:val="28"/>
              </w:rPr>
              <w:t>помочь герою сказки</w:t>
            </w:r>
            <w:r w:rsidRPr="006874A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874A5" w:rsidRPr="006874A5" w:rsidRDefault="006874A5" w:rsidP="00BC0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4A5">
              <w:rPr>
                <w:rFonts w:ascii="Times New Roman" w:hAnsi="Times New Roman" w:cs="Times New Roman"/>
                <w:sz w:val="28"/>
                <w:szCs w:val="28"/>
              </w:rPr>
              <w:t>Помогает разделиться р</w:t>
            </w:r>
            <w:r w:rsidR="00BC0266">
              <w:rPr>
                <w:rFonts w:ascii="Times New Roman" w:hAnsi="Times New Roman" w:cs="Times New Roman"/>
                <w:sz w:val="28"/>
                <w:szCs w:val="28"/>
              </w:rPr>
              <w:t>ебятам на подгруппы. Напоминает,</w:t>
            </w:r>
            <w:r w:rsidRPr="006874A5">
              <w:rPr>
                <w:rFonts w:ascii="Times New Roman" w:hAnsi="Times New Roman" w:cs="Times New Roman"/>
                <w:sz w:val="28"/>
                <w:szCs w:val="28"/>
              </w:rPr>
              <w:t xml:space="preserve"> включает детей в самостоятельную деятельность. Предоставляет время для </w:t>
            </w:r>
            <w:r w:rsidR="00BC0266">
              <w:rPr>
                <w:rFonts w:ascii="Times New Roman" w:hAnsi="Times New Roman" w:cs="Times New Roman"/>
                <w:sz w:val="28"/>
                <w:szCs w:val="28"/>
              </w:rPr>
              <w:t>познавательной</w:t>
            </w:r>
            <w:r w:rsidRPr="006874A5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деятельности; предоставляет выбор </w:t>
            </w:r>
            <w:r w:rsidR="009E50D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874A5">
              <w:rPr>
                <w:rFonts w:ascii="Times New Roman" w:hAnsi="Times New Roman" w:cs="Times New Roman"/>
                <w:sz w:val="28"/>
                <w:szCs w:val="28"/>
              </w:rPr>
              <w:t>оформлени</w:t>
            </w:r>
            <w:r w:rsidR="009E50DF">
              <w:rPr>
                <w:rFonts w:ascii="Times New Roman" w:hAnsi="Times New Roman" w:cs="Times New Roman"/>
                <w:sz w:val="28"/>
                <w:szCs w:val="28"/>
              </w:rPr>
              <w:t>ирезультатов</w:t>
            </w:r>
            <w:r w:rsidRPr="006874A5">
              <w:rPr>
                <w:rFonts w:ascii="Times New Roman" w:hAnsi="Times New Roman" w:cs="Times New Roman"/>
                <w:sz w:val="28"/>
                <w:szCs w:val="28"/>
              </w:rPr>
              <w:t>, наблюдает за детьми во время выполнения задания</w:t>
            </w:r>
          </w:p>
        </w:tc>
        <w:tc>
          <w:tcPr>
            <w:tcW w:w="2552" w:type="dxa"/>
          </w:tcPr>
          <w:p w:rsidR="006874A5" w:rsidRPr="006874A5" w:rsidRDefault="006874A5" w:rsidP="00BC0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4A5">
              <w:rPr>
                <w:rFonts w:ascii="Times New Roman" w:hAnsi="Times New Roman" w:cs="Times New Roman"/>
                <w:sz w:val="28"/>
                <w:szCs w:val="28"/>
              </w:rPr>
              <w:t xml:space="preserve">Ребёнок выбирает способ взаимодействия при выполнении своей работы: в подгруппе, по желанию. </w:t>
            </w:r>
            <w:r w:rsidR="00BC0266">
              <w:rPr>
                <w:rFonts w:ascii="Times New Roman" w:hAnsi="Times New Roman" w:cs="Times New Roman"/>
                <w:sz w:val="28"/>
                <w:szCs w:val="28"/>
              </w:rPr>
              <w:t>Выбирает героя сказки, который больше всего понравился</w:t>
            </w:r>
            <w:r w:rsidRPr="006874A5">
              <w:rPr>
                <w:rFonts w:ascii="Times New Roman" w:hAnsi="Times New Roman" w:cs="Times New Roman"/>
                <w:sz w:val="28"/>
                <w:szCs w:val="28"/>
              </w:rPr>
              <w:t>. Если возникла трудность, дети обращаются за помощью к воспитателю и друг другу.</w:t>
            </w:r>
          </w:p>
        </w:tc>
        <w:tc>
          <w:tcPr>
            <w:tcW w:w="2374" w:type="dxa"/>
          </w:tcPr>
          <w:p w:rsidR="006874A5" w:rsidRPr="006874A5" w:rsidRDefault="006874A5" w:rsidP="00BC0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4A5">
              <w:rPr>
                <w:rFonts w:ascii="Times New Roman" w:hAnsi="Times New Roman" w:cs="Times New Roman"/>
                <w:sz w:val="28"/>
                <w:szCs w:val="28"/>
              </w:rPr>
              <w:t xml:space="preserve">Проявляет </w:t>
            </w:r>
            <w:r w:rsidR="006B7BA3">
              <w:rPr>
                <w:rFonts w:ascii="Times New Roman" w:hAnsi="Times New Roman" w:cs="Times New Roman"/>
                <w:sz w:val="28"/>
                <w:szCs w:val="28"/>
              </w:rPr>
              <w:t>познавательную</w:t>
            </w:r>
            <w:r w:rsidRPr="006874A5">
              <w:rPr>
                <w:rFonts w:ascii="Times New Roman" w:hAnsi="Times New Roman" w:cs="Times New Roman"/>
                <w:sz w:val="28"/>
                <w:szCs w:val="28"/>
              </w:rPr>
              <w:t xml:space="preserve"> активность в процессе </w:t>
            </w:r>
            <w:r w:rsidR="00BC0266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деятельности. </w:t>
            </w:r>
            <w:r w:rsidRPr="006874A5">
              <w:rPr>
                <w:rFonts w:ascii="Times New Roman" w:hAnsi="Times New Roman" w:cs="Times New Roman"/>
                <w:sz w:val="28"/>
                <w:szCs w:val="28"/>
              </w:rPr>
              <w:t>Умение подбирать н</w:t>
            </w:r>
            <w:r w:rsidR="00BC0266">
              <w:rPr>
                <w:rFonts w:ascii="Times New Roman" w:hAnsi="Times New Roman" w:cs="Times New Roman"/>
                <w:sz w:val="28"/>
                <w:szCs w:val="28"/>
              </w:rPr>
              <w:t>еобходимые материалы для работы.</w:t>
            </w:r>
          </w:p>
        </w:tc>
      </w:tr>
      <w:tr w:rsidR="00340119" w:rsidRPr="006874A5" w:rsidTr="00E94970">
        <w:tc>
          <w:tcPr>
            <w:tcW w:w="2405" w:type="dxa"/>
          </w:tcPr>
          <w:p w:rsidR="00340119" w:rsidRPr="006874A5" w:rsidRDefault="00340119" w:rsidP="00247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4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</w:t>
            </w:r>
            <w:r w:rsidR="00247B2D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4253" w:type="dxa"/>
          </w:tcPr>
          <w:p w:rsidR="00693CFF" w:rsidRDefault="00693CFF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Пойдемте по </w:t>
            </w:r>
            <w:r w:rsidR="00247B2D">
              <w:rPr>
                <w:rFonts w:ascii="Times New Roman" w:hAnsi="Times New Roman" w:cs="Times New Roman"/>
                <w:sz w:val="28"/>
                <w:szCs w:val="28"/>
              </w:rPr>
              <w:t xml:space="preserve">нашей тропинке, может еще встретим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друзей колобка.</w:t>
            </w:r>
          </w:p>
          <w:p w:rsidR="00693CFF" w:rsidRDefault="00247B2D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идут по тропе здоровья и встречают лисичку.</w:t>
            </w:r>
          </w:p>
          <w:p w:rsidR="00BC0266" w:rsidRDefault="00693CFF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BC0266">
              <w:rPr>
                <w:rFonts w:ascii="Times New Roman" w:hAnsi="Times New Roman" w:cs="Times New Roman"/>
                <w:sz w:val="28"/>
                <w:szCs w:val="28"/>
              </w:rPr>
              <w:t xml:space="preserve">исичка </w:t>
            </w:r>
            <w:r w:rsidR="00247B2D">
              <w:rPr>
                <w:rFonts w:ascii="Times New Roman" w:hAnsi="Times New Roman" w:cs="Times New Roman"/>
                <w:sz w:val="28"/>
                <w:szCs w:val="28"/>
              </w:rPr>
              <w:t>приглашает ребят в театр</w:t>
            </w:r>
            <w:r w:rsidR="00BC02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C0266" w:rsidRDefault="00693CFF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 зрители усаживаются по местам</w:t>
            </w:r>
            <w:r w:rsidR="00247B2D">
              <w:rPr>
                <w:rFonts w:ascii="Times New Roman" w:hAnsi="Times New Roman" w:cs="Times New Roman"/>
                <w:sz w:val="28"/>
                <w:szCs w:val="28"/>
              </w:rPr>
              <w:t>, актеры готовятся к показу сказки «Колобок»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47B2D">
              <w:rPr>
                <w:rFonts w:ascii="Times New Roman" w:hAnsi="Times New Roman" w:cs="Times New Roman"/>
                <w:sz w:val="28"/>
                <w:szCs w:val="28"/>
              </w:rPr>
              <w:t>Герои</w:t>
            </w:r>
            <w:r w:rsidR="00BC0266">
              <w:rPr>
                <w:rFonts w:ascii="Times New Roman" w:hAnsi="Times New Roman" w:cs="Times New Roman"/>
                <w:sz w:val="28"/>
                <w:szCs w:val="28"/>
              </w:rPr>
              <w:t xml:space="preserve"> готовы показать вам сказку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C0266" w:rsidRDefault="00BC0266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266" w:rsidRDefault="00BC0266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Теневой театр сказки «Колобок»</w:t>
            </w:r>
          </w:p>
          <w:p w:rsidR="00693CFF" w:rsidRDefault="00693CFF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7B2D" w:rsidRDefault="00247B2D" w:rsidP="00247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Вам понравиласьсказка?</w:t>
            </w:r>
          </w:p>
          <w:p w:rsidR="00693CFF" w:rsidRDefault="00693CFF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называлась сказка? </w:t>
            </w:r>
          </w:p>
          <w:p w:rsidR="00693CFF" w:rsidRDefault="00693CFF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кого ушел колобок?</w:t>
            </w:r>
          </w:p>
          <w:p w:rsidR="00693CFF" w:rsidRDefault="00693CFF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Кого он встретил по пути?</w:t>
            </w:r>
          </w:p>
          <w:p w:rsidR="00BC0266" w:rsidRPr="006874A5" w:rsidRDefault="00BC0266" w:rsidP="00247B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40119" w:rsidRPr="006874A5" w:rsidRDefault="00340119" w:rsidP="00693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4A5">
              <w:rPr>
                <w:rFonts w:ascii="Times New Roman" w:hAnsi="Times New Roman" w:cs="Times New Roman"/>
                <w:sz w:val="28"/>
                <w:szCs w:val="28"/>
              </w:rPr>
              <w:t>Привлекает детей к подведению итогов, к рефлексии (самоанализу); обеспечивает открытость на ориентированную с</w:t>
            </w:r>
            <w:r w:rsidR="00693CFF">
              <w:rPr>
                <w:rFonts w:ascii="Times New Roman" w:hAnsi="Times New Roman" w:cs="Times New Roman"/>
                <w:sz w:val="28"/>
                <w:szCs w:val="28"/>
              </w:rPr>
              <w:t>амостоятельную или совместную со взрослым деятельность.</w:t>
            </w:r>
          </w:p>
        </w:tc>
        <w:tc>
          <w:tcPr>
            <w:tcW w:w="2552" w:type="dxa"/>
          </w:tcPr>
          <w:p w:rsidR="00340119" w:rsidRPr="006874A5" w:rsidRDefault="00340119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4A5">
              <w:rPr>
                <w:rFonts w:ascii="Times New Roman" w:hAnsi="Times New Roman" w:cs="Times New Roman"/>
                <w:sz w:val="28"/>
                <w:szCs w:val="28"/>
              </w:rPr>
              <w:t>Делятся впечатлениями; выражают собственные чувства к проделанной работе; планируют самостоятельную (совместную) деятельность;</w:t>
            </w:r>
          </w:p>
          <w:p w:rsidR="00340119" w:rsidRPr="006874A5" w:rsidRDefault="00340119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4A5">
              <w:rPr>
                <w:rFonts w:ascii="Times New Roman" w:hAnsi="Times New Roman" w:cs="Times New Roman"/>
                <w:sz w:val="28"/>
                <w:szCs w:val="28"/>
              </w:rPr>
              <w:t>высказывают эмоциональный отклик.</w:t>
            </w:r>
          </w:p>
        </w:tc>
        <w:tc>
          <w:tcPr>
            <w:tcW w:w="2374" w:type="dxa"/>
          </w:tcPr>
          <w:p w:rsidR="00340119" w:rsidRPr="006874A5" w:rsidRDefault="00340119" w:rsidP="00D72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4A5">
              <w:rPr>
                <w:rFonts w:ascii="Times New Roman" w:hAnsi="Times New Roman" w:cs="Times New Roman"/>
                <w:sz w:val="28"/>
                <w:szCs w:val="28"/>
              </w:rPr>
              <w:t>Умение оценива</w:t>
            </w:r>
            <w:r w:rsidR="00693CFF">
              <w:rPr>
                <w:rFonts w:ascii="Times New Roman" w:hAnsi="Times New Roman" w:cs="Times New Roman"/>
                <w:sz w:val="28"/>
                <w:szCs w:val="28"/>
              </w:rPr>
              <w:t>ть результат своей деятельности.</w:t>
            </w:r>
          </w:p>
          <w:p w:rsidR="00693CFF" w:rsidRDefault="00693CFF" w:rsidP="00693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выражать чувства.</w:t>
            </w:r>
          </w:p>
          <w:p w:rsidR="00340119" w:rsidRPr="006874A5" w:rsidRDefault="00340119" w:rsidP="00693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4A5">
              <w:rPr>
                <w:rFonts w:ascii="Times New Roman" w:hAnsi="Times New Roman" w:cs="Times New Roman"/>
                <w:sz w:val="28"/>
                <w:szCs w:val="28"/>
              </w:rPr>
              <w:t xml:space="preserve"> Умение планировать самостоятельную (совместную) деятельность</w:t>
            </w:r>
          </w:p>
        </w:tc>
      </w:tr>
    </w:tbl>
    <w:p w:rsidR="00D72F47" w:rsidRDefault="00D72F47" w:rsidP="00D72F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2F47" w:rsidRPr="00D72F47" w:rsidRDefault="00D72F47" w:rsidP="00D72F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2F47" w:rsidRDefault="00D72F47"/>
    <w:p w:rsidR="00D72F47" w:rsidRDefault="00D72F47"/>
    <w:p w:rsidR="00D72F47" w:rsidRDefault="00D72F47"/>
    <w:p w:rsidR="002D68FC" w:rsidRDefault="002D68FC"/>
    <w:p w:rsidR="002D68FC" w:rsidRDefault="002D68FC"/>
    <w:p w:rsidR="002D68FC" w:rsidRDefault="002D68FC"/>
    <w:p w:rsidR="002D68FC" w:rsidRDefault="002D68FC"/>
    <w:p w:rsidR="002D68FC" w:rsidRDefault="002D68FC"/>
    <w:p w:rsidR="002D68FC" w:rsidRDefault="002D68FC"/>
    <w:p w:rsidR="002D68FC" w:rsidRDefault="002D68FC"/>
    <w:p w:rsidR="002D68FC" w:rsidRDefault="002D68FC"/>
    <w:sectPr w:rsidR="002D68FC" w:rsidSect="00D72F4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4B2B"/>
    <w:multiLevelType w:val="hybridMultilevel"/>
    <w:tmpl w:val="09242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34EA0"/>
    <w:multiLevelType w:val="hybridMultilevel"/>
    <w:tmpl w:val="2FF8C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FC4031"/>
    <w:multiLevelType w:val="hybridMultilevel"/>
    <w:tmpl w:val="D206D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5C1D7B"/>
    <w:multiLevelType w:val="hybridMultilevel"/>
    <w:tmpl w:val="41C22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82467B"/>
    <w:multiLevelType w:val="hybridMultilevel"/>
    <w:tmpl w:val="486E2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4B5D81"/>
    <w:multiLevelType w:val="hybridMultilevel"/>
    <w:tmpl w:val="C024B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FF7B62"/>
    <w:multiLevelType w:val="hybridMultilevel"/>
    <w:tmpl w:val="87FC4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44C1"/>
    <w:rsid w:val="00102C9F"/>
    <w:rsid w:val="001B744C"/>
    <w:rsid w:val="00224B6D"/>
    <w:rsid w:val="002265C7"/>
    <w:rsid w:val="00247B2D"/>
    <w:rsid w:val="002D05A6"/>
    <w:rsid w:val="002D68FC"/>
    <w:rsid w:val="00321B8F"/>
    <w:rsid w:val="00340119"/>
    <w:rsid w:val="0034123D"/>
    <w:rsid w:val="00353030"/>
    <w:rsid w:val="003A6D67"/>
    <w:rsid w:val="003D6979"/>
    <w:rsid w:val="004047CA"/>
    <w:rsid w:val="00426B18"/>
    <w:rsid w:val="004B44C1"/>
    <w:rsid w:val="004B4971"/>
    <w:rsid w:val="004E65B8"/>
    <w:rsid w:val="00520894"/>
    <w:rsid w:val="006874A5"/>
    <w:rsid w:val="00693CFF"/>
    <w:rsid w:val="006B7BA3"/>
    <w:rsid w:val="008F0DA6"/>
    <w:rsid w:val="009E50DF"/>
    <w:rsid w:val="00A87652"/>
    <w:rsid w:val="00BC0266"/>
    <w:rsid w:val="00D72F47"/>
    <w:rsid w:val="00E94970"/>
    <w:rsid w:val="00F57508"/>
    <w:rsid w:val="00F96C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F47"/>
    <w:pPr>
      <w:ind w:left="720"/>
      <w:contextualSpacing/>
    </w:pPr>
  </w:style>
  <w:style w:type="table" w:styleId="a4">
    <w:name w:val="Table Grid"/>
    <w:basedOn w:val="a1"/>
    <w:uiPriority w:val="39"/>
    <w:rsid w:val="00D72F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575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75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2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startrek</dc:creator>
  <cp:keywords/>
  <dc:description/>
  <cp:lastModifiedBy>Оля</cp:lastModifiedBy>
  <cp:revision>13</cp:revision>
  <cp:lastPrinted>2016-03-04T00:19:00Z</cp:lastPrinted>
  <dcterms:created xsi:type="dcterms:W3CDTF">2015-11-04T17:39:00Z</dcterms:created>
  <dcterms:modified xsi:type="dcterms:W3CDTF">2019-12-11T05:35:00Z</dcterms:modified>
</cp:coreProperties>
</file>