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F00" w:rsidRDefault="00493F00" w:rsidP="00493F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Выступление на семинаре по теме</w:t>
      </w:r>
    </w:p>
    <w:p w:rsidR="008D5456" w:rsidRPr="00493F00" w:rsidRDefault="0041276F" w:rsidP="00493F00">
      <w:pPr>
        <w:spacing w:after="0" w:line="240" w:lineRule="auto"/>
        <w:jc w:val="center"/>
        <w:rPr>
          <w:rFonts w:ascii="Times New Roman" w:hAnsi="Times New Roman" w:cs="Times New Roman"/>
          <w:b/>
          <w:color w:val="FF0000"/>
          <w:sz w:val="40"/>
          <w:szCs w:val="40"/>
        </w:rPr>
      </w:pPr>
      <w:r w:rsidRPr="00493F00">
        <w:rPr>
          <w:rFonts w:ascii="Times New Roman" w:hAnsi="Times New Roman" w:cs="Times New Roman"/>
          <w:b/>
          <w:color w:val="FF0000"/>
          <w:sz w:val="40"/>
          <w:szCs w:val="40"/>
        </w:rPr>
        <w:t xml:space="preserve">Проектирование развивающей </w:t>
      </w:r>
      <w:r w:rsidR="008D5456" w:rsidRPr="00493F00">
        <w:rPr>
          <w:rFonts w:ascii="Times New Roman" w:hAnsi="Times New Roman" w:cs="Times New Roman"/>
          <w:b/>
          <w:color w:val="FF0000"/>
          <w:sz w:val="40"/>
          <w:szCs w:val="40"/>
        </w:rPr>
        <w:t xml:space="preserve"> непосредственно образовательной деятельности </w:t>
      </w:r>
      <w:r w:rsidRPr="00493F00">
        <w:rPr>
          <w:rFonts w:ascii="Times New Roman" w:hAnsi="Times New Roman" w:cs="Times New Roman"/>
          <w:b/>
          <w:color w:val="FF0000"/>
          <w:sz w:val="40"/>
          <w:szCs w:val="40"/>
        </w:rPr>
        <w:t>в соответствии с ФГОС</w:t>
      </w:r>
    </w:p>
    <w:p w:rsidR="00493F00" w:rsidRPr="00493F00" w:rsidRDefault="00493F00" w:rsidP="00493F00">
      <w:pPr>
        <w:spacing w:after="0" w:line="240" w:lineRule="auto"/>
        <w:rPr>
          <w:rFonts w:ascii="Times New Roman" w:hAnsi="Times New Roman" w:cs="Times New Roman"/>
          <w:sz w:val="28"/>
          <w:szCs w:val="28"/>
        </w:rPr>
      </w:pPr>
    </w:p>
    <w:p w:rsidR="00493F00" w:rsidRDefault="00493F00" w:rsidP="00493F00">
      <w:pPr>
        <w:spacing w:after="0" w:line="240" w:lineRule="auto"/>
        <w:rPr>
          <w:rFonts w:ascii="Times New Roman" w:hAnsi="Times New Roman" w:cs="Times New Roman"/>
          <w:sz w:val="28"/>
          <w:szCs w:val="28"/>
        </w:rPr>
      </w:pPr>
      <w:r w:rsidRPr="00493F00">
        <w:rPr>
          <w:rFonts w:ascii="Times New Roman" w:hAnsi="Times New Roman" w:cs="Times New Roman"/>
          <w:sz w:val="28"/>
          <w:szCs w:val="28"/>
        </w:rPr>
        <w:t>Подготовила старший  воспитатель МКДОУ №1 –Потакуева О.А</w:t>
      </w:r>
    </w:p>
    <w:p w:rsidR="00493F00" w:rsidRDefault="00493F00" w:rsidP="00493F0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(комментарии к презентации)</w:t>
      </w:r>
    </w:p>
    <w:p w:rsidR="00493F00" w:rsidRPr="00493F00" w:rsidRDefault="00493F00" w:rsidP="00493F00">
      <w:pPr>
        <w:spacing w:after="0" w:line="240" w:lineRule="auto"/>
        <w:rPr>
          <w:rFonts w:ascii="Times New Roman" w:hAnsi="Times New Roman" w:cs="Times New Roman"/>
          <w:sz w:val="28"/>
          <w:szCs w:val="28"/>
        </w:rPr>
      </w:pPr>
    </w:p>
    <w:p w:rsidR="00F25AD3" w:rsidRPr="00F34494" w:rsidRDefault="00F25AD3" w:rsidP="00F34494">
      <w:pPr>
        <w:spacing w:after="0" w:line="240" w:lineRule="auto"/>
        <w:jc w:val="both"/>
        <w:rPr>
          <w:rFonts w:ascii="Times New Roman" w:hAnsi="Times New Roman" w:cs="Times New Roman"/>
          <w:b/>
          <w:sz w:val="28"/>
          <w:szCs w:val="28"/>
        </w:rPr>
      </w:pPr>
      <w:bookmarkStart w:id="0" w:name="_GoBack"/>
      <w:bookmarkEnd w:id="0"/>
    </w:p>
    <w:p w:rsidR="00901C46" w:rsidRPr="00F34494" w:rsidRDefault="00901C46"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НОД - ведущая форма обучения в ДОУ</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 xml:space="preserve">Непосредственно образовательная деятельность – это деятельность, </w:t>
      </w:r>
      <w:r w:rsidRPr="00F34494">
        <w:rPr>
          <w:rFonts w:ascii="Times New Roman" w:hAnsi="Times New Roman" w:cs="Times New Roman"/>
          <w:b/>
          <w:i/>
          <w:sz w:val="28"/>
          <w:szCs w:val="28"/>
        </w:rPr>
        <w:t>основанная на одной из специфических детских видов деятельностей</w:t>
      </w:r>
      <w:r w:rsidRPr="00F34494">
        <w:rPr>
          <w:rFonts w:ascii="Times New Roman" w:hAnsi="Times New Roman" w:cs="Times New Roman"/>
          <w:sz w:val="28"/>
          <w:szCs w:val="28"/>
        </w:rPr>
        <w:t xml:space="preserve"> (игровой, двигательной, коммуникативной, трудовой, познавательно-исследовательской, продуктивной, музыкально-художественной, чтения художественной литературы) </w:t>
      </w:r>
      <w:r w:rsidRPr="00F34494">
        <w:rPr>
          <w:rFonts w:ascii="Times New Roman" w:hAnsi="Times New Roman" w:cs="Times New Roman"/>
          <w:b/>
          <w:i/>
          <w:sz w:val="28"/>
          <w:szCs w:val="28"/>
        </w:rPr>
        <w:t>осуществляемая совместно со взрослыми</w:t>
      </w:r>
      <w:r w:rsidRPr="00F34494">
        <w:rPr>
          <w:rFonts w:ascii="Times New Roman" w:hAnsi="Times New Roman" w:cs="Times New Roman"/>
          <w:sz w:val="28"/>
          <w:szCs w:val="28"/>
        </w:rPr>
        <w:t xml:space="preserve">, направленная на </w:t>
      </w:r>
      <w:r w:rsidRPr="00F34494">
        <w:rPr>
          <w:rFonts w:ascii="Times New Roman" w:hAnsi="Times New Roman" w:cs="Times New Roman"/>
          <w:b/>
          <w:i/>
          <w:sz w:val="28"/>
          <w:szCs w:val="28"/>
        </w:rPr>
        <w:t>освоение детьми одной или нескольких образовательных областей</w:t>
      </w:r>
      <w:r w:rsidRPr="00F34494">
        <w:rPr>
          <w:rFonts w:ascii="Times New Roman" w:hAnsi="Times New Roman" w:cs="Times New Roman"/>
          <w:sz w:val="28"/>
          <w:szCs w:val="28"/>
        </w:rPr>
        <w:t xml:space="preserve">, или их интеграцию с использованием разнообразных </w:t>
      </w:r>
      <w:r w:rsidRPr="00F34494">
        <w:rPr>
          <w:rFonts w:ascii="Times New Roman" w:hAnsi="Times New Roman" w:cs="Times New Roman"/>
          <w:b/>
          <w:i/>
          <w:sz w:val="28"/>
          <w:szCs w:val="28"/>
        </w:rPr>
        <w:t>форм</w:t>
      </w:r>
      <w:r w:rsidRPr="00F34494">
        <w:rPr>
          <w:rFonts w:ascii="Times New Roman" w:hAnsi="Times New Roman" w:cs="Times New Roman"/>
          <w:sz w:val="28"/>
          <w:szCs w:val="28"/>
        </w:rPr>
        <w:t xml:space="preserve"> и </w:t>
      </w:r>
      <w:r w:rsidRPr="00F34494">
        <w:rPr>
          <w:rFonts w:ascii="Times New Roman" w:hAnsi="Times New Roman" w:cs="Times New Roman"/>
          <w:b/>
          <w:i/>
          <w:sz w:val="28"/>
          <w:szCs w:val="28"/>
        </w:rPr>
        <w:t xml:space="preserve">методов </w:t>
      </w:r>
      <w:r w:rsidRPr="00F34494">
        <w:rPr>
          <w:rFonts w:ascii="Times New Roman" w:hAnsi="Times New Roman" w:cs="Times New Roman"/>
          <w:sz w:val="28"/>
          <w:szCs w:val="28"/>
        </w:rPr>
        <w:t>работы, выбор которых осуществляется педагогам самостоятельно в зависимости:</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 уровня освоения общеобразовательной программы дошкольного образования,</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 решения конкретных образовательных задач.</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По содержанию непосредственно образовательная деятельность может быть:</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b/>
          <w:sz w:val="28"/>
          <w:szCs w:val="28"/>
        </w:rPr>
        <w:t>Комбинированной</w:t>
      </w:r>
      <w:r w:rsidRPr="00F34494">
        <w:rPr>
          <w:rFonts w:ascii="Times New Roman" w:hAnsi="Times New Roman" w:cs="Times New Roman"/>
          <w:sz w:val="28"/>
          <w:szCs w:val="28"/>
        </w:rPr>
        <w:t xml:space="preserve"> – сочетание разных видов деятельности или нескольких дидактических задач, не имеющих логических связей между собой (после рисования идет подвижная игра).</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b/>
          <w:sz w:val="28"/>
          <w:szCs w:val="28"/>
        </w:rPr>
        <w:t>Комплексной</w:t>
      </w:r>
      <w:r w:rsidRPr="00F34494">
        <w:rPr>
          <w:rFonts w:ascii="Times New Roman" w:hAnsi="Times New Roman" w:cs="Times New Roman"/>
          <w:sz w:val="28"/>
          <w:szCs w:val="28"/>
        </w:rPr>
        <w:t xml:space="preserve"> – реализация задач средствами разных видов деятельности при ассоциативных связях между ними (беседа о правилах пожарной безопасности переходит в рисование плаката по теме). При этом один вид деятельности доминирует, а второй его дополняет, создает эмоциональный настрой.</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b/>
          <w:sz w:val="28"/>
          <w:szCs w:val="28"/>
        </w:rPr>
        <w:t>Интегрированной</w:t>
      </w:r>
      <w:r w:rsidRPr="00F34494">
        <w:rPr>
          <w:rFonts w:ascii="Times New Roman" w:hAnsi="Times New Roman" w:cs="Times New Roman"/>
          <w:sz w:val="28"/>
          <w:szCs w:val="28"/>
        </w:rPr>
        <w:t xml:space="preserve"> – соединяют знания из разных образовательных областей на равноправной основе, дополняя друг друга (рассматривание такого понятия как «настроение» через произведения музыки, литературы, живописи). т.е. объединять знания из нескольких областей. Это объединение не является произвольным или механическим. Следует предусматривать интеграцию знаний таким образом, чтобы они дополняли, обогащали друг друга при решении дидактических задач.</w:t>
      </w:r>
    </w:p>
    <w:p w:rsidR="00DA2DE7"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b/>
          <w:sz w:val="28"/>
          <w:szCs w:val="28"/>
        </w:rPr>
        <w:t>Содержание непосредственно образовательной деятельности определяется программой</w:t>
      </w:r>
      <w:r w:rsidRPr="00F34494">
        <w:rPr>
          <w:rFonts w:ascii="Times New Roman" w:hAnsi="Times New Roman" w:cs="Times New Roman"/>
          <w:sz w:val="28"/>
          <w:szCs w:val="28"/>
        </w:rPr>
        <w:t xml:space="preserve">,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Требования к содержанию непосредственно образовательной деятельности: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sym w:font="Symbol" w:char="F0A7"/>
      </w:r>
      <w:r w:rsidRPr="00F34494">
        <w:rPr>
          <w:rFonts w:ascii="Times New Roman" w:hAnsi="Times New Roman" w:cs="Times New Roman"/>
          <w:sz w:val="28"/>
          <w:szCs w:val="28"/>
        </w:rPr>
        <w:t xml:space="preserve"> подбирается в соответствии с поставленными задачами, в том числе и с воспитательными;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sym w:font="Symbol" w:char="F0A7"/>
      </w:r>
      <w:r w:rsidRPr="00F34494">
        <w:rPr>
          <w:rFonts w:ascii="Times New Roman" w:hAnsi="Times New Roman" w:cs="Times New Roman"/>
          <w:sz w:val="28"/>
          <w:szCs w:val="28"/>
        </w:rPr>
        <w:t xml:space="preserve"> должна быть интересной для детей, доступной, в меру сложной,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sym w:font="Symbol" w:char="F0A7"/>
      </w:r>
      <w:r w:rsidRPr="00F34494">
        <w:rPr>
          <w:rFonts w:ascii="Times New Roman" w:hAnsi="Times New Roman" w:cs="Times New Roman"/>
          <w:sz w:val="28"/>
          <w:szCs w:val="28"/>
        </w:rPr>
        <w:t xml:space="preserve"> должна быть направлена не только на закрепление, уточнение того, что дети знают и умеют, но и на расширение, обогащение опыта детей, формирование новых представлений;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sym w:font="Symbol" w:char="F0A7"/>
      </w:r>
      <w:r w:rsidRPr="00F34494">
        <w:rPr>
          <w:rFonts w:ascii="Times New Roman" w:hAnsi="Times New Roman" w:cs="Times New Roman"/>
          <w:sz w:val="28"/>
          <w:szCs w:val="28"/>
        </w:rPr>
        <w:t xml:space="preserve"> по возможности продумывается единая линия содержания (если НОД сюжетная);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sym w:font="Symbol" w:char="F0A7"/>
      </w:r>
      <w:r w:rsidRPr="00F34494">
        <w:rPr>
          <w:rFonts w:ascii="Times New Roman" w:hAnsi="Times New Roman" w:cs="Times New Roman"/>
          <w:sz w:val="28"/>
          <w:szCs w:val="28"/>
        </w:rPr>
        <w:t xml:space="preserve"> должна быть практическая направленность (связь содержания с жизнью, обсуждение того, где это встречается, где это может быть использовано);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lastRenderedPageBreak/>
        <w:sym w:font="Symbol" w:char="F0A7"/>
      </w:r>
      <w:r w:rsidRPr="00F34494">
        <w:rPr>
          <w:rFonts w:ascii="Times New Roman" w:hAnsi="Times New Roman" w:cs="Times New Roman"/>
          <w:sz w:val="28"/>
          <w:szCs w:val="28"/>
        </w:rPr>
        <w:t xml:space="preserve"> включает наличие интегративных связей с другими образовательными областями с целью актуализации имеющихся знаний и умений из других видов деятельности;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sym w:font="Symbol" w:char="F0A7"/>
      </w:r>
      <w:r w:rsidRPr="00F34494">
        <w:rPr>
          <w:rFonts w:ascii="Times New Roman" w:hAnsi="Times New Roman" w:cs="Times New Roman"/>
          <w:sz w:val="28"/>
          <w:szCs w:val="28"/>
        </w:rPr>
        <w:t xml:space="preserve"> предусматривает реализацию гендерного подхода (если позволяет содержание); </w:t>
      </w:r>
    </w:p>
    <w:p w:rsidR="00DA2DE7"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sym w:font="Symbol" w:char="F0A7"/>
      </w:r>
      <w:r w:rsidRPr="00F34494">
        <w:rPr>
          <w:rFonts w:ascii="Times New Roman" w:hAnsi="Times New Roman" w:cs="Times New Roman"/>
          <w:sz w:val="28"/>
          <w:szCs w:val="28"/>
        </w:rPr>
        <w:t xml:space="preserve"> имеет воспитательную направленность (формирование положительного отношения к тому, что познают дети, развитие навыков сотрудничества, формирование личностных качеств). </w:t>
      </w:r>
    </w:p>
    <w:p w:rsidR="00DA2DE7" w:rsidRPr="00F34494" w:rsidRDefault="00DA2DE7" w:rsidP="00F34494">
      <w:pPr>
        <w:spacing w:after="0" w:line="240" w:lineRule="auto"/>
        <w:ind w:firstLine="709"/>
        <w:jc w:val="both"/>
        <w:rPr>
          <w:rFonts w:ascii="Times New Roman" w:hAnsi="Times New Roman" w:cs="Times New Roman"/>
          <w:sz w:val="28"/>
          <w:szCs w:val="28"/>
        </w:rPr>
      </w:pPr>
    </w:p>
    <w:p w:rsidR="00901C46" w:rsidRPr="00F34494" w:rsidRDefault="00901C46" w:rsidP="00F34494">
      <w:pPr>
        <w:spacing w:after="0" w:line="240" w:lineRule="auto"/>
        <w:ind w:firstLine="709"/>
        <w:jc w:val="both"/>
        <w:rPr>
          <w:rFonts w:ascii="Times New Roman" w:hAnsi="Times New Roman" w:cs="Times New Roman"/>
          <w:b/>
          <w:sz w:val="28"/>
          <w:szCs w:val="28"/>
        </w:rPr>
      </w:pPr>
      <w:r w:rsidRPr="00F34494">
        <w:rPr>
          <w:rFonts w:ascii="Times New Roman" w:hAnsi="Times New Roman" w:cs="Times New Roman"/>
          <w:b/>
          <w:sz w:val="28"/>
          <w:szCs w:val="28"/>
        </w:rPr>
        <w:t xml:space="preserve">В каждой возрастной </w:t>
      </w:r>
      <w:r w:rsidR="00CD6C7B" w:rsidRPr="00F34494">
        <w:rPr>
          <w:rFonts w:ascii="Times New Roman" w:hAnsi="Times New Roman" w:cs="Times New Roman"/>
          <w:b/>
          <w:sz w:val="28"/>
          <w:szCs w:val="28"/>
        </w:rPr>
        <w:t>НОД</w:t>
      </w:r>
      <w:r w:rsidRPr="00F34494">
        <w:rPr>
          <w:rFonts w:ascii="Times New Roman" w:hAnsi="Times New Roman" w:cs="Times New Roman"/>
          <w:b/>
          <w:sz w:val="28"/>
          <w:szCs w:val="28"/>
        </w:rPr>
        <w:t xml:space="preserve"> име</w:t>
      </w:r>
      <w:r w:rsidR="00CD6C7B" w:rsidRPr="00F34494">
        <w:rPr>
          <w:rFonts w:ascii="Times New Roman" w:hAnsi="Times New Roman" w:cs="Times New Roman"/>
          <w:b/>
          <w:sz w:val="28"/>
          <w:szCs w:val="28"/>
        </w:rPr>
        <w:t>е</w:t>
      </w:r>
      <w:r w:rsidRPr="00F34494">
        <w:rPr>
          <w:rFonts w:ascii="Times New Roman" w:hAnsi="Times New Roman" w:cs="Times New Roman"/>
          <w:b/>
          <w:sz w:val="28"/>
          <w:szCs w:val="28"/>
        </w:rPr>
        <w:t>т свою особенность и по времени, и по организации.</w:t>
      </w:r>
    </w:p>
    <w:p w:rsidR="00901C46" w:rsidRPr="00F34494" w:rsidRDefault="00CD6C7B"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д</w:t>
      </w:r>
      <w:r w:rsidR="00901C46" w:rsidRPr="00F34494">
        <w:rPr>
          <w:rFonts w:ascii="Times New Roman" w:hAnsi="Times New Roman" w:cs="Times New Roman"/>
          <w:sz w:val="28"/>
          <w:szCs w:val="28"/>
        </w:rPr>
        <w:t>о 3-х лет рекомендуется проводить 10 занятий в неделю продолжительностью 8–10 мин.</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4-го года жизни – 10 занятий продолжительностью не более 15 минут.</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5-го года жизни – 10 занятий продолжительностью не более 20 минут.</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6-го года жизни 13 занятий продолжительностью не более 25 минут.</w:t>
      </w:r>
    </w:p>
    <w:p w:rsidR="00901C46" w:rsidRPr="00F34494" w:rsidRDefault="00901C46"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7-го года жизни – 14 занятий продолжительностью не более 30 минут.</w:t>
      </w:r>
    </w:p>
    <w:p w:rsidR="002D7600" w:rsidRPr="00F34494" w:rsidRDefault="002D7600"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 xml:space="preserve">Формы организации детей на занятия </w:t>
      </w:r>
    </w:p>
    <w:p w:rsidR="00F25AD3" w:rsidRPr="00F34494" w:rsidRDefault="00F25AD3" w:rsidP="00F34494">
      <w:pPr>
        <w:spacing w:after="0" w:line="240" w:lineRule="auto"/>
        <w:ind w:firstLine="709"/>
        <w:jc w:val="both"/>
        <w:rPr>
          <w:rFonts w:ascii="Times New Roman" w:hAnsi="Times New Roman" w:cs="Times New Roman"/>
          <w:b/>
          <w:i/>
          <w:sz w:val="28"/>
          <w:szCs w:val="28"/>
        </w:rPr>
      </w:pPr>
      <w:r w:rsidRPr="00F34494">
        <w:rPr>
          <w:rFonts w:ascii="Times New Roman" w:hAnsi="Times New Roman" w:cs="Times New Roman"/>
          <w:b/>
          <w:i/>
          <w:sz w:val="28"/>
          <w:szCs w:val="28"/>
        </w:rPr>
        <w:t xml:space="preserve">Индивидуальная </w:t>
      </w:r>
    </w:p>
    <w:p w:rsidR="00F25AD3" w:rsidRPr="00F34494" w:rsidRDefault="00F25AD3" w:rsidP="00F34494">
      <w:pPr>
        <w:spacing w:after="0" w:line="240" w:lineRule="auto"/>
        <w:ind w:firstLine="709"/>
        <w:jc w:val="both"/>
        <w:rPr>
          <w:rFonts w:ascii="Times New Roman" w:hAnsi="Times New Roman" w:cs="Times New Roman"/>
          <w:sz w:val="28"/>
          <w:szCs w:val="28"/>
        </w:rPr>
      </w:pPr>
      <w:r w:rsidRPr="00F34494">
        <w:rPr>
          <w:rFonts w:ascii="Times New Roman" w:hAnsi="Times New Roman" w:cs="Times New Roman"/>
          <w:sz w:val="28"/>
          <w:szCs w:val="28"/>
        </w:rPr>
        <w:t xml:space="preserve">Позволяет индивидуализировать обучение (содержание, методы, средства), однако требует от ребёнка больших нервных затрат; создаёт эмоциональный дискомфорт, неэкономичность обучения; ограничение сотрудничества с другими детьми. </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Работа с литературой; письменные упражнения; экспериментальная деятельность – опыты, наблюдения; работа на компьютере. </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i/>
          <w:sz w:val="28"/>
          <w:szCs w:val="28"/>
        </w:rPr>
        <w:t>Подгрупповая</w:t>
      </w:r>
      <w:r w:rsidRPr="00F34494">
        <w:rPr>
          <w:rFonts w:ascii="Times New Roman" w:hAnsi="Times New Roman" w:cs="Times New Roman"/>
          <w:sz w:val="28"/>
          <w:szCs w:val="28"/>
        </w:rPr>
        <w:t xml:space="preserve"> (</w:t>
      </w:r>
      <w:proofErr w:type="spellStart"/>
      <w:r w:rsidRPr="00F34494">
        <w:rPr>
          <w:rFonts w:ascii="Times New Roman" w:hAnsi="Times New Roman" w:cs="Times New Roman"/>
          <w:sz w:val="28"/>
          <w:szCs w:val="28"/>
        </w:rPr>
        <w:t>индивидуальноколлективная</w:t>
      </w:r>
      <w:proofErr w:type="spellEnd"/>
      <w:r w:rsidRPr="00F34494">
        <w:rPr>
          <w:rFonts w:ascii="Times New Roman" w:hAnsi="Times New Roman" w:cs="Times New Roman"/>
          <w:sz w:val="28"/>
          <w:szCs w:val="28"/>
        </w:rPr>
        <w:t xml:space="preserve">). </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Группа делится на подгруппы. Основания для комплектации: личная симпатия, общность интересов, но не по уровню развития. При этом педагогу, в первую очередь, важно обеспечить взаимодействие детей в процессе обучения. </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Работа группами во время непосредственно образовательной деятельности; экскурсия по группам; трудовая практическая непосредственно образовательная деятельность. </w:t>
      </w:r>
    </w:p>
    <w:p w:rsidR="00F25AD3" w:rsidRPr="00F34494" w:rsidRDefault="00F25AD3" w:rsidP="00F34494">
      <w:pPr>
        <w:spacing w:after="0" w:line="240" w:lineRule="auto"/>
        <w:ind w:firstLine="708"/>
        <w:jc w:val="both"/>
        <w:rPr>
          <w:rFonts w:ascii="Times New Roman" w:hAnsi="Times New Roman" w:cs="Times New Roman"/>
          <w:b/>
          <w:sz w:val="28"/>
          <w:szCs w:val="28"/>
        </w:rPr>
      </w:pPr>
      <w:r w:rsidRPr="00F34494">
        <w:rPr>
          <w:rFonts w:ascii="Times New Roman" w:hAnsi="Times New Roman" w:cs="Times New Roman"/>
          <w:b/>
          <w:sz w:val="28"/>
          <w:szCs w:val="28"/>
        </w:rPr>
        <w:t xml:space="preserve">Фронтальная. </w:t>
      </w:r>
    </w:p>
    <w:p w:rsidR="00F25AD3" w:rsidRPr="00F34494" w:rsidRDefault="00F25AD3" w:rsidP="00F34494">
      <w:pPr>
        <w:spacing w:after="0" w:line="240" w:lineRule="auto"/>
        <w:ind w:firstLine="708"/>
        <w:jc w:val="both"/>
        <w:rPr>
          <w:rFonts w:ascii="Times New Roman" w:hAnsi="Times New Roman" w:cs="Times New Roman"/>
          <w:sz w:val="28"/>
          <w:szCs w:val="28"/>
        </w:rPr>
      </w:pPr>
      <w:proofErr w:type="spellStart"/>
      <w:r w:rsidRPr="00F34494">
        <w:rPr>
          <w:rFonts w:ascii="Times New Roman" w:hAnsi="Times New Roman" w:cs="Times New Roman"/>
          <w:sz w:val="28"/>
          <w:szCs w:val="28"/>
        </w:rPr>
        <w:t>Общегрупповая</w:t>
      </w:r>
      <w:proofErr w:type="spellEnd"/>
      <w:r w:rsidRPr="00F34494">
        <w:rPr>
          <w:rFonts w:ascii="Times New Roman" w:hAnsi="Times New Roman" w:cs="Times New Roman"/>
          <w:sz w:val="28"/>
          <w:szCs w:val="28"/>
        </w:rPr>
        <w:t xml:space="preserve"> (работа со всей группой, чёткое расписание, единое содержание). Достоинствами формы являются чёткая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905AEF" w:rsidRPr="00F34494" w:rsidRDefault="00DA2DE7" w:rsidP="00F34494">
      <w:pPr>
        <w:spacing w:after="0" w:line="240" w:lineRule="auto"/>
        <w:ind w:firstLine="708"/>
        <w:jc w:val="both"/>
        <w:rPr>
          <w:rFonts w:ascii="Times New Roman" w:hAnsi="Times New Roman" w:cs="Times New Roman"/>
          <w:b/>
          <w:sz w:val="28"/>
          <w:szCs w:val="28"/>
        </w:rPr>
      </w:pPr>
      <w:r w:rsidRPr="00F34494">
        <w:rPr>
          <w:rFonts w:ascii="Times New Roman" w:hAnsi="Times New Roman" w:cs="Times New Roman"/>
          <w:b/>
          <w:sz w:val="28"/>
          <w:szCs w:val="28"/>
        </w:rPr>
        <w:t>Формы организации</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Нетрадиционные формы организации НОД:</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Игры - соревнования (выстраиваются на основе соревнования между детьми: кто быстрее назовёт, найдёт, определит, заметит и т. д.)</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КВН (предполагает разделение детей на 2 подгруппы и проводится как математическая или литературная викторина).</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 Театрализованные игры (разыгрываются </w:t>
      </w:r>
      <w:proofErr w:type="spellStart"/>
      <w:r w:rsidRPr="00F34494">
        <w:rPr>
          <w:rFonts w:ascii="Times New Roman" w:hAnsi="Times New Roman" w:cs="Times New Roman"/>
          <w:sz w:val="28"/>
          <w:szCs w:val="28"/>
        </w:rPr>
        <w:t>микросценки</w:t>
      </w:r>
      <w:proofErr w:type="spellEnd"/>
      <w:r w:rsidRPr="00F34494">
        <w:rPr>
          <w:rFonts w:ascii="Times New Roman" w:hAnsi="Times New Roman" w:cs="Times New Roman"/>
          <w:sz w:val="28"/>
          <w:szCs w:val="28"/>
        </w:rPr>
        <w:t>, несущие детям познавательную информацию).</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lastRenderedPageBreak/>
        <w:t>• Сюжетно-ролевые игры (педагог входит в сюжетно-ролевую игру как равноправный партнёр, подсказывая сюжетную линию игры и решая, таким образом, задачи обучения).</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Консультации (когда ребёнок обучается, консультируясь у другого ребёнка).</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•Игры по </w:t>
      </w:r>
      <w:proofErr w:type="spellStart"/>
      <w:r w:rsidRPr="00F34494">
        <w:rPr>
          <w:rFonts w:ascii="Times New Roman" w:hAnsi="Times New Roman" w:cs="Times New Roman"/>
          <w:sz w:val="28"/>
          <w:szCs w:val="28"/>
        </w:rPr>
        <w:t>взаимообучению</w:t>
      </w:r>
      <w:proofErr w:type="spellEnd"/>
      <w:r w:rsidRPr="00F34494">
        <w:rPr>
          <w:rFonts w:ascii="Times New Roman" w:hAnsi="Times New Roman" w:cs="Times New Roman"/>
          <w:sz w:val="28"/>
          <w:szCs w:val="28"/>
        </w:rPr>
        <w:t> (ребёнок-«консультант» обучает других детей сравнивать, классифицировать, обобщать).</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•Аукционы (проводятся как настольная игра «Менеджер»).</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Игры-сомнения - поиск истины (исследовательская деятельность детей типа тает - не тает, летает - не летает).</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Диалоги (проводятся по типу беседы, но тематика выбирается актуальной и интересной).</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Игры типа «Следствие ведут знатоки» (работа со схемой, ориентировка по схеме с детективной сюжетной линией).</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•Игры типа «Поле чудес» (проводится как игра «Поле чудес» для читающих детей).</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Игры викторины (проводятся викторины с ответами на вопросы: Что? Где? Когда?).</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Игры - концерты (отдельные концертные номера, несущие познавательную информацию).</w:t>
      </w:r>
    </w:p>
    <w:p w:rsidR="00905AEF" w:rsidRPr="00F34494" w:rsidRDefault="00905AE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Музыкальная гостиная (игра ориентирована на развитие музыкальной памяти).</w:t>
      </w:r>
    </w:p>
    <w:p w:rsidR="00905AEF" w:rsidRPr="00F34494" w:rsidRDefault="00DA2DE7" w:rsidP="00F34494">
      <w:pPr>
        <w:spacing w:after="0" w:line="240" w:lineRule="auto"/>
        <w:ind w:firstLine="708"/>
        <w:jc w:val="both"/>
        <w:rPr>
          <w:rFonts w:ascii="Times New Roman" w:hAnsi="Times New Roman" w:cs="Times New Roman"/>
          <w:b/>
          <w:sz w:val="28"/>
          <w:szCs w:val="28"/>
        </w:rPr>
      </w:pPr>
      <w:r w:rsidRPr="00F34494">
        <w:rPr>
          <w:rFonts w:ascii="Times New Roman" w:hAnsi="Times New Roman" w:cs="Times New Roman"/>
          <w:b/>
          <w:sz w:val="28"/>
          <w:szCs w:val="28"/>
        </w:rPr>
        <w:t>Современные технологии</w:t>
      </w:r>
    </w:p>
    <w:p w:rsidR="00785E74" w:rsidRPr="00F34494" w:rsidRDefault="00DA2D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В условиях введения ФГОС </w:t>
      </w:r>
      <w:proofErr w:type="gramStart"/>
      <w:r w:rsidRPr="00F34494">
        <w:rPr>
          <w:rFonts w:ascii="Times New Roman" w:hAnsi="Times New Roman" w:cs="Times New Roman"/>
          <w:sz w:val="28"/>
          <w:szCs w:val="28"/>
        </w:rPr>
        <w:t>ДО</w:t>
      </w:r>
      <w:proofErr w:type="gramEnd"/>
      <w:r w:rsidRPr="00F34494">
        <w:rPr>
          <w:rFonts w:ascii="Times New Roman" w:hAnsi="Times New Roman" w:cs="Times New Roman"/>
          <w:sz w:val="28"/>
          <w:szCs w:val="28"/>
        </w:rPr>
        <w:t xml:space="preserve"> особенно </w:t>
      </w:r>
      <w:proofErr w:type="gramStart"/>
      <w:r w:rsidRPr="00F34494">
        <w:rPr>
          <w:rFonts w:ascii="Times New Roman" w:hAnsi="Times New Roman" w:cs="Times New Roman"/>
          <w:sz w:val="28"/>
          <w:szCs w:val="28"/>
        </w:rPr>
        <w:t>актуальны</w:t>
      </w:r>
      <w:proofErr w:type="gramEnd"/>
      <w:r w:rsidR="00785E74" w:rsidRPr="00F34494">
        <w:rPr>
          <w:rFonts w:ascii="Times New Roman" w:hAnsi="Times New Roman" w:cs="Times New Roman"/>
          <w:sz w:val="28"/>
          <w:szCs w:val="28"/>
        </w:rPr>
        <w:t xml:space="preserve"> технологии развития</w:t>
      </w:r>
      <w:r w:rsidRPr="00F34494">
        <w:rPr>
          <w:rFonts w:ascii="Times New Roman" w:hAnsi="Times New Roman" w:cs="Times New Roman"/>
          <w:sz w:val="28"/>
          <w:szCs w:val="28"/>
        </w:rPr>
        <w:t>, т.к. методологической основой ФГОС ДО является теория развивающего обучения (положение о закономерностях развития ребенка) Л.С. Выготского.</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Ведущий принцип данных технологий – учёт личностных особенностей ребёнка, индивидуальной логики его развития, учёт детских интересов и предпочтений.</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В процессе реализации технологий развития педагогом решается целый комплекс важнейших задач:</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sz w:val="28"/>
          <w:szCs w:val="28"/>
        </w:rPr>
        <w:t>Во-первых,</w:t>
      </w:r>
      <w:r w:rsidRPr="00F34494">
        <w:rPr>
          <w:rFonts w:ascii="Times New Roman" w:hAnsi="Times New Roman" w:cs="Times New Roman"/>
          <w:sz w:val="28"/>
          <w:szCs w:val="28"/>
        </w:rPr>
        <w:t xml:space="preserve"> происходит обучение деятельности. В процессе обучения деятельности у воспитанников формируется умение ставить цели, организовывать свою деятельность для их достижения и оценивать результаты своих действий.</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sz w:val="28"/>
          <w:szCs w:val="28"/>
        </w:rPr>
        <w:t>Во-вторых,</w:t>
      </w:r>
      <w:r w:rsidRPr="00F34494">
        <w:rPr>
          <w:rFonts w:ascii="Times New Roman" w:hAnsi="Times New Roman" w:cs="Times New Roman"/>
          <w:sz w:val="28"/>
          <w:szCs w:val="28"/>
        </w:rPr>
        <w:t xml:space="preserve"> немаловажное значение имеет и такая задача как развитие личностных качеств детей — воли, чувств, эмоций, нравственных качеств, любознательности.</w:t>
      </w:r>
    </w:p>
    <w:p w:rsidR="00F25AD3" w:rsidRPr="00F34494" w:rsidRDefault="00DA2D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sz w:val="28"/>
          <w:szCs w:val="28"/>
        </w:rPr>
        <w:t xml:space="preserve">В </w:t>
      </w:r>
      <w:r w:rsidR="00785E74" w:rsidRPr="00F34494">
        <w:rPr>
          <w:rFonts w:ascii="Times New Roman" w:hAnsi="Times New Roman" w:cs="Times New Roman"/>
          <w:b/>
          <w:sz w:val="28"/>
          <w:szCs w:val="28"/>
        </w:rPr>
        <w:t xml:space="preserve">- </w:t>
      </w:r>
      <w:r w:rsidRPr="00F34494">
        <w:rPr>
          <w:rFonts w:ascii="Times New Roman" w:hAnsi="Times New Roman" w:cs="Times New Roman"/>
          <w:b/>
          <w:sz w:val="28"/>
          <w:szCs w:val="28"/>
        </w:rPr>
        <w:t>третьих</w:t>
      </w:r>
      <w:r w:rsidR="00F25AD3" w:rsidRPr="00F34494">
        <w:rPr>
          <w:rFonts w:ascii="Times New Roman" w:hAnsi="Times New Roman" w:cs="Times New Roman"/>
          <w:sz w:val="28"/>
          <w:szCs w:val="28"/>
        </w:rPr>
        <w:t>, у воспитанников формируется целостная картина окружающего мира, которая соответствует современному уровню знаний.</w:t>
      </w:r>
    </w:p>
    <w:p w:rsidR="00F25AD3" w:rsidRPr="00F34494" w:rsidRDefault="00F25AD3" w:rsidP="00F34494">
      <w:pPr>
        <w:spacing w:after="0" w:line="240" w:lineRule="auto"/>
        <w:ind w:firstLine="708"/>
        <w:jc w:val="both"/>
        <w:rPr>
          <w:rFonts w:ascii="Times New Roman" w:hAnsi="Times New Roman" w:cs="Times New Roman"/>
          <w:b/>
          <w:sz w:val="28"/>
          <w:szCs w:val="28"/>
        </w:rPr>
      </w:pPr>
      <w:r w:rsidRPr="00F34494">
        <w:rPr>
          <w:rFonts w:ascii="Times New Roman" w:hAnsi="Times New Roman" w:cs="Times New Roman"/>
          <w:i/>
          <w:sz w:val="28"/>
          <w:szCs w:val="28"/>
        </w:rPr>
        <w:t xml:space="preserve">Принципиально важным моментом всех технологий развития является определение позиции ребенка в образовательном процессе, отношение к ребенку со стороны взрослых. </w:t>
      </w:r>
      <w:r w:rsidRPr="00F34494">
        <w:rPr>
          <w:rFonts w:ascii="Times New Roman" w:hAnsi="Times New Roman" w:cs="Times New Roman"/>
          <w:b/>
          <w:i/>
          <w:sz w:val="28"/>
          <w:szCs w:val="28"/>
        </w:rPr>
        <w:t>В данном случае личность ребенка является целью образовательной системы</w:t>
      </w:r>
      <w:r w:rsidRPr="00F34494">
        <w:rPr>
          <w:rFonts w:ascii="Times New Roman" w:hAnsi="Times New Roman" w:cs="Times New Roman"/>
          <w:b/>
          <w:sz w:val="28"/>
          <w:szCs w:val="28"/>
        </w:rPr>
        <w:t>.</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Именно современные технологии в рамках развивающего обучения ориентируют педагогический процесс на потенциальные возможности ребенка и на их реализацию, создают условия для творческой деятельности воспитанников, их познавательной активности и познавательной самостоятельности, развития способностей.</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sz w:val="28"/>
          <w:szCs w:val="28"/>
        </w:rPr>
        <w:t>Повышается и профессиональный уровень педагога, так как он способен уже самостоятельно разрабатывать проекты, авторские программы и методики образования дошкольников</w:t>
      </w:r>
      <w:r w:rsidRPr="00F34494">
        <w:rPr>
          <w:rFonts w:ascii="Times New Roman" w:hAnsi="Times New Roman" w:cs="Times New Roman"/>
          <w:sz w:val="28"/>
          <w:szCs w:val="28"/>
        </w:rPr>
        <w:t>.</w:t>
      </w:r>
    </w:p>
    <w:p w:rsidR="00F25AD3" w:rsidRPr="00F34494" w:rsidRDefault="00F25AD3" w:rsidP="00F34494">
      <w:pPr>
        <w:spacing w:after="0" w:line="240" w:lineRule="auto"/>
        <w:ind w:firstLine="708"/>
        <w:jc w:val="both"/>
        <w:rPr>
          <w:rFonts w:ascii="Times New Roman" w:hAnsi="Times New Roman" w:cs="Times New Roman"/>
          <w:b/>
          <w:sz w:val="28"/>
          <w:szCs w:val="28"/>
        </w:rPr>
      </w:pPr>
      <w:r w:rsidRPr="00F34494">
        <w:rPr>
          <w:rFonts w:ascii="Times New Roman" w:hAnsi="Times New Roman" w:cs="Times New Roman"/>
          <w:b/>
          <w:sz w:val="28"/>
          <w:szCs w:val="28"/>
        </w:rPr>
        <w:lastRenderedPageBreak/>
        <w:t>К числу современных образовательных технологий можно отнести:</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 </w:t>
      </w:r>
      <w:proofErr w:type="spellStart"/>
      <w:r w:rsidRPr="00F34494">
        <w:rPr>
          <w:rFonts w:ascii="Times New Roman" w:hAnsi="Times New Roman" w:cs="Times New Roman"/>
          <w:sz w:val="28"/>
          <w:szCs w:val="28"/>
        </w:rPr>
        <w:t>здоровьесберегающие</w:t>
      </w:r>
      <w:proofErr w:type="spellEnd"/>
      <w:r w:rsidRPr="00F34494">
        <w:rPr>
          <w:rFonts w:ascii="Times New Roman" w:hAnsi="Times New Roman" w:cs="Times New Roman"/>
          <w:sz w:val="28"/>
          <w:szCs w:val="28"/>
        </w:rPr>
        <w:t xml:space="preserve"> технологии;</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игровые технологии;</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технологии проектной деятельности;</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технологии исследовательской деятельности;</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личностно — ориентированная технология;</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информационно-коммуникационные технологии.</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Понятие «</w:t>
      </w:r>
      <w:r w:rsidRPr="00F34494">
        <w:rPr>
          <w:rFonts w:ascii="Times New Roman" w:hAnsi="Times New Roman" w:cs="Times New Roman"/>
          <w:b/>
          <w:bCs/>
          <w:sz w:val="28"/>
          <w:szCs w:val="28"/>
        </w:rPr>
        <w:t>игровые педагогические технологии</w:t>
      </w:r>
      <w:r w:rsidRPr="00F34494">
        <w:rPr>
          <w:rFonts w:ascii="Times New Roman" w:hAnsi="Times New Roman" w:cs="Times New Roman"/>
          <w:sz w:val="28"/>
          <w:szCs w:val="28"/>
        </w:rPr>
        <w:t xml:space="preserve">» включает достаточно обширную группу методов и приемов организации педагогического процесса в форме различных педагогических игр. В отличие от игр вообще педагогическая игра обладает существенным признаком – </w:t>
      </w:r>
      <w:r w:rsidRPr="00F34494">
        <w:rPr>
          <w:rFonts w:ascii="Times New Roman" w:hAnsi="Times New Roman" w:cs="Times New Roman"/>
          <w:i/>
          <w:sz w:val="28"/>
          <w:szCs w:val="28"/>
        </w:rPr>
        <w:t>чётко поставленной целью обучения и соответствующим ей педагогическим результатом</w:t>
      </w:r>
      <w:r w:rsidRPr="00F34494">
        <w:rPr>
          <w:rFonts w:ascii="Times New Roman" w:hAnsi="Times New Roman" w:cs="Times New Roman"/>
          <w:sz w:val="28"/>
          <w:szCs w:val="28"/>
        </w:rPr>
        <w:t>, которые могут быть обоснованы, выделены в явном виде и характеризуются познавательной направленностью.</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bCs/>
          <w:sz w:val="28"/>
          <w:szCs w:val="28"/>
        </w:rPr>
        <w:t>Метод проектов</w:t>
      </w:r>
      <w:r w:rsidRPr="00F34494">
        <w:rPr>
          <w:rFonts w:ascii="Times New Roman" w:hAnsi="Times New Roman" w:cs="Times New Roman"/>
          <w:sz w:val="28"/>
          <w:szCs w:val="28"/>
        </w:rPr>
        <w:t xml:space="preserve"> на сегодняшний день, широко распространён, популярен, актуален, эффективен и, конечно же, </w:t>
      </w:r>
      <w:proofErr w:type="spellStart"/>
      <w:r w:rsidRPr="00F34494">
        <w:rPr>
          <w:rFonts w:ascii="Times New Roman" w:hAnsi="Times New Roman" w:cs="Times New Roman"/>
          <w:sz w:val="28"/>
          <w:szCs w:val="28"/>
        </w:rPr>
        <w:t>инновационен</w:t>
      </w:r>
      <w:proofErr w:type="spellEnd"/>
      <w:r w:rsidRPr="00F34494">
        <w:rPr>
          <w:rFonts w:ascii="Times New Roman" w:hAnsi="Times New Roman" w:cs="Times New Roman"/>
          <w:sz w:val="28"/>
          <w:szCs w:val="28"/>
        </w:rPr>
        <w:t xml:space="preserve">. Как показала практика, </w:t>
      </w:r>
      <w:r w:rsidRPr="00F34494">
        <w:rPr>
          <w:rFonts w:ascii="Times New Roman" w:hAnsi="Times New Roman" w:cs="Times New Roman"/>
          <w:i/>
          <w:sz w:val="28"/>
          <w:szCs w:val="28"/>
        </w:rPr>
        <w:t>внедрение и реализации метода проектов расширяет образовательное пространство, придаёт ему новые формы, даёт возможность развития творческого, познавательного мышления ребёнка, закладывает позиции самостоятельности, активности, инициативности в поиске ответов на вопросы, систематизирует информацию, и позволяет использовать полученные знания, умения и навыки в играх и практической деятельности</w:t>
      </w:r>
      <w:r w:rsidRPr="00F34494">
        <w:rPr>
          <w:rFonts w:ascii="Times New Roman" w:hAnsi="Times New Roman" w:cs="Times New Roman"/>
          <w:sz w:val="28"/>
          <w:szCs w:val="28"/>
        </w:rPr>
        <w:t>. К тому же технологии проектирования позволяют повысить детскую самостоятельность, любознательность, развивать у детей творческое мышление, умение находить выход из трудной ситуации, становиться увереннее в своих силах, помочь ребенку успешно адаптироваться к изменяющейся ситуации социального развития, вовлечь родителей и других членов семей в образовательный процесс дошкольного учреждения. Проектирование — это творчество педагога при обязательном выполнении алгоритма поэтапной работы.</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Этапы работы над проектом</w:t>
      </w:r>
      <w:r w:rsidRPr="00F34494">
        <w:rPr>
          <w:rFonts w:ascii="Times New Roman" w:hAnsi="Times New Roman" w:cs="Times New Roman"/>
          <w:sz w:val="28"/>
          <w:szCs w:val="28"/>
        </w:rPr>
        <w:t>:</w:t>
      </w:r>
    </w:p>
    <w:p w:rsidR="00F25AD3" w:rsidRPr="00F34494" w:rsidRDefault="00F25AD3" w:rsidP="00F34494">
      <w:pPr>
        <w:pStyle w:val="a3"/>
        <w:numPr>
          <w:ilvl w:val="0"/>
          <w:numId w:val="8"/>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поисковый: определение темы проекта;</w:t>
      </w:r>
    </w:p>
    <w:p w:rsidR="00F25AD3" w:rsidRPr="00F34494" w:rsidRDefault="00F25AD3" w:rsidP="00F34494">
      <w:pPr>
        <w:pStyle w:val="a3"/>
        <w:numPr>
          <w:ilvl w:val="0"/>
          <w:numId w:val="8"/>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аналитический: постановка цели проекта, определение задач, подготовка к реализации;</w:t>
      </w:r>
    </w:p>
    <w:p w:rsidR="00F25AD3" w:rsidRPr="00F34494" w:rsidRDefault="00F25AD3" w:rsidP="00F34494">
      <w:pPr>
        <w:pStyle w:val="a3"/>
        <w:numPr>
          <w:ilvl w:val="0"/>
          <w:numId w:val="8"/>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практический: основной этап реализации проекта (работа с дошкольниками, работа с родителями, оснащение предметно-развивающей среды);</w:t>
      </w:r>
    </w:p>
    <w:p w:rsidR="00F25AD3" w:rsidRPr="00F34494" w:rsidRDefault="00F25AD3" w:rsidP="00F34494">
      <w:pPr>
        <w:pStyle w:val="a3"/>
        <w:numPr>
          <w:ilvl w:val="0"/>
          <w:numId w:val="8"/>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контрольный: завершающий этап (результат, продукт деятельности).</w:t>
      </w:r>
    </w:p>
    <w:p w:rsidR="00F25AD3" w:rsidRPr="00F34494" w:rsidRDefault="00F25AD3" w:rsidP="00F34494">
      <w:pPr>
        <w:spacing w:after="0" w:line="240" w:lineRule="auto"/>
        <w:jc w:val="both"/>
        <w:rPr>
          <w:rFonts w:ascii="Times New Roman" w:hAnsi="Times New Roman" w:cs="Times New Roman"/>
          <w:b/>
          <w:bCs/>
          <w:sz w:val="28"/>
          <w:szCs w:val="28"/>
        </w:rPr>
      </w:pPr>
    </w:p>
    <w:p w:rsidR="00785E74" w:rsidRPr="00F34494" w:rsidRDefault="00F25AD3" w:rsidP="00F34494">
      <w:pPr>
        <w:spacing w:after="0" w:line="240" w:lineRule="auto"/>
        <w:ind w:firstLine="360"/>
        <w:jc w:val="both"/>
        <w:rPr>
          <w:rFonts w:ascii="Times New Roman" w:hAnsi="Times New Roman" w:cs="Times New Roman"/>
          <w:sz w:val="28"/>
          <w:szCs w:val="28"/>
        </w:rPr>
      </w:pPr>
      <w:r w:rsidRPr="00F34494">
        <w:rPr>
          <w:rFonts w:ascii="Times New Roman" w:hAnsi="Times New Roman" w:cs="Times New Roman"/>
          <w:b/>
          <w:bCs/>
          <w:sz w:val="28"/>
          <w:szCs w:val="28"/>
        </w:rPr>
        <w:t>Технологии исследовательской деятельности</w:t>
      </w:r>
      <w:r w:rsidRPr="00F34494">
        <w:rPr>
          <w:rFonts w:ascii="Times New Roman" w:hAnsi="Times New Roman" w:cs="Times New Roman"/>
          <w:sz w:val="28"/>
          <w:szCs w:val="28"/>
        </w:rPr>
        <w:t> </w:t>
      </w:r>
    </w:p>
    <w:p w:rsidR="00F25AD3" w:rsidRPr="00F34494" w:rsidRDefault="00F25AD3" w:rsidP="00F34494">
      <w:pPr>
        <w:spacing w:after="0" w:line="240" w:lineRule="auto"/>
        <w:ind w:firstLine="360"/>
        <w:jc w:val="both"/>
        <w:rPr>
          <w:rFonts w:ascii="Times New Roman" w:hAnsi="Times New Roman" w:cs="Times New Roman"/>
          <w:sz w:val="28"/>
          <w:szCs w:val="28"/>
        </w:rPr>
      </w:pPr>
      <w:r w:rsidRPr="00F34494">
        <w:rPr>
          <w:rFonts w:ascii="Times New Roman" w:hAnsi="Times New Roman" w:cs="Times New Roman"/>
          <w:sz w:val="28"/>
          <w:szCs w:val="28"/>
        </w:rPr>
        <w:t>Одним из актуальных направлений взаимодействия с дошкольниками является исследовательская деятельность. В соответствии с задачами образовательной области «Познавательное развитие» педагог должен формировать первичные представления о свойствах и отношениях объектов окружающего мира:</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 — форме, цвете, размере, материале;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звучании, ритме, темпе;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количестве, числе, части и целом;</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пространстве и времени, движении и покое;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причинах и следствиях и др.</w:t>
      </w:r>
    </w:p>
    <w:p w:rsidR="00F25AD3" w:rsidRPr="00F34494" w:rsidRDefault="00F25AD3" w:rsidP="00F34494">
      <w:pPr>
        <w:spacing w:after="0" w:line="240" w:lineRule="auto"/>
        <w:jc w:val="both"/>
        <w:rPr>
          <w:rFonts w:ascii="Times New Roman" w:hAnsi="Times New Roman" w:cs="Times New Roman"/>
          <w:i/>
          <w:sz w:val="28"/>
          <w:szCs w:val="28"/>
        </w:rPr>
      </w:pPr>
      <w:r w:rsidRPr="00F34494">
        <w:rPr>
          <w:rFonts w:ascii="Times New Roman" w:hAnsi="Times New Roman" w:cs="Times New Roman"/>
          <w:i/>
          <w:sz w:val="28"/>
          <w:szCs w:val="28"/>
        </w:rPr>
        <w:t>С детьми рекомендуется проводить следующие исследовательские действия:</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lastRenderedPageBreak/>
        <w:t>1. Выявлять, описывать и сравнивать реальные объекты по признакам, их характеризующим (в форме высказываний или действий с предметами).</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отдели пустые коробочки от полных; докажи, чей карандаш длиннее, чей мешок тяжелее (используя слова: длиннее, короче, больше, меньше, такой же, тяжелее; легче, пустой, полный).</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2. </w:t>
      </w:r>
      <w:proofErr w:type="gramStart"/>
      <w:r w:rsidRPr="00F34494">
        <w:rPr>
          <w:rFonts w:ascii="Times New Roman" w:hAnsi="Times New Roman" w:cs="Times New Roman"/>
          <w:sz w:val="28"/>
          <w:szCs w:val="28"/>
        </w:rPr>
        <w:t>Устанавливать временные отношения: сначала, потом, до, после, раньше, позже, во время (сна, обеда, занятий) в устной форме или в форме рисунка.</w:t>
      </w:r>
      <w:proofErr w:type="gramEnd"/>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изобрази то, что было вчера, и что может случиться завтра; объясни, что было сначала, а что потом.</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3. На основе сопоставления с реальными объектами сравнивать различные геометрические формы.</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Покатятся ли объекты/формы или же загромоздят дорогу? На что это больше похоже – на шкаф или мячик?</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4. Не называя геометрические формы (кубы, параллелепипеды, многогранники, шары, цилиндры), группировать их по ряду признаков.</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Какие предметы по размерам и объему (большой/маленький, высокий/низкий)? Какой предмет (объект) занимает много/мало места и т.п.). Какой предмет по форме (круглый, с углами, «острый»)?</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5. Устанавливать и моделировать пространственные отношения (выше, ниже, сбоку, справа, слева, рядом с, перед, за/сзади, между и т.п.) в устной форме при описании положения какого-либо объекта относительно заданного или в виде практических действий.</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Встань рядом с Петей, встань сбоку от Коли. Маша, встань пред Олей и слева от Ани.</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6. Описывать направления движения (вверх/вниз, сверху вниз, снизу вверх, слева-направо, справа-налево) и выполнять указания педагога или простой схемы.</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Дойди до домика лисички: сначала найди грибочек, затем иди на солнышко. Проводи кошку по схеме.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7. Группировать и сортировать реальные предметы и пояснять, каким образом разложили предметы на группы и по какому признаку.</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Разложите предметы по кучкам: монетки, камушки, крышки отдельно  от бутылок с водой, орехов и т.п.</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8. Читать простую пиктограмму и сравнивать представленные на ней данные.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У кого больше всех грибов? У кого меньше всех? У кого поровну? У кого больше – у Пети или Маши? Насколько больше?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9. Участвовать в обсуждении проблем того, что может случиться, не может случиться никогда или случится обязательно.</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Примерные задания и вопросы педагога: Пройдет ли слон через нашу дверь? А мышка? Будет ли сегодня дождь? А снег?</w:t>
      </w:r>
    </w:p>
    <w:p w:rsidR="00F25AD3" w:rsidRPr="00F34494" w:rsidRDefault="00F25AD3" w:rsidP="00F34494">
      <w:pPr>
        <w:spacing w:after="0" w:line="240" w:lineRule="auto"/>
        <w:jc w:val="both"/>
        <w:rPr>
          <w:rFonts w:ascii="Times New Roman" w:hAnsi="Times New Roman" w:cs="Times New Roman"/>
          <w:sz w:val="28"/>
          <w:szCs w:val="28"/>
        </w:rPr>
      </w:pP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bCs/>
          <w:sz w:val="28"/>
          <w:szCs w:val="28"/>
        </w:rPr>
        <w:t>Личностно-ориентированные технологии</w:t>
      </w:r>
      <w:r w:rsidRPr="00F34494">
        <w:rPr>
          <w:rFonts w:ascii="Times New Roman" w:hAnsi="Times New Roman" w:cs="Times New Roman"/>
          <w:sz w:val="28"/>
          <w:szCs w:val="28"/>
        </w:rPr>
        <w:t> ставят в </w:t>
      </w:r>
      <w:r w:rsidRPr="00F34494">
        <w:rPr>
          <w:rFonts w:ascii="Times New Roman" w:hAnsi="Times New Roman" w:cs="Times New Roman"/>
          <w:b/>
          <w:bCs/>
          <w:sz w:val="28"/>
          <w:szCs w:val="28"/>
        </w:rPr>
        <w:t>центр всей системы дошкольного образования личность ребёнка</w:t>
      </w:r>
      <w:r w:rsidRPr="00F34494">
        <w:rPr>
          <w:rFonts w:ascii="Times New Roman" w:hAnsi="Times New Roman" w:cs="Times New Roman"/>
          <w:sz w:val="28"/>
          <w:szCs w:val="28"/>
        </w:rPr>
        <w:t xml:space="preserve">, обеспечение комфортных условий в семье и дошкольном учреждении, бесконфликтных и безопасных условий ее развития, реализацию имеющихся природных потенциалов. Личностно-ориентированная технология реализуется в развивающей среде, отвечающей требованиям содержания новых образовательных программ. Внедрение этих технологий в деятельность некоторых педагогов ДОУ, к сожалению, можно назвать лишь попытками создания </w:t>
      </w:r>
      <w:r w:rsidRPr="00F34494">
        <w:rPr>
          <w:rFonts w:ascii="Times New Roman" w:hAnsi="Times New Roman" w:cs="Times New Roman"/>
          <w:sz w:val="28"/>
          <w:szCs w:val="28"/>
        </w:rPr>
        <w:lastRenderedPageBreak/>
        <w:t>условий личностно-ориентированных взаимодействий с детьми в развивающем пространстве, позволяющей ребёнку проявить собственную активность, наиболее полно реализовать себя. Прежде всего, любому специалисту ДОУ нужно </w:t>
      </w:r>
      <w:r w:rsidRPr="00F34494">
        <w:rPr>
          <w:rFonts w:ascii="Times New Roman" w:hAnsi="Times New Roman" w:cs="Times New Roman"/>
          <w:b/>
          <w:bCs/>
          <w:sz w:val="28"/>
          <w:szCs w:val="28"/>
        </w:rPr>
        <w:t>искоренить авторитарный, обезличенный и обездушенный подход к ребенку,</w:t>
      </w:r>
      <w:r w:rsidRPr="00F34494">
        <w:rPr>
          <w:rFonts w:ascii="Times New Roman" w:hAnsi="Times New Roman" w:cs="Times New Roman"/>
          <w:sz w:val="28"/>
          <w:szCs w:val="28"/>
        </w:rPr>
        <w:t> окунуть его в атмосферу любви, заботы, сотрудничества, создать условия для творчества личности.</w:t>
      </w:r>
    </w:p>
    <w:p w:rsidR="00F25AD3" w:rsidRPr="00F34494" w:rsidRDefault="00F25AD3" w:rsidP="00F34494">
      <w:pPr>
        <w:spacing w:after="0" w:line="240" w:lineRule="auto"/>
        <w:jc w:val="both"/>
        <w:rPr>
          <w:rFonts w:ascii="Times New Roman" w:hAnsi="Times New Roman" w:cs="Times New Roman"/>
          <w:b/>
          <w:bCs/>
          <w:sz w:val="28"/>
          <w:szCs w:val="28"/>
        </w:rPr>
      </w:pP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bCs/>
          <w:sz w:val="28"/>
          <w:szCs w:val="28"/>
        </w:rPr>
        <w:t>Использование компьютерных технологий</w:t>
      </w:r>
      <w:r w:rsidRPr="00F34494">
        <w:rPr>
          <w:rFonts w:ascii="Times New Roman" w:hAnsi="Times New Roman" w:cs="Times New Roman"/>
          <w:sz w:val="28"/>
          <w:szCs w:val="28"/>
        </w:rPr>
        <w:t xml:space="preserve"> – это не влияние моды, а необходимость, продиктованная современным образованием. Большую помощь при подготовке материалов и проведении всех видов музыкальной деятельности оказывает пакет </w:t>
      </w:r>
      <w:proofErr w:type="spellStart"/>
      <w:r w:rsidRPr="00F34494">
        <w:rPr>
          <w:rFonts w:ascii="Times New Roman" w:hAnsi="Times New Roman" w:cs="Times New Roman"/>
          <w:sz w:val="28"/>
          <w:szCs w:val="28"/>
        </w:rPr>
        <w:t>Microsoft</w:t>
      </w:r>
      <w:proofErr w:type="spellEnd"/>
      <w:r w:rsidRPr="00F34494">
        <w:rPr>
          <w:rFonts w:ascii="Times New Roman" w:hAnsi="Times New Roman" w:cs="Times New Roman"/>
          <w:sz w:val="28"/>
          <w:szCs w:val="28"/>
        </w:rPr>
        <w:t xml:space="preserve"> </w:t>
      </w:r>
      <w:proofErr w:type="spellStart"/>
      <w:r w:rsidRPr="00F34494">
        <w:rPr>
          <w:rFonts w:ascii="Times New Roman" w:hAnsi="Times New Roman" w:cs="Times New Roman"/>
          <w:sz w:val="28"/>
          <w:szCs w:val="28"/>
        </w:rPr>
        <w:t>Office</w:t>
      </w:r>
      <w:proofErr w:type="spellEnd"/>
      <w:r w:rsidRPr="00F34494">
        <w:rPr>
          <w:rFonts w:ascii="Times New Roman" w:hAnsi="Times New Roman" w:cs="Times New Roman"/>
          <w:sz w:val="28"/>
          <w:szCs w:val="28"/>
        </w:rPr>
        <w:t xml:space="preserve">, который включает в себя текстовый редактор </w:t>
      </w:r>
      <w:proofErr w:type="spellStart"/>
      <w:r w:rsidRPr="00F34494">
        <w:rPr>
          <w:rFonts w:ascii="Times New Roman" w:hAnsi="Times New Roman" w:cs="Times New Roman"/>
          <w:sz w:val="28"/>
          <w:szCs w:val="28"/>
        </w:rPr>
        <w:t>Word</w:t>
      </w:r>
      <w:proofErr w:type="spellEnd"/>
      <w:r w:rsidRPr="00F34494">
        <w:rPr>
          <w:rFonts w:ascii="Times New Roman" w:hAnsi="Times New Roman" w:cs="Times New Roman"/>
          <w:sz w:val="28"/>
          <w:szCs w:val="28"/>
        </w:rPr>
        <w:t xml:space="preserve"> , </w:t>
      </w:r>
      <w:proofErr w:type="spellStart"/>
      <w:r w:rsidRPr="00F34494">
        <w:rPr>
          <w:rFonts w:ascii="Times New Roman" w:hAnsi="Times New Roman" w:cs="Times New Roman"/>
          <w:sz w:val="28"/>
          <w:szCs w:val="28"/>
        </w:rPr>
        <w:t>Excel</w:t>
      </w:r>
      <w:proofErr w:type="spellEnd"/>
      <w:r w:rsidRPr="00F34494">
        <w:rPr>
          <w:rFonts w:ascii="Times New Roman" w:hAnsi="Times New Roman" w:cs="Times New Roman"/>
          <w:sz w:val="28"/>
          <w:szCs w:val="28"/>
        </w:rPr>
        <w:t xml:space="preserve"> для составления таблиц , </w:t>
      </w:r>
      <w:proofErr w:type="spellStart"/>
      <w:r w:rsidRPr="00F34494">
        <w:rPr>
          <w:rFonts w:ascii="Times New Roman" w:hAnsi="Times New Roman" w:cs="Times New Roman"/>
          <w:sz w:val="28"/>
          <w:szCs w:val="28"/>
        </w:rPr>
        <w:t>Power</w:t>
      </w:r>
      <w:proofErr w:type="spellEnd"/>
      <w:r w:rsidRPr="00F34494">
        <w:rPr>
          <w:rFonts w:ascii="Times New Roman" w:hAnsi="Times New Roman" w:cs="Times New Roman"/>
          <w:sz w:val="28"/>
          <w:szCs w:val="28"/>
        </w:rPr>
        <w:t xml:space="preserve"> </w:t>
      </w:r>
      <w:proofErr w:type="spellStart"/>
      <w:r w:rsidRPr="00F34494">
        <w:rPr>
          <w:rFonts w:ascii="Times New Roman" w:hAnsi="Times New Roman" w:cs="Times New Roman"/>
          <w:sz w:val="28"/>
          <w:szCs w:val="28"/>
        </w:rPr>
        <w:t>Point</w:t>
      </w:r>
      <w:proofErr w:type="spellEnd"/>
      <w:r w:rsidRPr="00F34494">
        <w:rPr>
          <w:rFonts w:ascii="Times New Roman" w:hAnsi="Times New Roman" w:cs="Times New Roman"/>
          <w:sz w:val="28"/>
          <w:szCs w:val="28"/>
        </w:rPr>
        <w:t xml:space="preserve"> для презентации, </w:t>
      </w:r>
      <w:proofErr w:type="spellStart"/>
      <w:r w:rsidRPr="00F34494">
        <w:rPr>
          <w:rFonts w:ascii="Times New Roman" w:hAnsi="Times New Roman" w:cs="Times New Roman"/>
          <w:sz w:val="28"/>
          <w:szCs w:val="28"/>
        </w:rPr>
        <w:t>Publisher</w:t>
      </w:r>
      <w:proofErr w:type="spellEnd"/>
      <w:r w:rsidRPr="00F34494">
        <w:rPr>
          <w:rFonts w:ascii="Times New Roman" w:hAnsi="Times New Roman" w:cs="Times New Roman"/>
          <w:sz w:val="28"/>
          <w:szCs w:val="28"/>
        </w:rPr>
        <w:t xml:space="preserve"> для оформления информационных буклетов, титульных листов, раздаточного и дидактического материала.</w:t>
      </w:r>
    </w:p>
    <w:p w:rsidR="00F25AD3" w:rsidRPr="00F34494" w:rsidRDefault="00F25AD3" w:rsidP="00F34494">
      <w:pPr>
        <w:spacing w:after="0" w:line="240" w:lineRule="auto"/>
        <w:jc w:val="both"/>
        <w:rPr>
          <w:rFonts w:ascii="Times New Roman" w:hAnsi="Times New Roman" w:cs="Times New Roman"/>
          <w:sz w:val="28"/>
          <w:szCs w:val="28"/>
        </w:rPr>
      </w:pPr>
    </w:p>
    <w:p w:rsidR="00F25AD3" w:rsidRPr="00F34494" w:rsidRDefault="003F6835" w:rsidP="00F34494">
      <w:pPr>
        <w:spacing w:after="0" w:line="240" w:lineRule="auto"/>
        <w:ind w:firstLine="708"/>
        <w:jc w:val="both"/>
        <w:rPr>
          <w:rFonts w:ascii="Times New Roman" w:hAnsi="Times New Roman" w:cs="Times New Roman"/>
          <w:b/>
          <w:bCs/>
          <w:sz w:val="28"/>
          <w:szCs w:val="28"/>
        </w:rPr>
      </w:pPr>
      <w:r w:rsidRPr="00F34494">
        <w:rPr>
          <w:rFonts w:ascii="Times New Roman" w:hAnsi="Times New Roman" w:cs="Times New Roman"/>
          <w:b/>
          <w:bCs/>
          <w:sz w:val="28"/>
          <w:szCs w:val="28"/>
        </w:rPr>
        <w:t xml:space="preserve">Значимым является формулировка </w:t>
      </w:r>
      <w:r w:rsidR="00F25AD3" w:rsidRPr="00F34494">
        <w:rPr>
          <w:rFonts w:ascii="Times New Roman" w:hAnsi="Times New Roman" w:cs="Times New Roman"/>
          <w:b/>
          <w:bCs/>
          <w:sz w:val="28"/>
          <w:szCs w:val="28"/>
        </w:rPr>
        <w:t>развивающи</w:t>
      </w:r>
      <w:r w:rsidRPr="00F34494">
        <w:rPr>
          <w:rFonts w:ascii="Times New Roman" w:hAnsi="Times New Roman" w:cs="Times New Roman"/>
          <w:b/>
          <w:bCs/>
          <w:sz w:val="28"/>
          <w:szCs w:val="28"/>
        </w:rPr>
        <w:t>х</w:t>
      </w:r>
      <w:r w:rsidR="00F25AD3" w:rsidRPr="00F34494">
        <w:rPr>
          <w:rFonts w:ascii="Times New Roman" w:hAnsi="Times New Roman" w:cs="Times New Roman"/>
          <w:b/>
          <w:bCs/>
          <w:sz w:val="28"/>
          <w:szCs w:val="28"/>
        </w:rPr>
        <w:t xml:space="preserve"> вопрос</w:t>
      </w:r>
      <w:r w:rsidRPr="00F34494">
        <w:rPr>
          <w:rFonts w:ascii="Times New Roman" w:hAnsi="Times New Roman" w:cs="Times New Roman"/>
          <w:b/>
          <w:bCs/>
          <w:sz w:val="28"/>
          <w:szCs w:val="28"/>
        </w:rPr>
        <w:t>ов</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В педагогике вы</w:t>
      </w:r>
      <w:r w:rsidRPr="00F34494">
        <w:rPr>
          <w:rFonts w:ascii="Times New Roman" w:hAnsi="Times New Roman" w:cs="Times New Roman"/>
          <w:sz w:val="28"/>
          <w:szCs w:val="28"/>
        </w:rPr>
        <w:softHyphen/>
        <w:t>деляют три вида вопросов:</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1.Репродуктивные</w:t>
      </w:r>
      <w:r w:rsidRPr="00F34494">
        <w:rPr>
          <w:rFonts w:ascii="Times New Roman" w:hAnsi="Times New Roman" w:cs="Times New Roman"/>
          <w:sz w:val="28"/>
          <w:szCs w:val="28"/>
        </w:rPr>
        <w:t> (констатирующие) вопросы наибо</w:t>
      </w:r>
      <w:r w:rsidRPr="00F34494">
        <w:rPr>
          <w:rFonts w:ascii="Times New Roman" w:hAnsi="Times New Roman" w:cs="Times New Roman"/>
          <w:sz w:val="28"/>
          <w:szCs w:val="28"/>
        </w:rPr>
        <w:softHyphen/>
        <w:t>лее легкие, доступные, требующие простых ответов. Начи</w:t>
      </w:r>
      <w:r w:rsidRPr="00F34494">
        <w:rPr>
          <w:rFonts w:ascii="Times New Roman" w:hAnsi="Times New Roman" w:cs="Times New Roman"/>
          <w:sz w:val="28"/>
          <w:szCs w:val="28"/>
        </w:rPr>
        <w:softHyphen/>
        <w:t>наются они вопросительными местоимениями: </w:t>
      </w:r>
      <w:r w:rsidRPr="00F34494">
        <w:rPr>
          <w:rFonts w:ascii="Times New Roman" w:hAnsi="Times New Roman" w:cs="Times New Roman"/>
          <w:b/>
          <w:bCs/>
          <w:sz w:val="28"/>
          <w:szCs w:val="28"/>
        </w:rPr>
        <w:t>кто? кто это? что? что это? что делает?</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Ответы на репродуктивные вопросы, как правило, одно</w:t>
      </w:r>
      <w:r w:rsidRPr="00F34494">
        <w:rPr>
          <w:rFonts w:ascii="Times New Roman" w:hAnsi="Times New Roman" w:cs="Times New Roman"/>
          <w:sz w:val="28"/>
          <w:szCs w:val="28"/>
        </w:rPr>
        <w:softHyphen/>
        <w:t>словные: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Кто это?    —   Девочка.</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Что это?    —   Стул.</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Что делает кот?   —  Спит.</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Репродуктивные</w:t>
      </w:r>
      <w:r w:rsidRPr="00F34494">
        <w:rPr>
          <w:rFonts w:ascii="Times New Roman" w:hAnsi="Times New Roman" w:cs="Times New Roman"/>
          <w:sz w:val="28"/>
          <w:szCs w:val="28"/>
        </w:rPr>
        <w:t> вопросы (и ответы на них) помогают удерживать последовательность высказывания, повествова</w:t>
      </w:r>
      <w:r w:rsidRPr="00F34494">
        <w:rPr>
          <w:rFonts w:ascii="Times New Roman" w:hAnsi="Times New Roman" w:cs="Times New Roman"/>
          <w:sz w:val="28"/>
          <w:szCs w:val="28"/>
        </w:rPr>
        <w:softHyphen/>
        <w:t>ния и способствуют развитию памяти.</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2.Поисковые вопросы</w:t>
      </w:r>
      <w:r w:rsidRPr="00F34494">
        <w:rPr>
          <w:rFonts w:ascii="Times New Roman" w:hAnsi="Times New Roman" w:cs="Times New Roman"/>
          <w:sz w:val="28"/>
          <w:szCs w:val="28"/>
        </w:rPr>
        <w:t> более сложные и предполагают ис</w:t>
      </w:r>
      <w:r w:rsidRPr="00F34494">
        <w:rPr>
          <w:rFonts w:ascii="Times New Roman" w:hAnsi="Times New Roman" w:cs="Times New Roman"/>
          <w:sz w:val="28"/>
          <w:szCs w:val="28"/>
        </w:rPr>
        <w:softHyphen/>
        <w:t>пользование в ответах распространенные предложе</w:t>
      </w:r>
      <w:r w:rsidRPr="00F34494">
        <w:rPr>
          <w:rFonts w:ascii="Times New Roman" w:hAnsi="Times New Roman" w:cs="Times New Roman"/>
          <w:sz w:val="28"/>
          <w:szCs w:val="28"/>
        </w:rPr>
        <w:softHyphen/>
        <w:t>ния.</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Составной частью поисковых вопросов являются</w:t>
      </w:r>
      <w:r w:rsidRPr="00F34494">
        <w:rPr>
          <w:rFonts w:ascii="Times New Roman" w:hAnsi="Times New Roman" w:cs="Times New Roman"/>
          <w:b/>
          <w:bCs/>
          <w:sz w:val="28"/>
          <w:szCs w:val="28"/>
        </w:rPr>
        <w:t> вопро</w:t>
      </w:r>
      <w:r w:rsidRPr="00F34494">
        <w:rPr>
          <w:rFonts w:ascii="Times New Roman" w:hAnsi="Times New Roman" w:cs="Times New Roman"/>
          <w:b/>
          <w:bCs/>
          <w:sz w:val="28"/>
          <w:szCs w:val="28"/>
        </w:rPr>
        <w:softHyphen/>
        <w:t>сительные местоимения или наречия,</w:t>
      </w:r>
      <w:r w:rsidRPr="00F34494">
        <w:rPr>
          <w:rFonts w:ascii="Times New Roman" w:hAnsi="Times New Roman" w:cs="Times New Roman"/>
          <w:sz w:val="28"/>
          <w:szCs w:val="28"/>
        </w:rPr>
        <w:t> с которых начинает</w:t>
      </w:r>
      <w:r w:rsidRPr="00F34494">
        <w:rPr>
          <w:rFonts w:ascii="Times New Roman" w:hAnsi="Times New Roman" w:cs="Times New Roman"/>
          <w:sz w:val="28"/>
          <w:szCs w:val="28"/>
        </w:rPr>
        <w:softHyphen/>
        <w:t>ся вопрос: </w:t>
      </w:r>
      <w:r w:rsidRPr="00F34494">
        <w:rPr>
          <w:rFonts w:ascii="Times New Roman" w:hAnsi="Times New Roman" w:cs="Times New Roman"/>
          <w:b/>
          <w:bCs/>
          <w:sz w:val="28"/>
          <w:szCs w:val="28"/>
        </w:rPr>
        <w:t>где? куда? откуда? как? когда? сколько? какой?</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Например:</w:t>
      </w:r>
      <w:r w:rsidRPr="00F34494">
        <w:rPr>
          <w:rFonts w:ascii="Times New Roman" w:hAnsi="Times New Roman" w:cs="Times New Roman"/>
          <w:sz w:val="28"/>
          <w:szCs w:val="28"/>
        </w:rPr>
        <w:t> Где спит кот?</w:t>
      </w:r>
      <w:r w:rsidRPr="00F34494">
        <w:rPr>
          <w:rFonts w:ascii="Times New Roman" w:hAnsi="Times New Roman" w:cs="Times New Roman"/>
          <w:b/>
          <w:bCs/>
          <w:sz w:val="28"/>
          <w:szCs w:val="28"/>
        </w:rPr>
        <w:t>    —    </w:t>
      </w:r>
      <w:r w:rsidRPr="00F34494">
        <w:rPr>
          <w:rFonts w:ascii="Times New Roman" w:hAnsi="Times New Roman" w:cs="Times New Roman"/>
          <w:sz w:val="28"/>
          <w:szCs w:val="28"/>
        </w:rPr>
        <w:t>Кот спит на диване.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Поисковые вопросы</w:t>
      </w:r>
      <w:r w:rsidRPr="00F34494">
        <w:rPr>
          <w:rFonts w:ascii="Times New Roman" w:hAnsi="Times New Roman" w:cs="Times New Roman"/>
          <w:sz w:val="28"/>
          <w:szCs w:val="28"/>
        </w:rPr>
        <w:t> развивают наблю</w:t>
      </w:r>
      <w:r w:rsidRPr="00F34494">
        <w:rPr>
          <w:rFonts w:ascii="Times New Roman" w:hAnsi="Times New Roman" w:cs="Times New Roman"/>
          <w:sz w:val="28"/>
          <w:szCs w:val="28"/>
        </w:rPr>
        <w:softHyphen/>
        <w:t>дательность и внимание;</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3.Проблемные вопросы</w:t>
      </w:r>
      <w:r w:rsidRPr="00F34494">
        <w:rPr>
          <w:rFonts w:ascii="Times New Roman" w:hAnsi="Times New Roman" w:cs="Times New Roman"/>
          <w:sz w:val="28"/>
          <w:szCs w:val="28"/>
        </w:rPr>
        <w:t> начинаются с </w:t>
      </w:r>
      <w:r w:rsidRPr="00F34494">
        <w:rPr>
          <w:rFonts w:ascii="Times New Roman" w:hAnsi="Times New Roman" w:cs="Times New Roman"/>
          <w:b/>
          <w:bCs/>
          <w:sz w:val="28"/>
          <w:szCs w:val="28"/>
        </w:rPr>
        <w:t>вопросительных на</w:t>
      </w:r>
      <w:r w:rsidRPr="00F34494">
        <w:rPr>
          <w:rFonts w:ascii="Times New Roman" w:hAnsi="Times New Roman" w:cs="Times New Roman"/>
          <w:b/>
          <w:bCs/>
          <w:sz w:val="28"/>
          <w:szCs w:val="28"/>
        </w:rPr>
        <w:softHyphen/>
        <w:t>речий: почему? зачем?</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Эти вопросы требуют определенной мотивации ответов, осмысливания причинно-следственных связей, установления смысловых ассоциаций и, следовательно, непосредственно связаны с развитием логического мышления.</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Ответы на проблемные вопросы представляют собой </w:t>
      </w:r>
      <w:r w:rsidRPr="00F34494">
        <w:rPr>
          <w:rFonts w:ascii="Times New Roman" w:hAnsi="Times New Roman" w:cs="Times New Roman"/>
          <w:b/>
          <w:bCs/>
          <w:sz w:val="28"/>
          <w:szCs w:val="28"/>
        </w:rPr>
        <w:t>слож</w:t>
      </w:r>
      <w:r w:rsidRPr="00F34494">
        <w:rPr>
          <w:rFonts w:ascii="Times New Roman" w:hAnsi="Times New Roman" w:cs="Times New Roman"/>
          <w:b/>
          <w:bCs/>
          <w:sz w:val="28"/>
          <w:szCs w:val="28"/>
        </w:rPr>
        <w:softHyphen/>
        <w:t>ноподчиненные предложения.</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Проблемные</w:t>
      </w:r>
      <w:r w:rsidRPr="00F34494">
        <w:rPr>
          <w:rFonts w:ascii="Times New Roman" w:hAnsi="Times New Roman" w:cs="Times New Roman"/>
          <w:sz w:val="28"/>
          <w:szCs w:val="28"/>
        </w:rPr>
        <w:t> вопросы помогают устанавливать причинно-след</w:t>
      </w:r>
      <w:r w:rsidRPr="00F34494">
        <w:rPr>
          <w:rFonts w:ascii="Times New Roman" w:hAnsi="Times New Roman" w:cs="Times New Roman"/>
          <w:sz w:val="28"/>
          <w:szCs w:val="28"/>
        </w:rPr>
        <w:softHyphen/>
        <w:t>ственные связи и смысловые ассоциации, развивают логи</w:t>
      </w:r>
      <w:r w:rsidRPr="00F34494">
        <w:rPr>
          <w:rFonts w:ascii="Times New Roman" w:hAnsi="Times New Roman" w:cs="Times New Roman"/>
          <w:sz w:val="28"/>
          <w:szCs w:val="28"/>
        </w:rPr>
        <w:softHyphen/>
        <w:t>ческое мышление и способствуют выстраиванию смысловой связи между отдельными предложениями и объединению их в связный контекст.</w:t>
      </w:r>
    </w:p>
    <w:p w:rsidR="00F25AD3" w:rsidRPr="00F34494" w:rsidRDefault="00F25AD3"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sz w:val="28"/>
          <w:szCs w:val="28"/>
        </w:rPr>
        <w:t>Проблемные и, в некоторой степени, поисковые вопросы относят к </w:t>
      </w:r>
      <w:r w:rsidRPr="00F34494">
        <w:rPr>
          <w:rFonts w:ascii="Times New Roman" w:hAnsi="Times New Roman" w:cs="Times New Roman"/>
          <w:b/>
          <w:bCs/>
          <w:sz w:val="28"/>
          <w:szCs w:val="28"/>
        </w:rPr>
        <w:t>развивающим вопросам</w:t>
      </w:r>
      <w:r w:rsidRPr="00F34494">
        <w:rPr>
          <w:rFonts w:ascii="Times New Roman" w:hAnsi="Times New Roman" w:cs="Times New Roman"/>
          <w:sz w:val="28"/>
          <w:szCs w:val="28"/>
        </w:rPr>
        <w:t>.</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Как формулировать развивающие вопросы?</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Возьмем, для примера,  </w:t>
      </w:r>
      <w:r w:rsidRPr="00F34494">
        <w:rPr>
          <w:rFonts w:ascii="Times New Roman" w:hAnsi="Times New Roman" w:cs="Times New Roman"/>
          <w:b/>
          <w:bCs/>
          <w:sz w:val="28"/>
          <w:szCs w:val="28"/>
        </w:rPr>
        <w:t>тему «Транспорт».</w:t>
      </w:r>
    </w:p>
    <w:p w:rsidR="00F25AD3" w:rsidRPr="00F34494" w:rsidRDefault="00F25AD3"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Алгоритм </w:t>
      </w:r>
      <w:r w:rsidRPr="00F34494">
        <w:rPr>
          <w:rFonts w:ascii="Times New Roman" w:hAnsi="Times New Roman" w:cs="Times New Roman"/>
          <w:sz w:val="28"/>
          <w:szCs w:val="28"/>
        </w:rPr>
        <w:t>развивающего диалога такой:</w:t>
      </w:r>
    </w:p>
    <w:p w:rsidR="00F25AD3" w:rsidRPr="00F34494" w:rsidRDefault="00F25AD3" w:rsidP="00F34494">
      <w:pPr>
        <w:pStyle w:val="a3"/>
        <w:numPr>
          <w:ilvl w:val="0"/>
          <w:numId w:val="24"/>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lastRenderedPageBreak/>
        <w:t>Сначала задаются вопросы </w:t>
      </w:r>
      <w:r w:rsidRPr="00F34494">
        <w:rPr>
          <w:rFonts w:ascii="Times New Roman" w:hAnsi="Times New Roman" w:cs="Times New Roman"/>
          <w:b/>
          <w:bCs/>
          <w:sz w:val="28"/>
          <w:szCs w:val="28"/>
        </w:rPr>
        <w:t>на восстановление опыта</w:t>
      </w:r>
      <w:r w:rsidRPr="00F34494">
        <w:rPr>
          <w:rFonts w:ascii="Times New Roman" w:hAnsi="Times New Roman" w:cs="Times New Roman"/>
          <w:sz w:val="28"/>
          <w:szCs w:val="28"/>
        </w:rPr>
        <w:t>: «На чем вы сегодня приехали в детский сад или вы пришли или приехали?». Этот вопрос требует </w:t>
      </w:r>
      <w:r w:rsidRPr="00F34494">
        <w:rPr>
          <w:rFonts w:ascii="Times New Roman" w:hAnsi="Times New Roman" w:cs="Times New Roman"/>
          <w:b/>
          <w:bCs/>
          <w:sz w:val="28"/>
          <w:szCs w:val="28"/>
        </w:rPr>
        <w:t>воспоминания.</w:t>
      </w:r>
    </w:p>
    <w:p w:rsidR="00F25AD3" w:rsidRPr="00F34494" w:rsidRDefault="00F25AD3" w:rsidP="00F34494">
      <w:pPr>
        <w:pStyle w:val="a3"/>
        <w:numPr>
          <w:ilvl w:val="0"/>
          <w:numId w:val="24"/>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Затем вопросы </w:t>
      </w:r>
      <w:r w:rsidRPr="00F34494">
        <w:rPr>
          <w:rFonts w:ascii="Times New Roman" w:hAnsi="Times New Roman" w:cs="Times New Roman"/>
          <w:b/>
          <w:bCs/>
          <w:sz w:val="28"/>
          <w:szCs w:val="28"/>
        </w:rPr>
        <w:t>на осмысление</w:t>
      </w:r>
      <w:r w:rsidRPr="00F34494">
        <w:rPr>
          <w:rFonts w:ascii="Times New Roman" w:hAnsi="Times New Roman" w:cs="Times New Roman"/>
          <w:sz w:val="28"/>
          <w:szCs w:val="28"/>
        </w:rPr>
        <w:t>: «Почему приехали, а не пришли пешком?». Или: «Почему ваши мамы поехали на работу, а не пошли пешком?».  Это вопросы, требующие </w:t>
      </w:r>
      <w:r w:rsidRPr="00F34494">
        <w:rPr>
          <w:rFonts w:ascii="Times New Roman" w:hAnsi="Times New Roman" w:cs="Times New Roman"/>
          <w:b/>
          <w:bCs/>
          <w:sz w:val="28"/>
          <w:szCs w:val="28"/>
        </w:rPr>
        <w:t>анализа ситуации.</w:t>
      </w:r>
    </w:p>
    <w:p w:rsidR="00F25AD3" w:rsidRPr="00F34494" w:rsidRDefault="00F25AD3" w:rsidP="00F34494">
      <w:pPr>
        <w:pStyle w:val="a3"/>
        <w:numPr>
          <w:ilvl w:val="0"/>
          <w:numId w:val="24"/>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Далее задается </w:t>
      </w:r>
      <w:r w:rsidRPr="00F34494">
        <w:rPr>
          <w:rFonts w:ascii="Times New Roman" w:hAnsi="Times New Roman" w:cs="Times New Roman"/>
          <w:b/>
          <w:bCs/>
          <w:sz w:val="28"/>
          <w:szCs w:val="28"/>
        </w:rPr>
        <w:t>обобщающий вопрос</w:t>
      </w:r>
      <w:r w:rsidRPr="00F34494">
        <w:rPr>
          <w:rFonts w:ascii="Times New Roman" w:hAnsi="Times New Roman" w:cs="Times New Roman"/>
          <w:sz w:val="28"/>
          <w:szCs w:val="28"/>
        </w:rPr>
        <w:t>, который подводит детей к </w:t>
      </w:r>
      <w:r w:rsidRPr="00F34494">
        <w:rPr>
          <w:rFonts w:ascii="Times New Roman" w:hAnsi="Times New Roman" w:cs="Times New Roman"/>
          <w:b/>
          <w:bCs/>
          <w:sz w:val="28"/>
          <w:szCs w:val="28"/>
        </w:rPr>
        <w:t>формулированию выводов</w:t>
      </w:r>
      <w:r w:rsidRPr="00F34494">
        <w:rPr>
          <w:rFonts w:ascii="Times New Roman" w:hAnsi="Times New Roman" w:cs="Times New Roman"/>
          <w:sz w:val="28"/>
          <w:szCs w:val="28"/>
        </w:rPr>
        <w:t>: «Так для чего же людям в городе нужен транспорт?».</w:t>
      </w:r>
    </w:p>
    <w:p w:rsidR="002D7600" w:rsidRPr="00F34494" w:rsidRDefault="002D7600" w:rsidP="00F34494">
      <w:pPr>
        <w:spacing w:after="0" w:line="240" w:lineRule="auto"/>
        <w:ind w:firstLine="708"/>
        <w:jc w:val="both"/>
        <w:rPr>
          <w:rFonts w:ascii="Times New Roman" w:hAnsi="Times New Roman" w:cs="Times New Roman"/>
          <w:sz w:val="28"/>
          <w:szCs w:val="28"/>
        </w:rPr>
      </w:pPr>
    </w:p>
    <w:p w:rsidR="003F6835" w:rsidRPr="00F34494" w:rsidRDefault="003F6835" w:rsidP="00F34494">
      <w:pPr>
        <w:spacing w:after="0" w:line="240" w:lineRule="auto"/>
        <w:ind w:firstLine="708"/>
        <w:jc w:val="both"/>
        <w:rPr>
          <w:rFonts w:ascii="Times New Roman" w:hAnsi="Times New Roman" w:cs="Times New Roman"/>
          <w:b/>
          <w:sz w:val="28"/>
          <w:szCs w:val="28"/>
        </w:rPr>
      </w:pPr>
    </w:p>
    <w:p w:rsidR="00F25AD3" w:rsidRPr="00F34494" w:rsidRDefault="002D7600" w:rsidP="00F34494">
      <w:pPr>
        <w:spacing w:after="0" w:line="240" w:lineRule="auto"/>
        <w:ind w:firstLine="708"/>
        <w:jc w:val="both"/>
        <w:rPr>
          <w:rFonts w:ascii="Times New Roman" w:hAnsi="Times New Roman" w:cs="Times New Roman"/>
          <w:b/>
          <w:sz w:val="28"/>
          <w:szCs w:val="28"/>
        </w:rPr>
      </w:pPr>
      <w:r w:rsidRPr="00F34494">
        <w:rPr>
          <w:rFonts w:ascii="Times New Roman" w:hAnsi="Times New Roman" w:cs="Times New Roman"/>
          <w:b/>
          <w:sz w:val="28"/>
          <w:szCs w:val="28"/>
        </w:rPr>
        <w:t>Продукт проектирования НОД может быть представлен в виде конспекта</w:t>
      </w:r>
      <w:r w:rsidR="00DA2DE7" w:rsidRPr="00F34494">
        <w:rPr>
          <w:rFonts w:ascii="Times New Roman" w:hAnsi="Times New Roman" w:cs="Times New Roman"/>
          <w:b/>
          <w:sz w:val="28"/>
          <w:szCs w:val="28"/>
        </w:rPr>
        <w:t>,</w:t>
      </w:r>
      <w:r w:rsidRPr="00F34494">
        <w:rPr>
          <w:rFonts w:ascii="Times New Roman" w:hAnsi="Times New Roman" w:cs="Times New Roman"/>
          <w:b/>
          <w:sz w:val="28"/>
          <w:szCs w:val="28"/>
        </w:rPr>
        <w:t xml:space="preserve"> технологической карты</w:t>
      </w:r>
      <w:r w:rsidR="00DA2DE7" w:rsidRPr="00F34494">
        <w:rPr>
          <w:rFonts w:ascii="Times New Roman" w:hAnsi="Times New Roman" w:cs="Times New Roman"/>
          <w:b/>
          <w:sz w:val="28"/>
          <w:szCs w:val="28"/>
        </w:rPr>
        <w:t>, плана-модели НОД</w:t>
      </w:r>
    </w:p>
    <w:p w:rsidR="00F25AD3" w:rsidRPr="00F34494" w:rsidRDefault="00F25AD3" w:rsidP="00F34494">
      <w:pPr>
        <w:spacing w:after="0" w:line="240" w:lineRule="auto"/>
        <w:jc w:val="both"/>
        <w:rPr>
          <w:rFonts w:ascii="Times New Roman" w:hAnsi="Times New Roman" w:cs="Times New Roman"/>
          <w:b/>
          <w:sz w:val="28"/>
          <w:szCs w:val="28"/>
        </w:rPr>
      </w:pPr>
    </w:p>
    <w:p w:rsidR="008D5456" w:rsidRPr="00F34494" w:rsidRDefault="008D5456" w:rsidP="00F34494">
      <w:pPr>
        <w:spacing w:after="0" w:line="240" w:lineRule="auto"/>
        <w:ind w:firstLine="708"/>
        <w:jc w:val="both"/>
        <w:rPr>
          <w:rFonts w:ascii="Times New Roman" w:hAnsi="Times New Roman" w:cs="Times New Roman"/>
          <w:b/>
          <w:i/>
          <w:sz w:val="28"/>
          <w:szCs w:val="28"/>
        </w:rPr>
      </w:pPr>
      <w:r w:rsidRPr="00F34494">
        <w:rPr>
          <w:rFonts w:ascii="Times New Roman" w:hAnsi="Times New Roman" w:cs="Times New Roman"/>
          <w:sz w:val="28"/>
          <w:szCs w:val="28"/>
        </w:rPr>
        <w:t xml:space="preserve">Уважаемые коллеги, предлагаю примерный образец конспекта непосредственно образовательной деятельности, рекомендуемой Головиной Бэлой Геннадьевной,  Я понимаю, что в каждом регионе могут быть свои традиции написания конспектов. Самое главное </w:t>
      </w:r>
      <w:r w:rsidR="00304216" w:rsidRPr="00F34494">
        <w:rPr>
          <w:rFonts w:ascii="Times New Roman" w:hAnsi="Times New Roman" w:cs="Times New Roman"/>
          <w:sz w:val="28"/>
          <w:szCs w:val="28"/>
        </w:rPr>
        <w:t>помнить, что</w:t>
      </w:r>
      <w:r w:rsidRPr="00F34494">
        <w:rPr>
          <w:rFonts w:ascii="Times New Roman" w:hAnsi="Times New Roman" w:cs="Times New Roman"/>
          <w:sz w:val="28"/>
          <w:szCs w:val="28"/>
        </w:rPr>
        <w:t xml:space="preserve"> </w:t>
      </w:r>
      <w:r w:rsidRPr="00F34494">
        <w:rPr>
          <w:rFonts w:ascii="Times New Roman" w:hAnsi="Times New Roman" w:cs="Times New Roman"/>
          <w:b/>
          <w:i/>
          <w:sz w:val="28"/>
          <w:szCs w:val="28"/>
        </w:rPr>
        <w:t>конспект должен отражать современные тенденции развития дошкольников и быть методически грамотным.</w:t>
      </w:r>
    </w:p>
    <w:p w:rsidR="008D5456" w:rsidRPr="00F34494" w:rsidRDefault="00A72A2B"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Рассмотрим </w:t>
      </w:r>
      <w:r w:rsidR="0041276F" w:rsidRPr="00F34494">
        <w:rPr>
          <w:rFonts w:ascii="Times New Roman" w:hAnsi="Times New Roman" w:cs="Times New Roman"/>
          <w:sz w:val="28"/>
          <w:szCs w:val="28"/>
        </w:rPr>
        <w:t xml:space="preserve">возможную </w:t>
      </w:r>
      <w:r w:rsidRPr="00F34494">
        <w:rPr>
          <w:rFonts w:ascii="Times New Roman" w:hAnsi="Times New Roman" w:cs="Times New Roman"/>
          <w:sz w:val="28"/>
          <w:szCs w:val="28"/>
        </w:rPr>
        <w:t>структуру конспекта и  особенности его составления:</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1. </w:t>
      </w:r>
      <w:r w:rsidRPr="00F34494">
        <w:rPr>
          <w:rFonts w:ascii="Times New Roman" w:hAnsi="Times New Roman" w:cs="Times New Roman"/>
          <w:b/>
          <w:sz w:val="28"/>
          <w:szCs w:val="28"/>
        </w:rPr>
        <w:t>Заголовок.</w:t>
      </w:r>
      <w:r w:rsidRPr="00F34494">
        <w:rPr>
          <w:rFonts w:ascii="Times New Roman" w:hAnsi="Times New Roman" w:cs="Times New Roman"/>
          <w:sz w:val="28"/>
          <w:szCs w:val="28"/>
        </w:rPr>
        <w:t xml:space="preserve"> В заголовке не обязательно писать название НОД (например, конспект непосредственно образовательной деятельности «В гостях у Петрушки»). Можно просто обозначить направление деятельности («Конспект непосредственно образовательной деятельности по познавательному развитию»). Написать возраст (группу) детей (для детей старшего дошкольного возраста).</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2. Можно после заголовка указать </w:t>
      </w:r>
      <w:r w:rsidRPr="00F34494">
        <w:rPr>
          <w:rFonts w:ascii="Times New Roman" w:hAnsi="Times New Roman" w:cs="Times New Roman"/>
          <w:b/>
          <w:sz w:val="28"/>
          <w:szCs w:val="28"/>
        </w:rPr>
        <w:t>приоритетную образовательную область</w:t>
      </w:r>
      <w:r w:rsidRPr="00F34494">
        <w:rPr>
          <w:rFonts w:ascii="Times New Roman" w:hAnsi="Times New Roman" w:cs="Times New Roman"/>
          <w:sz w:val="28"/>
          <w:szCs w:val="28"/>
        </w:rPr>
        <w:t xml:space="preserve"> в процессе НОД и желательно интеграцию с другими образовательными областями, а также интеграцию детских видов деятельности.</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3. Указываются </w:t>
      </w:r>
      <w:r w:rsidRPr="00F34494">
        <w:rPr>
          <w:rFonts w:ascii="Times New Roman" w:hAnsi="Times New Roman" w:cs="Times New Roman"/>
          <w:b/>
          <w:sz w:val="28"/>
          <w:szCs w:val="28"/>
        </w:rPr>
        <w:t>формы организации коллективной</w:t>
      </w:r>
      <w:r w:rsidRPr="00F34494">
        <w:rPr>
          <w:rFonts w:ascii="Times New Roman" w:hAnsi="Times New Roman" w:cs="Times New Roman"/>
          <w:sz w:val="28"/>
          <w:szCs w:val="28"/>
        </w:rPr>
        <w:t xml:space="preserve"> деятельности (работа по подгруппам, в парах, совместная деятельность педагога с детьми) </w:t>
      </w:r>
      <w:r w:rsidRPr="00F34494">
        <w:rPr>
          <w:rFonts w:ascii="Times New Roman" w:hAnsi="Times New Roman" w:cs="Times New Roman"/>
          <w:b/>
          <w:sz w:val="28"/>
          <w:szCs w:val="28"/>
        </w:rPr>
        <w:t xml:space="preserve">и самостоятельной деятельности детей </w:t>
      </w:r>
      <w:r w:rsidRPr="00F34494">
        <w:rPr>
          <w:rFonts w:ascii="Times New Roman" w:hAnsi="Times New Roman" w:cs="Times New Roman"/>
          <w:sz w:val="28"/>
          <w:szCs w:val="28"/>
        </w:rPr>
        <w:t>(если она запланирована).</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4. Далее указывают: </w:t>
      </w:r>
      <w:r w:rsidRPr="00F34494">
        <w:rPr>
          <w:rFonts w:ascii="Times New Roman" w:hAnsi="Times New Roman" w:cs="Times New Roman"/>
          <w:b/>
          <w:sz w:val="28"/>
          <w:szCs w:val="28"/>
        </w:rPr>
        <w:t>материал и оборудование</w:t>
      </w:r>
      <w:r w:rsidRPr="00F34494">
        <w:rPr>
          <w:rFonts w:ascii="Times New Roman" w:hAnsi="Times New Roman" w:cs="Times New Roman"/>
          <w:sz w:val="28"/>
          <w:szCs w:val="28"/>
        </w:rPr>
        <w:t>; предварительную работу; планируемые результаты.</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5. </w:t>
      </w:r>
      <w:r w:rsidRPr="00F34494">
        <w:rPr>
          <w:rFonts w:ascii="Times New Roman" w:hAnsi="Times New Roman" w:cs="Times New Roman"/>
          <w:b/>
          <w:sz w:val="28"/>
          <w:szCs w:val="28"/>
        </w:rPr>
        <w:t>Задачи.</w:t>
      </w:r>
      <w:r w:rsidRPr="00F34494">
        <w:rPr>
          <w:rFonts w:ascii="Times New Roman" w:hAnsi="Times New Roman" w:cs="Times New Roman"/>
          <w:sz w:val="28"/>
          <w:szCs w:val="28"/>
        </w:rPr>
        <w:t xml:space="preserve"> Сразу хочу предостеречь педагогов от ошибки. Некоторые коллеги пишут: «цели НОД». Это методически неправильно. Цель – это финальный и общий результат, протяженный во времени. Какой цели можно добиться, например, за 15 минут образовательной деятельности в младшей группе? Слово «цель» правильнее писать, например, при разработке планирования комплекса (т.е., нескольких) НОД, при разработке проекта (так как он многогранен) и других, протяженных во времени, комплексов образовательных мероприятий. Тем более, что цель бывает одна, а задач может быть много.</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И для конкретной образовательной деятельности подойдут конкретные задачи, которые должны быть решены к концу этой образовательной деятельности (через 15 минут в младшей или через 35 минут в подготовительной группе). То есть, </w:t>
      </w:r>
      <w:r w:rsidRPr="00F34494">
        <w:rPr>
          <w:rFonts w:ascii="Times New Roman" w:hAnsi="Times New Roman" w:cs="Times New Roman"/>
          <w:i/>
          <w:sz w:val="28"/>
          <w:szCs w:val="28"/>
        </w:rPr>
        <w:t>если педагог написал задачу в конспекте НОД, то он должен ее решить в процессе НОД</w:t>
      </w:r>
      <w:r w:rsidRPr="00F34494">
        <w:rPr>
          <w:rFonts w:ascii="Times New Roman" w:hAnsi="Times New Roman" w:cs="Times New Roman"/>
          <w:sz w:val="28"/>
          <w:szCs w:val="28"/>
        </w:rPr>
        <w:t xml:space="preserve">. Поэтому в конспекте не пишите по 10-15 задач. </w:t>
      </w:r>
      <w:r w:rsidRPr="00F34494">
        <w:rPr>
          <w:rFonts w:ascii="Times New Roman" w:hAnsi="Times New Roman" w:cs="Times New Roman"/>
          <w:i/>
          <w:sz w:val="28"/>
          <w:szCs w:val="28"/>
        </w:rPr>
        <w:t>Пяти, максимум шести хватит</w:t>
      </w:r>
      <w:r w:rsidRPr="00F34494">
        <w:rPr>
          <w:rFonts w:ascii="Times New Roman" w:hAnsi="Times New Roman" w:cs="Times New Roman"/>
          <w:sz w:val="28"/>
          <w:szCs w:val="28"/>
        </w:rPr>
        <w:t>.</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Можно слово «задачи» заменить фразой «программное содержание».</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lastRenderedPageBreak/>
        <w:t>В задачах не писать глагол «учить»! Грамотнее писать — «способствовать», «формировать умение», «создавать условия», «развивать», «приобщать» и т.д.</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Задачи можно разделить на 3 группы: развивающие, обучающие, воспитательные (воспитывающие). Обращаю Ваше внимание на интересный нюанс: многие педагоги вместо слова «обучающие» пишут слово «образовательные», имея в виду только обучающие задачи. А ведь в понятие «образование» (читайте закон «Об образовании в РФ») входит и обучение, и воспитание. Значит, в образовательных задачах будут и обучающие, и воспитательные вместе. В этом случае у Вас будет 2 группы задач: развивающие и образовательные.</w:t>
      </w:r>
    </w:p>
    <w:p w:rsidR="0030421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6</w:t>
      </w:r>
      <w:r w:rsidRPr="00F34494">
        <w:rPr>
          <w:rFonts w:ascii="Times New Roman" w:hAnsi="Times New Roman" w:cs="Times New Roman"/>
          <w:b/>
          <w:sz w:val="28"/>
          <w:szCs w:val="28"/>
        </w:rPr>
        <w:t>. Ход непосредственно образовательной деятельности</w:t>
      </w:r>
      <w:r w:rsidRPr="00F34494">
        <w:rPr>
          <w:rFonts w:ascii="Times New Roman" w:hAnsi="Times New Roman" w:cs="Times New Roman"/>
          <w:sz w:val="28"/>
          <w:szCs w:val="28"/>
        </w:rPr>
        <w:t xml:space="preserve">. </w:t>
      </w:r>
    </w:p>
    <w:p w:rsidR="008D5456" w:rsidRPr="00F34494" w:rsidRDefault="0030421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Важно помнить, что </w:t>
      </w:r>
      <w:r w:rsidR="008D5456" w:rsidRPr="00F34494">
        <w:rPr>
          <w:rFonts w:ascii="Times New Roman" w:hAnsi="Times New Roman" w:cs="Times New Roman"/>
          <w:sz w:val="28"/>
          <w:szCs w:val="28"/>
        </w:rPr>
        <w:t>любая образовательная деятельность по ФГОС должна быть развивающей.</w:t>
      </w:r>
      <w:r w:rsidRPr="00F34494">
        <w:rPr>
          <w:sz w:val="28"/>
          <w:szCs w:val="28"/>
        </w:rPr>
        <w:t xml:space="preserve"> </w:t>
      </w:r>
      <w:r w:rsidRPr="00F34494">
        <w:rPr>
          <w:rFonts w:ascii="Times New Roman" w:hAnsi="Times New Roman" w:cs="Times New Roman"/>
          <w:sz w:val="28"/>
          <w:szCs w:val="28"/>
        </w:rPr>
        <w:t xml:space="preserve">При разработке развивающего занятия педагог должен так организовать совместную деятельность, чтобы она была направлена на </w:t>
      </w:r>
      <w:r w:rsidRPr="00F34494">
        <w:rPr>
          <w:rFonts w:ascii="Times New Roman" w:hAnsi="Times New Roman" w:cs="Times New Roman"/>
          <w:i/>
          <w:sz w:val="28"/>
          <w:szCs w:val="28"/>
        </w:rPr>
        <w:t>формирование познавательной самостоятельности</w:t>
      </w:r>
      <w:r w:rsidRPr="00F34494">
        <w:rPr>
          <w:rFonts w:ascii="Times New Roman" w:hAnsi="Times New Roman" w:cs="Times New Roman"/>
          <w:sz w:val="28"/>
          <w:szCs w:val="28"/>
        </w:rPr>
        <w:t>, развитие мышления и речевой активности.</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i/>
          <w:sz w:val="28"/>
          <w:szCs w:val="28"/>
        </w:rPr>
        <w:t>Вводная часть (мотивационный этап).</w:t>
      </w:r>
      <w:r w:rsidRPr="00F34494">
        <w:rPr>
          <w:rFonts w:ascii="Times New Roman" w:hAnsi="Times New Roman" w:cs="Times New Roman"/>
          <w:sz w:val="28"/>
          <w:szCs w:val="28"/>
        </w:rPr>
        <w:t xml:space="preserve"> Педагог должен мотивировать детей на включение в познавательную (или игровую) деятельность при помощи проблемной или игровой ситуации</w:t>
      </w:r>
      <w:r w:rsidRPr="00F34494">
        <w:rPr>
          <w:rFonts w:ascii="Times New Roman" w:hAnsi="Times New Roman" w:cs="Times New Roman"/>
          <w:i/>
          <w:sz w:val="28"/>
          <w:szCs w:val="28"/>
        </w:rPr>
        <w:t>. В конспекте прописывается эта ситуация</w:t>
      </w:r>
      <w:r w:rsidRPr="00F34494">
        <w:rPr>
          <w:rFonts w:ascii="Times New Roman" w:hAnsi="Times New Roman" w:cs="Times New Roman"/>
          <w:sz w:val="28"/>
          <w:szCs w:val="28"/>
        </w:rPr>
        <w:t>.</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i/>
          <w:sz w:val="28"/>
          <w:szCs w:val="28"/>
        </w:rPr>
        <w:t>Основная часть (содержательный, деятельностный этап).</w:t>
      </w:r>
      <w:r w:rsidRPr="00F34494">
        <w:rPr>
          <w:rFonts w:ascii="Times New Roman" w:hAnsi="Times New Roman" w:cs="Times New Roman"/>
          <w:sz w:val="28"/>
          <w:szCs w:val="28"/>
        </w:rPr>
        <w:t xml:space="preserve"> В конспекте прописываются образовательные ситуации, проблемные ситуации, игровые ситуации, ситуации общения, речевые упражнения, дидактические игры и др. В процессе данных ситуаций и игр детям даются новые знания, закрепляются уже полученные, решаются проблемные вопросы.</w:t>
      </w:r>
    </w:p>
    <w:p w:rsidR="008D5456" w:rsidRPr="00F34494" w:rsidRDefault="008D545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i/>
          <w:sz w:val="28"/>
          <w:szCs w:val="28"/>
        </w:rPr>
        <w:t>Заключительная часть (рефлексивный этап).</w:t>
      </w:r>
      <w:r w:rsidRPr="00F34494">
        <w:rPr>
          <w:rFonts w:ascii="Times New Roman" w:hAnsi="Times New Roman" w:cs="Times New Roman"/>
          <w:sz w:val="28"/>
          <w:szCs w:val="28"/>
        </w:rPr>
        <w:t xml:space="preserve"> В конспекте написать вопросы воспитателя, при помощи которых он фиксирует у воспитанников новые понятия и новые знания, а также </w:t>
      </w:r>
      <w:r w:rsidRPr="00F34494">
        <w:rPr>
          <w:rFonts w:ascii="Times New Roman" w:hAnsi="Times New Roman" w:cs="Times New Roman"/>
          <w:i/>
          <w:sz w:val="28"/>
          <w:szCs w:val="28"/>
        </w:rPr>
        <w:t>помогает детям анализировать собственную и коллективную деятельность</w:t>
      </w:r>
      <w:r w:rsidRPr="00F34494">
        <w:rPr>
          <w:rFonts w:ascii="Times New Roman" w:hAnsi="Times New Roman" w:cs="Times New Roman"/>
          <w:sz w:val="28"/>
          <w:szCs w:val="28"/>
        </w:rPr>
        <w:t xml:space="preserve"> в процессе НОД.</w:t>
      </w:r>
    </w:p>
    <w:p w:rsidR="008D5456" w:rsidRPr="00F34494" w:rsidRDefault="008D5456" w:rsidP="00F34494">
      <w:pPr>
        <w:spacing w:after="0" w:line="240" w:lineRule="auto"/>
        <w:jc w:val="both"/>
        <w:rPr>
          <w:rFonts w:ascii="Times New Roman" w:hAnsi="Times New Roman" w:cs="Times New Roman"/>
          <w:sz w:val="28"/>
          <w:szCs w:val="28"/>
        </w:rPr>
      </w:pPr>
    </w:p>
    <w:p w:rsidR="0041276F" w:rsidRPr="00F34494" w:rsidRDefault="00304216"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Разберем развивающее занятие на примере темы </w:t>
      </w:r>
      <w:r w:rsidRPr="00F34494">
        <w:rPr>
          <w:rFonts w:ascii="Times New Roman" w:hAnsi="Times New Roman" w:cs="Times New Roman"/>
          <w:b/>
          <w:bCs/>
          <w:sz w:val="28"/>
          <w:szCs w:val="28"/>
        </w:rPr>
        <w:t>«Транспорт»</w:t>
      </w:r>
      <w:r w:rsidRPr="00F34494">
        <w:rPr>
          <w:rFonts w:ascii="Times New Roman" w:hAnsi="Times New Roman" w:cs="Times New Roman"/>
          <w:sz w:val="28"/>
          <w:szCs w:val="28"/>
        </w:rPr>
        <w:t>.</w:t>
      </w:r>
    </w:p>
    <w:p w:rsidR="00304216" w:rsidRPr="00F34494" w:rsidRDefault="0030421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 Основная задача: </w:t>
      </w:r>
      <w:r w:rsidRPr="00F34494">
        <w:rPr>
          <w:rFonts w:ascii="Times New Roman" w:hAnsi="Times New Roman" w:cs="Times New Roman"/>
          <w:b/>
          <w:bCs/>
          <w:sz w:val="28"/>
          <w:szCs w:val="28"/>
        </w:rPr>
        <w:t>выяснить вместе с детьми, для чего людям нужен транспорт?</w:t>
      </w:r>
      <w:r w:rsidRPr="00F34494">
        <w:rPr>
          <w:rFonts w:ascii="Times New Roman" w:hAnsi="Times New Roman" w:cs="Times New Roman"/>
          <w:sz w:val="28"/>
          <w:szCs w:val="28"/>
        </w:rPr>
        <w:br/>
      </w:r>
      <w:r w:rsidRPr="00F34494">
        <w:rPr>
          <w:rFonts w:ascii="Times New Roman" w:hAnsi="Times New Roman" w:cs="Times New Roman"/>
          <w:b/>
          <w:bCs/>
          <w:sz w:val="28"/>
          <w:szCs w:val="28"/>
        </w:rPr>
        <w:t>Структура</w:t>
      </w:r>
      <w:r w:rsidR="0041276F" w:rsidRPr="00F34494">
        <w:rPr>
          <w:rFonts w:ascii="Times New Roman" w:hAnsi="Times New Roman" w:cs="Times New Roman"/>
          <w:b/>
          <w:bCs/>
          <w:sz w:val="28"/>
          <w:szCs w:val="28"/>
        </w:rPr>
        <w:t xml:space="preserve"> </w:t>
      </w:r>
      <w:r w:rsidRPr="00F34494">
        <w:rPr>
          <w:rFonts w:ascii="Times New Roman" w:hAnsi="Times New Roman" w:cs="Times New Roman"/>
          <w:b/>
          <w:bCs/>
          <w:sz w:val="28"/>
          <w:szCs w:val="28"/>
        </w:rPr>
        <w:t>занятия:</w:t>
      </w:r>
      <w:r w:rsidRPr="00F34494">
        <w:rPr>
          <w:rFonts w:ascii="Times New Roman" w:hAnsi="Times New Roman" w:cs="Times New Roman"/>
          <w:sz w:val="28"/>
          <w:szCs w:val="28"/>
        </w:rPr>
        <w:br/>
      </w:r>
      <w:r w:rsidRPr="00F34494">
        <w:rPr>
          <w:rFonts w:ascii="Times New Roman" w:hAnsi="Times New Roman" w:cs="Times New Roman"/>
          <w:b/>
          <w:bCs/>
          <w:sz w:val="28"/>
          <w:szCs w:val="28"/>
        </w:rPr>
        <w:t>Вводная часть (мотивационный этап).</w:t>
      </w:r>
      <w:r w:rsidRPr="00F34494">
        <w:rPr>
          <w:rFonts w:ascii="Times New Roman" w:hAnsi="Times New Roman" w:cs="Times New Roman"/>
          <w:sz w:val="28"/>
          <w:szCs w:val="28"/>
        </w:rPr>
        <w:t> Педагог должен мотивировать детей на включение в познавательную (или игровую) деятельность при помощи проблемной игровой ситуации.</w:t>
      </w:r>
      <w:r w:rsidRPr="00F34494">
        <w:rPr>
          <w:rFonts w:ascii="Times New Roman" w:hAnsi="Times New Roman" w:cs="Times New Roman"/>
          <w:sz w:val="28"/>
          <w:szCs w:val="28"/>
        </w:rPr>
        <w:br/>
        <w:t>Например, Буратино написал письмо, приглашает в гости. Проблема: Буратино живет далеко, как мы попадем к нему?</w:t>
      </w:r>
      <w:r w:rsidRPr="00F34494">
        <w:rPr>
          <w:rFonts w:ascii="Times New Roman" w:hAnsi="Times New Roman" w:cs="Times New Roman"/>
          <w:sz w:val="28"/>
          <w:szCs w:val="28"/>
        </w:rPr>
        <w:br/>
      </w:r>
      <w:r w:rsidRPr="00F34494">
        <w:rPr>
          <w:rFonts w:ascii="Times New Roman" w:hAnsi="Times New Roman" w:cs="Times New Roman"/>
          <w:b/>
          <w:bCs/>
          <w:sz w:val="28"/>
          <w:szCs w:val="28"/>
        </w:rPr>
        <w:t>Итог вводной части:</w:t>
      </w:r>
      <w:r w:rsidRPr="00F34494">
        <w:rPr>
          <w:rFonts w:ascii="Times New Roman" w:hAnsi="Times New Roman" w:cs="Times New Roman"/>
          <w:sz w:val="28"/>
          <w:szCs w:val="28"/>
        </w:rPr>
        <w:t> сформирована мотивация детей на предстоящую деятельность.</w:t>
      </w:r>
    </w:p>
    <w:p w:rsidR="00304216" w:rsidRPr="00F34494" w:rsidRDefault="0030421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Основная часть (содержательный, деятельностный этап). </w:t>
      </w:r>
      <w:r w:rsidRPr="00F34494">
        <w:rPr>
          <w:rFonts w:ascii="Times New Roman" w:hAnsi="Times New Roman" w:cs="Times New Roman"/>
          <w:sz w:val="28"/>
          <w:szCs w:val="28"/>
        </w:rPr>
        <w:t>В основной части педагог:</w:t>
      </w:r>
      <w:r w:rsidRPr="00F34494">
        <w:rPr>
          <w:rFonts w:ascii="Times New Roman" w:hAnsi="Times New Roman" w:cs="Times New Roman"/>
          <w:sz w:val="28"/>
          <w:szCs w:val="28"/>
        </w:rPr>
        <w:br/>
        <w:t>1. </w:t>
      </w:r>
      <w:r w:rsidRPr="00F34494">
        <w:rPr>
          <w:rFonts w:ascii="Times New Roman" w:hAnsi="Times New Roman" w:cs="Times New Roman"/>
          <w:b/>
          <w:bCs/>
          <w:sz w:val="28"/>
          <w:szCs w:val="28"/>
        </w:rPr>
        <w:t>Применяет педагогические методы</w:t>
      </w:r>
      <w:r w:rsidRPr="00F34494">
        <w:rPr>
          <w:rFonts w:ascii="Times New Roman" w:hAnsi="Times New Roman" w:cs="Times New Roman"/>
          <w:sz w:val="28"/>
          <w:szCs w:val="28"/>
        </w:rPr>
        <w:t>, которые направлены на обогащение творческого воображения, мышления, памяти и речи.</w:t>
      </w:r>
      <w:r w:rsidRPr="00F34494">
        <w:rPr>
          <w:rFonts w:ascii="Times New Roman" w:hAnsi="Times New Roman" w:cs="Times New Roman"/>
          <w:sz w:val="28"/>
          <w:szCs w:val="28"/>
        </w:rPr>
        <w:br/>
        <w:t>Педагог активизирует мышление детей при помощи поисковых и проблемных вопросов.</w:t>
      </w:r>
      <w:r w:rsidRPr="00F34494">
        <w:rPr>
          <w:rFonts w:ascii="Times New Roman" w:hAnsi="Times New Roman" w:cs="Times New Roman"/>
          <w:sz w:val="28"/>
          <w:szCs w:val="28"/>
        </w:rPr>
        <w:br/>
      </w:r>
      <w:r w:rsidRPr="00F34494">
        <w:rPr>
          <w:rFonts w:ascii="Times New Roman" w:hAnsi="Times New Roman" w:cs="Times New Roman"/>
          <w:b/>
          <w:bCs/>
          <w:sz w:val="28"/>
          <w:szCs w:val="28"/>
        </w:rPr>
        <w:t>Поисковые вопросы:</w:t>
      </w:r>
      <w:r w:rsidRPr="00F34494">
        <w:rPr>
          <w:rFonts w:ascii="Times New Roman" w:hAnsi="Times New Roman" w:cs="Times New Roman"/>
          <w:sz w:val="28"/>
          <w:szCs w:val="28"/>
        </w:rPr>
        <w:t> где? куда? откуда? как? когда? какой? Поисковые вопросы развивают наблюдательность и внимание.</w:t>
      </w:r>
      <w:r w:rsidRPr="00F34494">
        <w:rPr>
          <w:rFonts w:ascii="Times New Roman" w:hAnsi="Times New Roman" w:cs="Times New Roman"/>
          <w:sz w:val="28"/>
          <w:szCs w:val="28"/>
        </w:rPr>
        <w:br/>
      </w:r>
      <w:r w:rsidRPr="00F34494">
        <w:rPr>
          <w:rFonts w:ascii="Times New Roman" w:hAnsi="Times New Roman" w:cs="Times New Roman"/>
          <w:b/>
          <w:bCs/>
          <w:sz w:val="28"/>
          <w:szCs w:val="28"/>
        </w:rPr>
        <w:t>Проблемные вопросы:</w:t>
      </w:r>
      <w:r w:rsidRPr="00F34494">
        <w:rPr>
          <w:rFonts w:ascii="Times New Roman" w:hAnsi="Times New Roman" w:cs="Times New Roman"/>
          <w:sz w:val="28"/>
          <w:szCs w:val="28"/>
        </w:rPr>
        <w:t xml:space="preserve"> почему? зачем? что было бы, если бы? Эти вопросы требуют определенной мотивации ответов, осмысления причинно-следственных связей, установления смысловых ассоциаций и непосредственно связаны с развитием </w:t>
      </w:r>
      <w:r w:rsidRPr="00F34494">
        <w:rPr>
          <w:rFonts w:ascii="Times New Roman" w:hAnsi="Times New Roman" w:cs="Times New Roman"/>
          <w:sz w:val="28"/>
          <w:szCs w:val="28"/>
        </w:rPr>
        <w:lastRenderedPageBreak/>
        <w:t>логического мышления.</w:t>
      </w:r>
      <w:r w:rsidRPr="00F34494">
        <w:rPr>
          <w:rFonts w:ascii="Times New Roman" w:hAnsi="Times New Roman" w:cs="Times New Roman"/>
          <w:sz w:val="28"/>
          <w:szCs w:val="28"/>
        </w:rPr>
        <w:br/>
        <w:t>Вопросы должны </w:t>
      </w:r>
      <w:r w:rsidRPr="00F34494">
        <w:rPr>
          <w:rFonts w:ascii="Times New Roman" w:hAnsi="Times New Roman" w:cs="Times New Roman"/>
          <w:b/>
          <w:bCs/>
          <w:sz w:val="28"/>
          <w:szCs w:val="28"/>
        </w:rPr>
        <w:t>способствовать образованию суждений.</w:t>
      </w:r>
      <w:r w:rsidRPr="00F34494">
        <w:rPr>
          <w:rFonts w:ascii="Times New Roman" w:hAnsi="Times New Roman" w:cs="Times New Roman"/>
          <w:sz w:val="28"/>
          <w:szCs w:val="28"/>
        </w:rPr>
        <w:t> Педагог помогает выдвигать предположения, гипотезы, обосновывать их и делать выводы. Благодаря применению этих вопросов повысится речевая активность детей.</w:t>
      </w:r>
      <w:r w:rsidRPr="00F34494">
        <w:rPr>
          <w:rFonts w:ascii="Times New Roman" w:hAnsi="Times New Roman" w:cs="Times New Roman"/>
          <w:sz w:val="28"/>
          <w:szCs w:val="28"/>
        </w:rPr>
        <w:br/>
        <w:t>Например, педагог спрашивает: «Ребята, вы пришли пешком или приехали сегодня в детский сад?» (Обращается отдельно к Тане, Саше и т.д.). Затем вопрос на осмысление: «Почему пришли пешком, а не приехали?». Ответы детей: «Пришли пешком, потому что детский сад находится рядом с домом». Затем можно спросить про родителей: «А твоя мама, Машенька, поехала на работу или пошла пешком?». Происходит анализ ситуации ребенком и объяснение: «Мама работает далеко от дома, поэтому она поехала на автобусе». Далее — обобщающий вопрос педагога, который подводит детей к формулированию выводов: «Так для чего же людям нужен транспорт?».</w:t>
      </w:r>
      <w:r w:rsidRPr="00F34494">
        <w:rPr>
          <w:rFonts w:ascii="Times New Roman" w:hAnsi="Times New Roman" w:cs="Times New Roman"/>
          <w:sz w:val="28"/>
          <w:szCs w:val="28"/>
        </w:rPr>
        <w:br/>
      </w:r>
      <w:r w:rsidRPr="00F34494">
        <w:rPr>
          <w:rFonts w:ascii="Times New Roman" w:hAnsi="Times New Roman" w:cs="Times New Roman"/>
          <w:b/>
          <w:bCs/>
          <w:sz w:val="28"/>
          <w:szCs w:val="28"/>
        </w:rPr>
        <w:t>2. Использует дидактические игры.</w:t>
      </w:r>
      <w:r w:rsidRPr="00F34494">
        <w:rPr>
          <w:rFonts w:ascii="Times New Roman" w:hAnsi="Times New Roman" w:cs="Times New Roman"/>
          <w:sz w:val="28"/>
          <w:szCs w:val="28"/>
        </w:rPr>
        <w:br/>
        <w:t>Например, творческая игра по ТРИЗ-технологии </w:t>
      </w:r>
      <w:r w:rsidRPr="00F34494">
        <w:rPr>
          <w:rFonts w:ascii="Times New Roman" w:hAnsi="Times New Roman" w:cs="Times New Roman"/>
          <w:b/>
          <w:bCs/>
          <w:sz w:val="28"/>
          <w:szCs w:val="28"/>
        </w:rPr>
        <w:t>«Хорошо-плохо»</w:t>
      </w:r>
      <w:r w:rsidRPr="00F34494">
        <w:rPr>
          <w:rFonts w:ascii="Times New Roman" w:hAnsi="Times New Roman" w:cs="Times New Roman"/>
          <w:sz w:val="28"/>
          <w:szCs w:val="28"/>
        </w:rPr>
        <w:t>. Ехать в автобусе хорошо, потому что быстро, тепло и т.д. Ехать в автобусе плохо, потому что может случиться авария; в автобусе, когда много людей, очень тесно и т.д.</w:t>
      </w:r>
      <w:r w:rsidRPr="00F34494">
        <w:rPr>
          <w:rFonts w:ascii="Times New Roman" w:hAnsi="Times New Roman" w:cs="Times New Roman"/>
          <w:sz w:val="28"/>
          <w:szCs w:val="28"/>
        </w:rPr>
        <w:br/>
        <w:t>Или дидактическая игра </w:t>
      </w:r>
      <w:r w:rsidRPr="00F34494">
        <w:rPr>
          <w:rFonts w:ascii="Times New Roman" w:hAnsi="Times New Roman" w:cs="Times New Roman"/>
          <w:b/>
          <w:bCs/>
          <w:sz w:val="28"/>
          <w:szCs w:val="28"/>
        </w:rPr>
        <w:t>«Собери автобус»</w:t>
      </w:r>
      <w:r w:rsidRPr="00F34494">
        <w:rPr>
          <w:rFonts w:ascii="Times New Roman" w:hAnsi="Times New Roman" w:cs="Times New Roman"/>
          <w:sz w:val="28"/>
          <w:szCs w:val="28"/>
        </w:rPr>
        <w:t xml:space="preserve"> (из </w:t>
      </w:r>
      <w:proofErr w:type="spellStart"/>
      <w:r w:rsidRPr="00F34494">
        <w:rPr>
          <w:rFonts w:ascii="Times New Roman" w:hAnsi="Times New Roman" w:cs="Times New Roman"/>
          <w:sz w:val="28"/>
          <w:szCs w:val="28"/>
        </w:rPr>
        <w:t>пазлов</w:t>
      </w:r>
      <w:proofErr w:type="spellEnd"/>
      <w:r w:rsidRPr="00F34494">
        <w:rPr>
          <w:rFonts w:ascii="Times New Roman" w:hAnsi="Times New Roman" w:cs="Times New Roman"/>
          <w:sz w:val="28"/>
          <w:szCs w:val="28"/>
        </w:rPr>
        <w:t>, нарисованных частей автобуса).</w:t>
      </w:r>
      <w:r w:rsidRPr="00F34494">
        <w:rPr>
          <w:rFonts w:ascii="Times New Roman" w:hAnsi="Times New Roman" w:cs="Times New Roman"/>
          <w:sz w:val="28"/>
          <w:szCs w:val="28"/>
        </w:rPr>
        <w:br/>
        <w:t>Можно предложить </w:t>
      </w:r>
      <w:r w:rsidRPr="00F34494">
        <w:rPr>
          <w:rFonts w:ascii="Times New Roman" w:hAnsi="Times New Roman" w:cs="Times New Roman"/>
          <w:b/>
          <w:bCs/>
          <w:sz w:val="28"/>
          <w:szCs w:val="28"/>
        </w:rPr>
        <w:t>упражнение на развитие внимания и наблюдательности</w:t>
      </w:r>
      <w:r w:rsidRPr="00F34494">
        <w:rPr>
          <w:rFonts w:ascii="Times New Roman" w:hAnsi="Times New Roman" w:cs="Times New Roman"/>
          <w:sz w:val="28"/>
          <w:szCs w:val="28"/>
        </w:rPr>
        <w:t> — парные картинки с нарисованными автобусами, содержащими различия.</w:t>
      </w:r>
      <w:r w:rsidRPr="00F34494">
        <w:rPr>
          <w:rFonts w:ascii="Times New Roman" w:hAnsi="Times New Roman" w:cs="Times New Roman"/>
          <w:sz w:val="28"/>
          <w:szCs w:val="28"/>
        </w:rPr>
        <w:br/>
        <w:t>Желательно использовать предметные </w:t>
      </w:r>
      <w:r w:rsidRPr="00F34494">
        <w:rPr>
          <w:rFonts w:ascii="Times New Roman" w:hAnsi="Times New Roman" w:cs="Times New Roman"/>
          <w:b/>
          <w:bCs/>
          <w:sz w:val="28"/>
          <w:szCs w:val="28"/>
        </w:rPr>
        <w:t>действия с моделями и схемами</w:t>
      </w:r>
      <w:r w:rsidRPr="00F34494">
        <w:rPr>
          <w:rFonts w:ascii="Times New Roman" w:hAnsi="Times New Roman" w:cs="Times New Roman"/>
          <w:sz w:val="28"/>
          <w:szCs w:val="28"/>
        </w:rPr>
        <w:t>, а также </w:t>
      </w:r>
      <w:r w:rsidRPr="00F34494">
        <w:rPr>
          <w:rFonts w:ascii="Times New Roman" w:hAnsi="Times New Roman" w:cs="Times New Roman"/>
          <w:b/>
          <w:bCs/>
          <w:sz w:val="28"/>
          <w:szCs w:val="28"/>
        </w:rPr>
        <w:t>приемы сравнения и обобщения</w:t>
      </w:r>
      <w:r w:rsidRPr="00F34494">
        <w:rPr>
          <w:rFonts w:ascii="Times New Roman" w:hAnsi="Times New Roman" w:cs="Times New Roman"/>
          <w:sz w:val="28"/>
          <w:szCs w:val="28"/>
        </w:rPr>
        <w:t>. Возможны коллективные и индивидуальные формы работы (в парах, группах).</w:t>
      </w:r>
      <w:r w:rsidRPr="00F34494">
        <w:rPr>
          <w:rFonts w:ascii="Times New Roman" w:hAnsi="Times New Roman" w:cs="Times New Roman"/>
          <w:sz w:val="28"/>
          <w:szCs w:val="28"/>
        </w:rPr>
        <w:br/>
      </w:r>
      <w:r w:rsidRPr="00F34494">
        <w:rPr>
          <w:rFonts w:ascii="Times New Roman" w:hAnsi="Times New Roman" w:cs="Times New Roman"/>
          <w:b/>
          <w:bCs/>
          <w:sz w:val="28"/>
          <w:szCs w:val="28"/>
        </w:rPr>
        <w:t>3. Вовлекает детей в различные виды деятельности.</w:t>
      </w:r>
      <w:r w:rsidRPr="00F34494">
        <w:rPr>
          <w:rFonts w:ascii="Times New Roman" w:hAnsi="Times New Roman" w:cs="Times New Roman"/>
          <w:sz w:val="28"/>
          <w:szCs w:val="28"/>
        </w:rPr>
        <w:t> В процессе деятельности дети овладевают новыми знаниями и способами действия.</w:t>
      </w:r>
      <w:r w:rsidRPr="00F34494">
        <w:rPr>
          <w:rFonts w:ascii="Times New Roman" w:hAnsi="Times New Roman" w:cs="Times New Roman"/>
          <w:sz w:val="28"/>
          <w:szCs w:val="28"/>
        </w:rPr>
        <w:br/>
        <w:t>Например, педагог спрашивает: «Можно ли из мебели (или строительных кубиков) в группе собрать автобус?», «А из чего еще можно сделать автобус?». Дети предлагают свои варианты, конструируют автобус и на нем «едут» к Буратино.</w:t>
      </w:r>
      <w:r w:rsidRPr="00F34494">
        <w:rPr>
          <w:rFonts w:ascii="Times New Roman" w:hAnsi="Times New Roman" w:cs="Times New Roman"/>
          <w:sz w:val="28"/>
          <w:szCs w:val="28"/>
        </w:rPr>
        <w:br/>
      </w:r>
      <w:r w:rsidRPr="00F34494">
        <w:rPr>
          <w:rFonts w:ascii="Times New Roman" w:hAnsi="Times New Roman" w:cs="Times New Roman"/>
          <w:b/>
          <w:bCs/>
          <w:sz w:val="28"/>
          <w:szCs w:val="28"/>
        </w:rPr>
        <w:t>Итог основной части:</w:t>
      </w:r>
      <w:r w:rsidRPr="00F34494">
        <w:rPr>
          <w:rFonts w:ascii="Times New Roman" w:hAnsi="Times New Roman" w:cs="Times New Roman"/>
          <w:sz w:val="28"/>
          <w:szCs w:val="28"/>
        </w:rPr>
        <w:t> происходит усвоение нового способа действия или нового знания.</w:t>
      </w:r>
    </w:p>
    <w:p w:rsidR="00304216" w:rsidRPr="00F34494" w:rsidRDefault="00304216"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b/>
          <w:bCs/>
          <w:sz w:val="28"/>
          <w:szCs w:val="28"/>
        </w:rPr>
        <w:t>Заключительная часть (рефлексивный этап).</w:t>
      </w:r>
      <w:r w:rsidRPr="00F34494">
        <w:rPr>
          <w:rFonts w:ascii="Times New Roman" w:hAnsi="Times New Roman" w:cs="Times New Roman"/>
          <w:sz w:val="28"/>
          <w:szCs w:val="28"/>
        </w:rPr>
        <w:t> Необходимо зафиксировать новые понятия и новые знания. Вопросы взрослого:</w:t>
      </w:r>
      <w:r w:rsidRPr="00F34494">
        <w:rPr>
          <w:rFonts w:ascii="Times New Roman" w:hAnsi="Times New Roman" w:cs="Times New Roman"/>
          <w:sz w:val="28"/>
          <w:szCs w:val="28"/>
        </w:rPr>
        <w:br/>
        <w:t>— В какие игры мы сегодня играли?</w:t>
      </w:r>
      <w:r w:rsidRPr="00F34494">
        <w:rPr>
          <w:rFonts w:ascii="Times New Roman" w:hAnsi="Times New Roman" w:cs="Times New Roman"/>
          <w:sz w:val="28"/>
          <w:szCs w:val="28"/>
        </w:rPr>
        <w:br/>
        <w:t>— Вы смогли выполнить задания?</w:t>
      </w:r>
      <w:r w:rsidRPr="00F34494">
        <w:rPr>
          <w:rFonts w:ascii="Times New Roman" w:hAnsi="Times New Roman" w:cs="Times New Roman"/>
          <w:sz w:val="28"/>
          <w:szCs w:val="28"/>
        </w:rPr>
        <w:br/>
        <w:t>— Так для чего людям нужен транспорт? и др.</w:t>
      </w:r>
      <w:r w:rsidRPr="00F34494">
        <w:rPr>
          <w:rFonts w:ascii="Times New Roman" w:hAnsi="Times New Roman" w:cs="Times New Roman"/>
          <w:sz w:val="28"/>
          <w:szCs w:val="28"/>
        </w:rPr>
        <w:br/>
      </w:r>
      <w:r w:rsidRPr="00F34494">
        <w:rPr>
          <w:rFonts w:ascii="Times New Roman" w:hAnsi="Times New Roman" w:cs="Times New Roman"/>
          <w:b/>
          <w:bCs/>
          <w:sz w:val="28"/>
          <w:szCs w:val="28"/>
        </w:rPr>
        <w:t>Итог заключительной части:</w:t>
      </w:r>
      <w:r w:rsidRPr="00F34494">
        <w:rPr>
          <w:rFonts w:ascii="Times New Roman" w:hAnsi="Times New Roman" w:cs="Times New Roman"/>
          <w:sz w:val="28"/>
          <w:szCs w:val="28"/>
        </w:rPr>
        <w:t> происходит анализ детьми собственной и коллективной деятельности на занятии.</w:t>
      </w:r>
    </w:p>
    <w:p w:rsidR="003F6835" w:rsidRPr="00F34494" w:rsidRDefault="003F6835" w:rsidP="00F34494">
      <w:pPr>
        <w:pStyle w:val="a3"/>
        <w:spacing w:after="0" w:line="240" w:lineRule="auto"/>
        <w:jc w:val="both"/>
        <w:rPr>
          <w:rFonts w:ascii="Times New Roman" w:hAnsi="Times New Roman" w:cs="Times New Roman"/>
          <w:b/>
          <w:i/>
          <w:sz w:val="28"/>
          <w:szCs w:val="28"/>
        </w:rPr>
      </w:pPr>
    </w:p>
    <w:p w:rsidR="00125190" w:rsidRPr="00F34494" w:rsidRDefault="00125190" w:rsidP="00F34494">
      <w:pPr>
        <w:pStyle w:val="a3"/>
        <w:spacing w:after="0" w:line="240" w:lineRule="auto"/>
        <w:jc w:val="both"/>
        <w:rPr>
          <w:rFonts w:ascii="Times New Roman" w:hAnsi="Times New Roman" w:cs="Times New Roman"/>
          <w:b/>
          <w:i/>
          <w:sz w:val="28"/>
          <w:szCs w:val="28"/>
        </w:rPr>
      </w:pPr>
      <w:r w:rsidRPr="00F34494">
        <w:rPr>
          <w:rFonts w:ascii="Times New Roman" w:hAnsi="Times New Roman" w:cs="Times New Roman"/>
          <w:b/>
          <w:i/>
          <w:sz w:val="28"/>
          <w:szCs w:val="28"/>
        </w:rPr>
        <w:t>Советы воспитателям по организации НОД:</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Не торопитесь ответить, сделать за детей, исправить.</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Давайте детям возможность предполагать, домысливать, доводите до</w:t>
      </w:r>
    </w:p>
    <w:p w:rsidR="00125190" w:rsidRPr="00F34494" w:rsidRDefault="00125190" w:rsidP="00F34494">
      <w:pPr>
        <w:pStyle w:val="a3"/>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логического конца их размышления, не торопитесь выдать готовый</w:t>
      </w:r>
    </w:p>
    <w:p w:rsidR="00125190" w:rsidRPr="00F34494" w:rsidRDefault="00125190" w:rsidP="00F34494">
      <w:pPr>
        <w:pStyle w:val="a3"/>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ответ сами.</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Подводите детей к выводам, обобщениям.</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Замечайте противоречия между ответами детей и своим выводом.</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Не забывайте об обеспечении субъектной активности детей.</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lastRenderedPageBreak/>
        <w:t>Проводите игры, упражнения, используйте задания, которые в первую</w:t>
      </w:r>
    </w:p>
    <w:p w:rsidR="00125190" w:rsidRPr="00F34494" w:rsidRDefault="00125190" w:rsidP="00F34494">
      <w:pPr>
        <w:pStyle w:val="a3"/>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очередь влияют на развитие детей.</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Обеспечивайте смену видов деятельности для того, чтобы максимально</w:t>
      </w:r>
    </w:p>
    <w:p w:rsidR="00125190" w:rsidRPr="00F34494" w:rsidRDefault="00125190" w:rsidP="00F34494">
      <w:pPr>
        <w:pStyle w:val="a3"/>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увлечь, заинтересовать, удержать внимание детей.</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Чаще обращайтесь к детям с просьбой - уточнить сказанное (делая вид,</w:t>
      </w:r>
    </w:p>
    <w:p w:rsidR="00125190" w:rsidRPr="00F34494" w:rsidRDefault="00125190" w:rsidP="00F34494">
      <w:pPr>
        <w:pStyle w:val="a3"/>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что это важно, но еще непонятно), объяснить по-другому.</w:t>
      </w:r>
    </w:p>
    <w:p w:rsidR="00125190"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После выполнения детьми заданий поговорите с детьми о том, как удалось</w:t>
      </w:r>
    </w:p>
    <w:p w:rsidR="008D5456" w:rsidRPr="00F34494" w:rsidRDefault="00125190" w:rsidP="00F34494">
      <w:pPr>
        <w:pStyle w:val="a3"/>
        <w:numPr>
          <w:ilvl w:val="0"/>
          <w:numId w:val="2"/>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добиться результата, у кого получилось и почему.</w:t>
      </w:r>
    </w:p>
    <w:p w:rsidR="008D5456" w:rsidRPr="00F34494" w:rsidRDefault="008D5456" w:rsidP="00F34494">
      <w:pPr>
        <w:spacing w:after="0" w:line="240" w:lineRule="auto"/>
        <w:jc w:val="both"/>
        <w:rPr>
          <w:rFonts w:ascii="Times New Roman" w:hAnsi="Times New Roman" w:cs="Times New Roman"/>
          <w:sz w:val="28"/>
          <w:szCs w:val="28"/>
        </w:rPr>
      </w:pPr>
    </w:p>
    <w:p w:rsidR="0041276F" w:rsidRPr="00F34494" w:rsidRDefault="00256B15" w:rsidP="00162D0B">
      <w:pPr>
        <w:spacing w:after="0" w:line="240" w:lineRule="auto"/>
        <w:jc w:val="center"/>
        <w:rPr>
          <w:rFonts w:ascii="Times New Roman" w:hAnsi="Times New Roman" w:cs="Times New Roman"/>
          <w:sz w:val="28"/>
          <w:szCs w:val="28"/>
        </w:rPr>
      </w:pPr>
      <w:r w:rsidRPr="00F34494">
        <w:rPr>
          <w:rFonts w:ascii="Times New Roman" w:hAnsi="Times New Roman" w:cs="Times New Roman"/>
          <w:sz w:val="28"/>
          <w:szCs w:val="28"/>
        </w:rPr>
        <w:t>Анализ развивающей НОД</w:t>
      </w:r>
    </w:p>
    <w:p w:rsidR="0041276F" w:rsidRPr="00F34494" w:rsidRDefault="0041276F"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Развивающ</w:t>
      </w:r>
      <w:r w:rsidR="00256B15" w:rsidRPr="00F34494">
        <w:rPr>
          <w:rFonts w:ascii="Times New Roman" w:hAnsi="Times New Roman" w:cs="Times New Roman"/>
          <w:sz w:val="28"/>
          <w:szCs w:val="28"/>
        </w:rPr>
        <w:t xml:space="preserve">ую </w:t>
      </w:r>
      <w:r w:rsidRPr="00F34494">
        <w:rPr>
          <w:rFonts w:ascii="Times New Roman" w:hAnsi="Times New Roman" w:cs="Times New Roman"/>
          <w:sz w:val="28"/>
          <w:szCs w:val="28"/>
        </w:rPr>
        <w:t xml:space="preserve">непосредственно образовательную деятельность, </w:t>
      </w:r>
      <w:r w:rsidR="00256B15" w:rsidRPr="00F34494">
        <w:rPr>
          <w:rFonts w:ascii="Times New Roman" w:hAnsi="Times New Roman" w:cs="Times New Roman"/>
          <w:sz w:val="28"/>
          <w:szCs w:val="28"/>
        </w:rPr>
        <w:t>(</w:t>
      </w:r>
      <w:r w:rsidRPr="00F34494">
        <w:rPr>
          <w:rFonts w:ascii="Times New Roman" w:hAnsi="Times New Roman" w:cs="Times New Roman"/>
          <w:sz w:val="28"/>
          <w:szCs w:val="28"/>
        </w:rPr>
        <w:t xml:space="preserve">образовательную ситуацию и т.д.) можно </w:t>
      </w:r>
      <w:r w:rsidR="00256B15" w:rsidRPr="00F34494">
        <w:rPr>
          <w:rFonts w:ascii="Times New Roman" w:hAnsi="Times New Roman" w:cs="Times New Roman"/>
          <w:sz w:val="28"/>
          <w:szCs w:val="28"/>
        </w:rPr>
        <w:t xml:space="preserve">и нужно </w:t>
      </w:r>
      <w:r w:rsidRPr="00F34494">
        <w:rPr>
          <w:rFonts w:ascii="Times New Roman" w:hAnsi="Times New Roman" w:cs="Times New Roman"/>
          <w:sz w:val="28"/>
          <w:szCs w:val="28"/>
        </w:rPr>
        <w:t xml:space="preserve">самостоятельно </w:t>
      </w:r>
      <w:r w:rsidR="00256B15" w:rsidRPr="00F34494">
        <w:rPr>
          <w:rFonts w:ascii="Times New Roman" w:hAnsi="Times New Roman" w:cs="Times New Roman"/>
          <w:sz w:val="28"/>
          <w:szCs w:val="28"/>
        </w:rPr>
        <w:t>для этого предлагаю воспользоваться</w:t>
      </w:r>
      <w:r w:rsidRPr="00F34494">
        <w:rPr>
          <w:rFonts w:ascii="Times New Roman" w:hAnsi="Times New Roman" w:cs="Times New Roman"/>
          <w:sz w:val="28"/>
          <w:szCs w:val="28"/>
        </w:rPr>
        <w:t xml:space="preserve"> следующ</w:t>
      </w:r>
      <w:r w:rsidR="00256B15" w:rsidRPr="00F34494">
        <w:rPr>
          <w:rFonts w:ascii="Times New Roman" w:hAnsi="Times New Roman" w:cs="Times New Roman"/>
          <w:sz w:val="28"/>
          <w:szCs w:val="28"/>
        </w:rPr>
        <w:t>им</w:t>
      </w:r>
      <w:r w:rsidRPr="00F34494">
        <w:rPr>
          <w:rFonts w:ascii="Times New Roman" w:hAnsi="Times New Roman" w:cs="Times New Roman"/>
          <w:sz w:val="28"/>
          <w:szCs w:val="28"/>
        </w:rPr>
        <w:t xml:space="preserve"> алгоритм</w:t>
      </w:r>
      <w:r w:rsidR="00256B15" w:rsidRPr="00F34494">
        <w:rPr>
          <w:rFonts w:ascii="Times New Roman" w:hAnsi="Times New Roman" w:cs="Times New Roman"/>
          <w:sz w:val="28"/>
          <w:szCs w:val="28"/>
        </w:rPr>
        <w:t>ом</w:t>
      </w:r>
      <w:r w:rsidRPr="00F34494">
        <w:rPr>
          <w:rFonts w:ascii="Times New Roman" w:hAnsi="Times New Roman" w:cs="Times New Roman"/>
          <w:sz w:val="28"/>
          <w:szCs w:val="28"/>
        </w:rPr>
        <w:t>:</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1. Создана ли мотивация для овладения воспитанниками новыми знаниями?</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2. Какие условия были созданы для эмоционального включения детей в деятельность? Какие средства были применены? (Практическое задание, проблемная ситуация, поисковые или проблемные вопросы, сюрпризный момент, ИКТ и др.).</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3. Совместно ли с детьми была определена учебная задача и конкретные действия для ее решения или педагогу пришлось самому называть цель предстоящей деятельности?</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4. Опирался ли педагог на имеющийся опыт детей, который необходим для освоения нового способа действий?</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5. Акцентировал ли педагог внимание детей на затруднениях? Поощрял ли к высказываниям, вовлекал ли к обсуждениям и к совместной деятельности?</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6. Был ли предложен в ходе совместного обсуждения выбор идей, способов действий?</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7. Проявили ли воспитанники открытость в общении, умение вести диалог, дискуссию?</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8. Какие формы организации коллективной деятельности использовались на занятии? (Работа по подгруппам, в парах, совместная деятельность педагога с детьми).</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9. Была ли организована самостоятельная деятельность воспитанников?</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10. Каким образом новый материал был включен в систему знаний ребенка? (С помощью дидактических игр, игровых ситуаций, драматизации и др.).</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11. Соответствовали ли поставленным задачам (программному содержанию):</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тема занятия;</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формы организации совместной деятельности;</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возраст воспитанников.</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12. Была ли организована рефлексия и самооценка деятельности детей (собственной и коллективной)?</w:t>
      </w:r>
    </w:p>
    <w:p w:rsidR="0041276F"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13. Какой демонстрационный и раздаточный материал использовался для решения задач?</w:t>
      </w:r>
    </w:p>
    <w:p w:rsidR="008D5456" w:rsidRPr="00F34494" w:rsidRDefault="0041276F"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xml:space="preserve">14. Каким образом были реализованы </w:t>
      </w:r>
      <w:proofErr w:type="spellStart"/>
      <w:r w:rsidRPr="00F34494">
        <w:rPr>
          <w:rFonts w:ascii="Times New Roman" w:hAnsi="Times New Roman" w:cs="Times New Roman"/>
          <w:sz w:val="28"/>
          <w:szCs w:val="28"/>
        </w:rPr>
        <w:t>здоровьесберегающие</w:t>
      </w:r>
      <w:proofErr w:type="spellEnd"/>
      <w:r w:rsidRPr="00F34494">
        <w:rPr>
          <w:rFonts w:ascii="Times New Roman" w:hAnsi="Times New Roman" w:cs="Times New Roman"/>
          <w:sz w:val="28"/>
          <w:szCs w:val="28"/>
        </w:rPr>
        <w:t xml:space="preserve"> принципы на занятии? (Обеспечение двигательной активности детей, смена деятельности и т.д.).</w:t>
      </w:r>
    </w:p>
    <w:p w:rsidR="008D5456" w:rsidRPr="00F34494" w:rsidRDefault="008D5456" w:rsidP="00F34494">
      <w:pPr>
        <w:spacing w:after="0" w:line="240" w:lineRule="auto"/>
        <w:jc w:val="both"/>
        <w:rPr>
          <w:rFonts w:ascii="Times New Roman" w:hAnsi="Times New Roman" w:cs="Times New Roman"/>
          <w:sz w:val="28"/>
          <w:szCs w:val="28"/>
        </w:rPr>
      </w:pPr>
    </w:p>
    <w:p w:rsidR="008D5456" w:rsidRPr="00F34494" w:rsidRDefault="00256B15" w:rsidP="00F34494">
      <w:pPr>
        <w:spacing w:after="0" w:line="240" w:lineRule="auto"/>
        <w:ind w:firstLine="708"/>
        <w:jc w:val="both"/>
        <w:rPr>
          <w:rFonts w:ascii="Times New Roman" w:hAnsi="Times New Roman" w:cs="Times New Roman"/>
          <w:b/>
          <w:sz w:val="28"/>
          <w:szCs w:val="28"/>
        </w:rPr>
      </w:pPr>
      <w:r w:rsidRPr="00F34494">
        <w:rPr>
          <w:rFonts w:ascii="Times New Roman" w:hAnsi="Times New Roman" w:cs="Times New Roman"/>
          <w:b/>
          <w:sz w:val="28"/>
          <w:szCs w:val="28"/>
        </w:rPr>
        <w:t>Все указанные в алгоритме моменты следует учитывать в процессе проектирования НОД.</w:t>
      </w:r>
    </w:p>
    <w:p w:rsidR="008D5456" w:rsidRPr="00F34494" w:rsidRDefault="008D5456" w:rsidP="00F34494">
      <w:pPr>
        <w:spacing w:after="0" w:line="240" w:lineRule="auto"/>
        <w:jc w:val="both"/>
        <w:rPr>
          <w:rFonts w:ascii="Times New Roman" w:hAnsi="Times New Roman" w:cs="Times New Roman"/>
          <w:sz w:val="28"/>
          <w:szCs w:val="28"/>
        </w:rPr>
      </w:pPr>
    </w:p>
    <w:p w:rsidR="008D5456" w:rsidRPr="00F34494" w:rsidRDefault="008D5456" w:rsidP="00F34494">
      <w:pPr>
        <w:spacing w:after="0" w:line="240" w:lineRule="auto"/>
        <w:jc w:val="both"/>
        <w:rPr>
          <w:rFonts w:ascii="Times New Roman" w:hAnsi="Times New Roman" w:cs="Times New Roman"/>
          <w:sz w:val="28"/>
          <w:szCs w:val="28"/>
        </w:rPr>
      </w:pPr>
    </w:p>
    <w:p w:rsidR="008D5456" w:rsidRPr="00F34494" w:rsidRDefault="00787972" w:rsidP="00162D0B">
      <w:pPr>
        <w:spacing w:after="0" w:line="240" w:lineRule="auto"/>
        <w:jc w:val="center"/>
        <w:rPr>
          <w:rFonts w:ascii="Times New Roman" w:hAnsi="Times New Roman" w:cs="Times New Roman"/>
          <w:b/>
          <w:sz w:val="28"/>
          <w:szCs w:val="28"/>
        </w:rPr>
      </w:pPr>
      <w:r w:rsidRPr="00F34494">
        <w:rPr>
          <w:rFonts w:ascii="Times New Roman" w:hAnsi="Times New Roman" w:cs="Times New Roman"/>
          <w:b/>
          <w:sz w:val="28"/>
          <w:szCs w:val="28"/>
        </w:rPr>
        <w:t>Технологическая карта как новый вид методической документации</w:t>
      </w:r>
    </w:p>
    <w:p w:rsidR="00787972" w:rsidRPr="00F34494" w:rsidRDefault="00787972" w:rsidP="00F34494">
      <w:pPr>
        <w:spacing w:after="0" w:line="240" w:lineRule="auto"/>
        <w:jc w:val="both"/>
        <w:rPr>
          <w:rFonts w:ascii="Times New Roman" w:hAnsi="Times New Roman" w:cs="Times New Roman"/>
          <w:b/>
          <w:sz w:val="28"/>
          <w:szCs w:val="28"/>
        </w:rPr>
      </w:pPr>
    </w:p>
    <w:p w:rsidR="00E17EE7" w:rsidRPr="00F34494" w:rsidRDefault="00E17EE7" w:rsidP="00162D0B">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Технологическая карта — это новый вид методической документации, в которой материал четко структурирован и предназначен для проектирования образовательного процесса в ДОУ. Понятие технологической карты напрямую связано с технологическим подходом в современном образовании.</w:t>
      </w:r>
    </w:p>
    <w:p w:rsidR="00E17EE7" w:rsidRPr="00F34494" w:rsidRDefault="00E17EE7" w:rsidP="00F34494">
      <w:pPr>
        <w:spacing w:after="0" w:line="240" w:lineRule="auto"/>
        <w:jc w:val="both"/>
        <w:rPr>
          <w:rFonts w:ascii="Times New Roman" w:hAnsi="Times New Roman" w:cs="Times New Roman"/>
          <w:sz w:val="28"/>
          <w:szCs w:val="28"/>
        </w:rPr>
      </w:pP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Преимущества технологической карты:</w:t>
      </w:r>
    </w:p>
    <w:p w:rsidR="00E17EE7" w:rsidRPr="00F34494" w:rsidRDefault="00E17EE7" w:rsidP="00F34494">
      <w:pPr>
        <w:spacing w:after="0" w:line="240" w:lineRule="auto"/>
        <w:jc w:val="both"/>
        <w:rPr>
          <w:rFonts w:ascii="Times New Roman" w:hAnsi="Times New Roman" w:cs="Times New Roman"/>
          <w:sz w:val="28"/>
          <w:szCs w:val="28"/>
        </w:rPr>
      </w:pP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позволяет организовать эффективный образовательный процесс;</w:t>
      </w: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обеспечивает интеграцию образовательных областей и детских видов деятельности в соответствии с требованиями ФГОС ДО;</w:t>
      </w: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сокращает время педагога на подготовку к непосредственно образовательной деятельности;</w:t>
      </w: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помогает создать конкретные представления об изучаемых объектах, явлениях и процессах в вопросах теории и практики дошкольного образования;</w:t>
      </w: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расчленяет проблему на ряд детальных пунктов и концентрирует внимание на существе вопроса;</w:t>
      </w: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повышает эффективность восприятия информации, понимание и усвоение ее в целом.</w:t>
      </w:r>
    </w:p>
    <w:p w:rsidR="00E17EE7" w:rsidRPr="00F34494" w:rsidRDefault="00E17EE7" w:rsidP="00F34494">
      <w:pPr>
        <w:spacing w:after="0" w:line="240" w:lineRule="auto"/>
        <w:jc w:val="both"/>
        <w:rPr>
          <w:rFonts w:ascii="Times New Roman" w:hAnsi="Times New Roman" w:cs="Times New Roman"/>
          <w:sz w:val="28"/>
          <w:szCs w:val="28"/>
        </w:rPr>
      </w:pP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Технологическая карта соответствует всем требованиям, которые предъявляются к методическому документу. Материал систематизирован, а основные направления деятельности представлены в логической последовательности. Текст  конкретный и аргументированный. В технологической карте педагог может самостоятельно структурировать любую форму образовательного процесса по выбранным параметрам. Такими параметрами могут быть:</w:t>
      </w: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этапы непосредственно образовательной деятельности;</w:t>
      </w: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задачи, содержание учебного материала;</w:t>
      </w:r>
    </w:p>
    <w:p w:rsidR="00E17EE7" w:rsidRPr="00F34494" w:rsidRDefault="00E17EE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 методы и приемы организации совместной деятельности с детьми и др.</w:t>
      </w:r>
    </w:p>
    <w:p w:rsidR="00E17EE7" w:rsidRPr="00F34494" w:rsidRDefault="00E17EE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Описание процесса происходит в виде пошаговой, поэтапной последовательности действий с указанием применяемых средств. Хороший образец технологической карты по организации совместной деятельности с детьми можно посмотреть здесь.</w:t>
      </w:r>
    </w:p>
    <w:p w:rsidR="008D5456" w:rsidRPr="00F34494" w:rsidRDefault="00E17EE7" w:rsidP="00F34494">
      <w:pPr>
        <w:spacing w:after="0" w:line="240" w:lineRule="auto"/>
        <w:ind w:firstLine="708"/>
        <w:jc w:val="both"/>
        <w:rPr>
          <w:rFonts w:ascii="Times New Roman" w:hAnsi="Times New Roman" w:cs="Times New Roman"/>
          <w:b/>
          <w:i/>
          <w:sz w:val="28"/>
          <w:szCs w:val="28"/>
        </w:rPr>
      </w:pPr>
      <w:r w:rsidRPr="00F34494">
        <w:rPr>
          <w:rFonts w:ascii="Times New Roman" w:hAnsi="Times New Roman" w:cs="Times New Roman"/>
          <w:sz w:val="28"/>
          <w:szCs w:val="28"/>
        </w:rPr>
        <w:t xml:space="preserve">Таким образом, сущностной характеристикой технологической карты является  </w:t>
      </w:r>
      <w:r w:rsidRPr="00F34494">
        <w:rPr>
          <w:rFonts w:ascii="Times New Roman" w:hAnsi="Times New Roman" w:cs="Times New Roman"/>
          <w:b/>
          <w:i/>
          <w:sz w:val="28"/>
          <w:szCs w:val="28"/>
        </w:rPr>
        <w:t>представление образовательных процессов на уровне технологии, то есть на уровне проектирования и конструирования.</w:t>
      </w:r>
    </w:p>
    <w:p w:rsidR="008D5456" w:rsidRPr="00F34494" w:rsidRDefault="008D5456" w:rsidP="00F34494">
      <w:pPr>
        <w:spacing w:after="0" w:line="240" w:lineRule="auto"/>
        <w:jc w:val="both"/>
        <w:rPr>
          <w:rFonts w:ascii="Times New Roman" w:hAnsi="Times New Roman" w:cs="Times New Roman"/>
          <w:b/>
          <w:i/>
          <w:sz w:val="28"/>
          <w:szCs w:val="28"/>
        </w:rPr>
      </w:pPr>
    </w:p>
    <w:p w:rsidR="00DB2987" w:rsidRPr="00F34494" w:rsidRDefault="00DB2987" w:rsidP="00F34494">
      <w:pPr>
        <w:spacing w:after="0" w:line="240" w:lineRule="auto"/>
        <w:jc w:val="both"/>
        <w:rPr>
          <w:rFonts w:ascii="Times New Roman" w:hAnsi="Times New Roman" w:cs="Times New Roman"/>
          <w:b/>
          <w:bCs/>
          <w:sz w:val="28"/>
          <w:szCs w:val="28"/>
        </w:rPr>
      </w:pPr>
      <w:r w:rsidRPr="00F34494">
        <w:rPr>
          <w:rFonts w:ascii="Times New Roman" w:hAnsi="Times New Roman" w:cs="Times New Roman"/>
          <w:b/>
          <w:bCs/>
          <w:sz w:val="28"/>
          <w:szCs w:val="28"/>
        </w:rPr>
        <w:t>Новый план-модель НОД, который избавит воспитателей от длинных конспектов</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Предлагаем использовать в работе план-модель НОД. Он </w:t>
      </w:r>
      <w:r w:rsidRPr="00F34494">
        <w:rPr>
          <w:rFonts w:ascii="Times New Roman" w:hAnsi="Times New Roman" w:cs="Times New Roman"/>
          <w:b/>
          <w:i/>
          <w:sz w:val="28"/>
          <w:szCs w:val="28"/>
        </w:rPr>
        <w:t>дает представление об идее и логике образовательной деятельности, отражает последовательность действий и диалога с детьми, но не ограничивает воспитателя и детей в импровизации, идеях, свободном выборе и общении</w:t>
      </w:r>
      <w:r w:rsidRPr="00F34494">
        <w:rPr>
          <w:rFonts w:ascii="Times New Roman" w:hAnsi="Times New Roman" w:cs="Times New Roman"/>
          <w:sz w:val="28"/>
          <w:szCs w:val="28"/>
        </w:rPr>
        <w:t>.</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План-модель непрерывной образовательной деятельности по объему занимает от 2/3 до 1 страницы. В нем нет познавательного материала, стихотворений, загадок, игр. Их воспитатель берет из картотек и книг, если это необходимо. </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lastRenderedPageBreak/>
        <w:t>Такой план воспитателю легче удержать в памяти, чем развернутый конспект или сценарий. Написание такого плана отнимает меньше времени на бумажную работу, что позволяет быстрее подготовиться к образовательной деятельности.</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План-модель универсален – его может использовать другой воспитатель: взять идею и развить ее по своему усмотрению.</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Какую структуру имеет план-модель</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План-модель имеет рамочный характер, поэтому он описывает только основные элементы НОД:</w:t>
      </w:r>
    </w:p>
    <w:p w:rsidR="00DB2987" w:rsidRPr="00F34494" w:rsidRDefault="00DB2987" w:rsidP="00F34494">
      <w:pPr>
        <w:numPr>
          <w:ilvl w:val="0"/>
          <w:numId w:val="25"/>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этапы НОД, включая целеполагание;</w:t>
      </w:r>
    </w:p>
    <w:p w:rsidR="00DB2987" w:rsidRPr="00F34494" w:rsidRDefault="00DB2987" w:rsidP="00F34494">
      <w:pPr>
        <w:numPr>
          <w:ilvl w:val="0"/>
          <w:numId w:val="25"/>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ключевые вопросы;</w:t>
      </w:r>
    </w:p>
    <w:p w:rsidR="00DB2987" w:rsidRPr="00F34494" w:rsidRDefault="00DB2987" w:rsidP="00F34494">
      <w:pPr>
        <w:numPr>
          <w:ilvl w:val="0"/>
          <w:numId w:val="25"/>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ситуация выбора – элемент партнерского взаимодействия.</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Целеполагание. Здесь мы имеем в виду цель, которую воспитатель ставит перед собой, т. е. это цель образовательной деятельности. План-модель также включает этап постановки цели для детей.</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Пример целеполагания НОД</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noProof/>
          <w:sz w:val="28"/>
          <w:szCs w:val="28"/>
          <w:lang w:eastAsia="ru-RU"/>
        </w:rPr>
        <w:drawing>
          <wp:inline distT="0" distB="0" distL="0" distR="0" wp14:anchorId="7EDB4215" wp14:editId="3C8328E6">
            <wp:extent cx="5429250" cy="2486025"/>
            <wp:effectExtent l="0" t="0" r="0" b="9525"/>
            <wp:docPr id="3" name="Рисунок 3" descr="https://fsd.multiurok.ru/viewImage.php?image=http://e.profkiosk.ru/service_tbn2/hh9yx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viewImage.php?image=http://e.profkiosk.ru/service_tbn2/hh9yxj.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2486025"/>
                    </a:xfrm>
                    <a:prstGeom prst="rect">
                      <a:avLst/>
                    </a:prstGeom>
                    <a:noFill/>
                    <a:ln>
                      <a:noFill/>
                    </a:ln>
                  </pic:spPr>
                </pic:pic>
              </a:graphicData>
            </a:graphic>
          </wp:inline>
        </w:drawing>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Цель НОД должна быть актуальной. Например, воспитатель организует исследовательскую деятельность с целью расширения представлений детей об объекте или явлении. Но у дошкольников не получается работать совместно: они конфликтуют, не могут договориться. Какой вывод можно сделать? На данном этапе актуальнее в этой конкретной группе сформировать навыки бесконфликтного общения. То есть цель НОД – организовать ситуацию, в которой у детей формируются навыки бесконфликтного общения.</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Современный образовательный процесс в ДОО должен быть вариативным и гибким. Воспитатель может выстраивать его с учетом особенностей группы и конкретных детей.</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Цель должна быть </w:t>
      </w:r>
      <w:r w:rsidRPr="00F34494">
        <w:rPr>
          <w:rFonts w:ascii="Times New Roman" w:hAnsi="Times New Roman" w:cs="Times New Roman"/>
          <w:b/>
          <w:sz w:val="28"/>
          <w:szCs w:val="28"/>
        </w:rPr>
        <w:t>конкретной.</w:t>
      </w:r>
      <w:r w:rsidRPr="00F34494">
        <w:rPr>
          <w:rFonts w:ascii="Times New Roman" w:hAnsi="Times New Roman" w:cs="Times New Roman"/>
          <w:sz w:val="28"/>
          <w:szCs w:val="28"/>
        </w:rPr>
        <w:t xml:space="preserve"> Желательно, чтобы цель была </w:t>
      </w:r>
      <w:r w:rsidRPr="00F34494">
        <w:rPr>
          <w:rFonts w:ascii="Times New Roman" w:hAnsi="Times New Roman" w:cs="Times New Roman"/>
          <w:b/>
          <w:sz w:val="28"/>
          <w:szCs w:val="28"/>
        </w:rPr>
        <w:t>одна.</w:t>
      </w:r>
      <w:r w:rsidRPr="00F34494">
        <w:rPr>
          <w:rFonts w:ascii="Times New Roman" w:hAnsi="Times New Roman" w:cs="Times New Roman"/>
          <w:sz w:val="28"/>
          <w:szCs w:val="28"/>
        </w:rPr>
        <w:t xml:space="preserve"> Частая ошибка воспитателей – стремление объять необъятное. Они ставят перед собой столько целей, что достичь их в отведенный на образовательную деятельность отрезок времени невозможно. Ведь необходимо не только реализовывать поставленную цель, но и отслеживать, насколько успешно это получается сделать. Это не значит, что в процессе НОД воспитанники развиваются только в одном направлении. Интеграция глубоко проникла в образовательный процесс, и дети развиваются разнонаправленно. Но педагогическая деятельность в ходе НОД станет более эффективной, если воспитатель сосредоточится на одной конкретной цели.</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lastRenderedPageBreak/>
        <w:t xml:space="preserve">Цель должна быть </w:t>
      </w:r>
      <w:r w:rsidRPr="00F34494">
        <w:rPr>
          <w:rFonts w:ascii="Times New Roman" w:hAnsi="Times New Roman" w:cs="Times New Roman"/>
          <w:b/>
          <w:sz w:val="28"/>
          <w:szCs w:val="28"/>
        </w:rPr>
        <w:t>измеримой</w:t>
      </w:r>
      <w:r w:rsidRPr="00F34494">
        <w:rPr>
          <w:rFonts w:ascii="Times New Roman" w:hAnsi="Times New Roman" w:cs="Times New Roman"/>
          <w:sz w:val="28"/>
          <w:szCs w:val="28"/>
        </w:rPr>
        <w:t>. Воспитатель не сможет «измерить» достижение 4–5 целей, когда проводит педагогическое наблюдение. Например, у какого количества детей наметился прогресс в овладении умением? Какой уровень самостоятельности проявляют дети, выполняя практические задания? Сколько детей из группы следуют правилам? А определить, достигнута ли одна цель, ему под силу.</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Цель должна быть </w:t>
      </w:r>
      <w:r w:rsidRPr="00F34494">
        <w:rPr>
          <w:rFonts w:ascii="Times New Roman" w:hAnsi="Times New Roman" w:cs="Times New Roman"/>
          <w:b/>
          <w:sz w:val="28"/>
          <w:szCs w:val="28"/>
        </w:rPr>
        <w:t>достижимой</w:t>
      </w:r>
      <w:r w:rsidRPr="00F34494">
        <w:rPr>
          <w:rFonts w:ascii="Times New Roman" w:hAnsi="Times New Roman" w:cs="Times New Roman"/>
          <w:sz w:val="28"/>
          <w:szCs w:val="28"/>
        </w:rPr>
        <w:t xml:space="preserve"> и соотноситься с определенным сроком. Когда воспитатель планирует образовательную деятельность, не нужно ставить стратегические цели. Например, нельзя за 20 минут развить в детях познавательный интерес, но можно создать для этого условия, организовать образовательную ситуацию для развития познавательного интереса. В последующем анализе воспитатель сможет перечислить эти условия и подтвердить, что цель НОД достигнута.</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Цель НОД </w:t>
      </w:r>
      <w:r w:rsidRPr="00F34494">
        <w:rPr>
          <w:rFonts w:ascii="Times New Roman" w:hAnsi="Times New Roman" w:cs="Times New Roman"/>
          <w:b/>
          <w:sz w:val="28"/>
          <w:szCs w:val="28"/>
        </w:rPr>
        <w:t>должна соотноситься с целью более высокого порядка</w:t>
      </w:r>
      <w:r w:rsidRPr="00F34494">
        <w:rPr>
          <w:rFonts w:ascii="Times New Roman" w:hAnsi="Times New Roman" w:cs="Times New Roman"/>
          <w:sz w:val="28"/>
          <w:szCs w:val="28"/>
        </w:rPr>
        <w:t xml:space="preserve">. </w:t>
      </w:r>
      <w:r w:rsidRPr="00F34494">
        <w:rPr>
          <w:rFonts w:ascii="Times New Roman" w:hAnsi="Times New Roman" w:cs="Times New Roman"/>
          <w:i/>
          <w:sz w:val="28"/>
          <w:szCs w:val="28"/>
        </w:rPr>
        <w:t>Главный принцип системы планирования – следовать от стратегических целей (целевых ориентиров) к тактическим, от годовых целей к целям на месяц, неделю, конкретным целям и задачам каждой образовательной деятельности</w:t>
      </w:r>
      <w:r w:rsidRPr="00F34494">
        <w:rPr>
          <w:rFonts w:ascii="Times New Roman" w:hAnsi="Times New Roman" w:cs="Times New Roman"/>
          <w:sz w:val="28"/>
          <w:szCs w:val="28"/>
        </w:rPr>
        <w:t>. Цели и задачи должны быть взаимосвязаны.</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sz w:val="28"/>
          <w:szCs w:val="28"/>
        </w:rPr>
        <w:t>Задачи НОД должны отражать те шаги, которые планирует предпринять педагог, чтобы достичь поставленной цели</w:t>
      </w:r>
      <w:r w:rsidRPr="00F34494">
        <w:rPr>
          <w:rFonts w:ascii="Times New Roman" w:hAnsi="Times New Roman" w:cs="Times New Roman"/>
          <w:sz w:val="28"/>
          <w:szCs w:val="28"/>
        </w:rPr>
        <w:t>. Часто у педагогов задачи – это те же цели, иногда даже шире самой цели, что нелогично. Также неверно цели и задачи менять на программное содержание. Педагогическая деятельность не может быть бесцельной.</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Если цели и задачи обозначены правильно, они могут дать общее представление о планируемой НОД.</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sz w:val="28"/>
          <w:szCs w:val="28"/>
        </w:rPr>
        <w:t>Мотивация.</w:t>
      </w:r>
      <w:r w:rsidRPr="00F34494">
        <w:rPr>
          <w:rFonts w:ascii="Times New Roman" w:hAnsi="Times New Roman" w:cs="Times New Roman"/>
          <w:sz w:val="28"/>
          <w:szCs w:val="28"/>
        </w:rPr>
        <w:t xml:space="preserve"> Организация мотивационного этапа также вызывает у воспитателей затруднения. Об этом можно судить по тому, как однообразны приемы, которые они используют в конспектах.</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Педагоги, которые работают с детьми дошкольного возраста, должны изучать методическую литературу, опыт коллег, применять творческий подход к процессу, чтобы вызывать у воспитанников живой отклик, неподдельную заинтересованность, увлечь их различными видами деятельности. Сложно каждый раз придумывать эффектное, мотивирующее и мобилизующее начало, но стремиться к этому нужно. Произвольное внимание в дошкольном возрасте только формируется, и воспитателю нужно постараться, чтобы мотивом участия детей в НОД был их непосредственный интерес, а не указание взрослого.</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Для этого необходимо постоянно </w:t>
      </w:r>
      <w:r w:rsidRPr="00F34494">
        <w:rPr>
          <w:rFonts w:ascii="Times New Roman" w:hAnsi="Times New Roman" w:cs="Times New Roman"/>
          <w:b/>
          <w:sz w:val="28"/>
          <w:szCs w:val="28"/>
        </w:rPr>
        <w:t>пополнять копилку мотивационных приемов</w:t>
      </w:r>
      <w:r w:rsidRPr="00F34494">
        <w:rPr>
          <w:rFonts w:ascii="Times New Roman" w:hAnsi="Times New Roman" w:cs="Times New Roman"/>
          <w:sz w:val="28"/>
          <w:szCs w:val="28"/>
        </w:rPr>
        <w:t>. Для каждого приема можно придумать условное краткое название, чтобы в плане его подробно не описывать.</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sz w:val="28"/>
          <w:szCs w:val="28"/>
        </w:rPr>
        <w:t>Ключевые вопросы.</w:t>
      </w:r>
      <w:r w:rsidRPr="00F34494">
        <w:rPr>
          <w:rFonts w:ascii="Times New Roman" w:hAnsi="Times New Roman" w:cs="Times New Roman"/>
          <w:sz w:val="28"/>
          <w:szCs w:val="28"/>
        </w:rPr>
        <w:t xml:space="preserve"> Ключевые вопросы придают общую логику НОД. Это несколько связанных между собой вопросов, которые побуждают детей к продуктивному диалогу. Их количество – 4–5, иногда больше. Они заставляют думать, рассуждать, действовать и в итоге приводят к результату.</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Вопросы могут быть мотивирующими (побуждающими к действию), направляющими, проблемными, оценочно-рефлексивными.</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 xml:space="preserve">Чаще всего большинство вопросов, которые задает воспитатель детям, носят репродуктивный характер, т. е. от ребенка требуется вспомнить что-то, воспроизвести то, чему его научили. Такие вопросы тоже нужны. Но на каждой НОД обязательно </w:t>
      </w:r>
      <w:r w:rsidRPr="00F34494">
        <w:rPr>
          <w:rFonts w:ascii="Times New Roman" w:hAnsi="Times New Roman" w:cs="Times New Roman"/>
          <w:sz w:val="28"/>
          <w:szCs w:val="28"/>
        </w:rPr>
        <w:lastRenderedPageBreak/>
        <w:t>должны быть и открытые вопросы – такие, которые подразумевают развернутые ответы и их разные варианты. Особенно это важно для старших дошкольников. Чем больше воспитатель будет задавать открытых вопросов, тем интереснее диалог он выстроит с детьми.</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Формулировки ключевых вопросов должны быть краткими, четкими и понятными. В ходе НОД, если дети не уловили сразу суть вопроса, лучше повторить его несколько раз, обращаясь непосредственно к отдельным воспитанникам, а не переформулировать каждый раз вопрос, запутывая детей. Просто нужно дать им время подумать.</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В ходе диалога будет больше вопросов и ответов, мнений, высказываний и рассуждений со стороны воспитателя и детей. Но все их запланировать и прописать невозможно и не нужно, если воспитатель добивается свободного общения.</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b/>
          <w:sz w:val="28"/>
          <w:szCs w:val="28"/>
        </w:rPr>
        <w:t>Совместная работа.</w:t>
      </w:r>
      <w:r w:rsidRPr="00F34494">
        <w:rPr>
          <w:rFonts w:ascii="Times New Roman" w:hAnsi="Times New Roman" w:cs="Times New Roman"/>
          <w:sz w:val="28"/>
          <w:szCs w:val="28"/>
        </w:rPr>
        <w:t xml:space="preserve"> На данном этапе, как и на следующем, воспитатель предусматривает ситуацию выбора материалов, вида активности, партнера по деятельности и общению. Даже если он предоставляет ребенку не широкий выбор, а всего лишь два варианта, это позволит дошкольнику самостоятельно принять решение.</w:t>
      </w:r>
    </w:p>
    <w:p w:rsidR="00DB2987" w:rsidRPr="00F34494" w:rsidRDefault="00DB2987" w:rsidP="00F34494">
      <w:pPr>
        <w:spacing w:after="0" w:line="240" w:lineRule="auto"/>
        <w:ind w:firstLine="360"/>
        <w:jc w:val="both"/>
        <w:rPr>
          <w:rFonts w:ascii="Times New Roman" w:hAnsi="Times New Roman" w:cs="Times New Roman"/>
          <w:sz w:val="28"/>
          <w:szCs w:val="28"/>
        </w:rPr>
      </w:pPr>
      <w:r w:rsidRPr="00F34494">
        <w:rPr>
          <w:rFonts w:ascii="Times New Roman" w:hAnsi="Times New Roman" w:cs="Times New Roman"/>
          <w:b/>
          <w:sz w:val="28"/>
          <w:szCs w:val="28"/>
        </w:rPr>
        <w:t>Самостоятельная работа детей.</w:t>
      </w:r>
      <w:r w:rsidRPr="00F34494">
        <w:rPr>
          <w:rFonts w:ascii="Times New Roman" w:hAnsi="Times New Roman" w:cs="Times New Roman"/>
          <w:sz w:val="28"/>
          <w:szCs w:val="28"/>
        </w:rPr>
        <w:t xml:space="preserve"> Данный этап можно не отражать в плане, если воспитатель не предполагает самостоятельную работу. Это зависит от цели НОД. Но если он планирует ее, то должен обозначить свою роль на данном этапе. Воспитатель может:</w:t>
      </w:r>
    </w:p>
    <w:p w:rsidR="00DB2987" w:rsidRPr="00F34494" w:rsidRDefault="00DB2987" w:rsidP="00F34494">
      <w:pPr>
        <w:numPr>
          <w:ilvl w:val="0"/>
          <w:numId w:val="26"/>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провести индивидуальную работу с детьми, которым необходима помощь;</w:t>
      </w:r>
    </w:p>
    <w:p w:rsidR="00DB2987" w:rsidRPr="00F34494" w:rsidRDefault="00DB2987" w:rsidP="00F34494">
      <w:pPr>
        <w:numPr>
          <w:ilvl w:val="0"/>
          <w:numId w:val="26"/>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продолжить диалог со всеми воспитанниками по теме НОД;</w:t>
      </w:r>
    </w:p>
    <w:p w:rsidR="00DB2987" w:rsidRPr="00F34494" w:rsidRDefault="00DB2987" w:rsidP="00F34494">
      <w:pPr>
        <w:numPr>
          <w:ilvl w:val="0"/>
          <w:numId w:val="26"/>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дать дополнительную информацию;</w:t>
      </w:r>
    </w:p>
    <w:p w:rsidR="00DB2987" w:rsidRPr="00F34494" w:rsidRDefault="00DB2987" w:rsidP="00F34494">
      <w:pPr>
        <w:numPr>
          <w:ilvl w:val="0"/>
          <w:numId w:val="26"/>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сделать пометки, чтобы потом их внести в индивидуальные карты наблюдений.</w:t>
      </w:r>
    </w:p>
    <w:p w:rsidR="00DB2987" w:rsidRPr="00F34494" w:rsidRDefault="00DB2987" w:rsidP="00F34494">
      <w:pPr>
        <w:spacing w:after="0" w:line="240" w:lineRule="auto"/>
        <w:ind w:firstLine="360"/>
        <w:jc w:val="both"/>
        <w:rPr>
          <w:rFonts w:ascii="Times New Roman" w:hAnsi="Times New Roman" w:cs="Times New Roman"/>
          <w:sz w:val="28"/>
          <w:szCs w:val="28"/>
        </w:rPr>
      </w:pPr>
      <w:r w:rsidRPr="00F34494">
        <w:rPr>
          <w:rFonts w:ascii="Times New Roman" w:hAnsi="Times New Roman" w:cs="Times New Roman"/>
          <w:b/>
          <w:sz w:val="28"/>
          <w:szCs w:val="28"/>
        </w:rPr>
        <w:t xml:space="preserve">Рефлексия </w:t>
      </w:r>
      <w:r w:rsidRPr="00F34494">
        <w:rPr>
          <w:rFonts w:ascii="Times New Roman" w:hAnsi="Times New Roman" w:cs="Times New Roman"/>
          <w:sz w:val="28"/>
          <w:szCs w:val="28"/>
        </w:rPr>
        <w:t>– последний и обязательный этап НОД. Формировать рефлексивные навыки как показатели личностного роста детей – важная задача воспитателя. В конце образовательной деятельности можно и нужно обсуждать:</w:t>
      </w:r>
    </w:p>
    <w:p w:rsidR="00DB2987" w:rsidRPr="00F34494" w:rsidRDefault="00DB2987" w:rsidP="00F34494">
      <w:pPr>
        <w:numPr>
          <w:ilvl w:val="0"/>
          <w:numId w:val="27"/>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результат – соответствует ли он цели, ожиданиям в начале НОД (он может быть коллективный (У нас получилось?) и индивидуальный (У тебя получилось?);</w:t>
      </w:r>
    </w:p>
    <w:p w:rsidR="00DB2987" w:rsidRPr="00F34494" w:rsidRDefault="00DB2987" w:rsidP="00F34494">
      <w:pPr>
        <w:numPr>
          <w:ilvl w:val="0"/>
          <w:numId w:val="27"/>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моменты, которые требуют коррекции (Что хотели бы исправить?);</w:t>
      </w:r>
    </w:p>
    <w:p w:rsidR="00DB2987" w:rsidRPr="00F34494" w:rsidRDefault="00DB2987" w:rsidP="00F34494">
      <w:pPr>
        <w:numPr>
          <w:ilvl w:val="0"/>
          <w:numId w:val="27"/>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содержание (Что узнали? О чем расскажете дома?);</w:t>
      </w:r>
    </w:p>
    <w:p w:rsidR="00DB2987" w:rsidRPr="00F34494" w:rsidRDefault="00DB2987" w:rsidP="00F34494">
      <w:pPr>
        <w:numPr>
          <w:ilvl w:val="0"/>
          <w:numId w:val="27"/>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способы, последовательность деятельности (Как достигли результата?)</w:t>
      </w:r>
    </w:p>
    <w:p w:rsidR="00DB2987" w:rsidRPr="00F34494" w:rsidRDefault="00DB2987" w:rsidP="00F34494">
      <w:pPr>
        <w:numPr>
          <w:ilvl w:val="0"/>
          <w:numId w:val="27"/>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взаимодействие в ходе деятельности: внимание к интересам других, взаимовыручка;</w:t>
      </w:r>
    </w:p>
    <w:p w:rsidR="00DB2987" w:rsidRPr="00F34494" w:rsidRDefault="00DB2987" w:rsidP="00F34494">
      <w:pPr>
        <w:numPr>
          <w:ilvl w:val="0"/>
          <w:numId w:val="27"/>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отношение к происходящему, эмоциональный фон (с каким настроением работали?);</w:t>
      </w:r>
    </w:p>
    <w:p w:rsidR="00DB2987" w:rsidRPr="00F34494" w:rsidRDefault="00DB2987" w:rsidP="00F34494">
      <w:pPr>
        <w:numPr>
          <w:ilvl w:val="0"/>
          <w:numId w:val="27"/>
        </w:num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перспективы деятельности (Что еще можно сделать? Что хотели бы еще сделать? Узнать? Какой способ выбрали бы в следующий раз?).</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Шаблон плана-модели НОД</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noProof/>
          <w:sz w:val="28"/>
          <w:szCs w:val="28"/>
          <w:lang w:eastAsia="ru-RU"/>
        </w:rPr>
        <w:lastRenderedPageBreak/>
        <w:drawing>
          <wp:inline distT="0" distB="0" distL="0" distR="0" wp14:anchorId="0EC4D068" wp14:editId="2F7BD8E2">
            <wp:extent cx="3924300" cy="3781425"/>
            <wp:effectExtent l="0" t="0" r="0" b="9525"/>
            <wp:docPr id="2" name="Рисунок 2" descr="https://fsd.multiurok.ru/viewImage.php?image=http://e.profkiosk.ru/service_tbn2/i6jf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viewImage.php?image=http://e.profkiosk.ru/service_tbn2/i6jfa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0" cy="3781425"/>
                    </a:xfrm>
                    <a:prstGeom prst="rect">
                      <a:avLst/>
                    </a:prstGeom>
                    <a:noFill/>
                    <a:ln>
                      <a:noFill/>
                    </a:ln>
                  </pic:spPr>
                </pic:pic>
              </a:graphicData>
            </a:graphic>
          </wp:inline>
        </w:drawing>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От чего зависит объем плана-модели</w:t>
      </w:r>
    </w:p>
    <w:p w:rsidR="00DB2987" w:rsidRPr="00F34494" w:rsidRDefault="00DB2987" w:rsidP="00F34494">
      <w:pPr>
        <w:spacing w:after="0" w:line="240" w:lineRule="auto"/>
        <w:jc w:val="both"/>
        <w:rPr>
          <w:rFonts w:ascii="Times New Roman" w:hAnsi="Times New Roman" w:cs="Times New Roman"/>
          <w:sz w:val="28"/>
          <w:szCs w:val="28"/>
        </w:rPr>
      </w:pPr>
      <w:r w:rsidRPr="00F34494">
        <w:rPr>
          <w:rFonts w:ascii="Times New Roman" w:hAnsi="Times New Roman" w:cs="Times New Roman"/>
          <w:sz w:val="28"/>
          <w:szCs w:val="28"/>
        </w:rPr>
        <w:t>План-модель НОД, по сравнению с конспектом, имеет более краткий вид. Но и здесь объем может варьироваться. Это зависит от цели образовательной деятельности, ее продолжительности в разных возрастных группах, от количества этапов и их последовательности, от содержания деятельности и других факторов, таких, как понимание самим воспитателем, что является приоритетом конкретной НОД.</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Нужно ли совсем отказываться от конспектов</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От конспектов, а также технологических карт совсем отказываться не нужно. С помощью технологических карт молодые педагоги смогут лучше понять структуру педагогической деятельности. Они пригодятся также, когда воспитатели осваивают новые образовательные технологии.</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Развернутый конспект непрерывной образовательной деятельности нужен воспитателю, чтобы представить свою работу на конкурс или разместить в профессиональном издании.</w:t>
      </w:r>
    </w:p>
    <w:p w:rsidR="00DB2987" w:rsidRPr="00F34494" w:rsidRDefault="00DB2987" w:rsidP="00F34494">
      <w:pPr>
        <w:spacing w:after="0" w:line="240" w:lineRule="auto"/>
        <w:ind w:firstLine="708"/>
        <w:jc w:val="both"/>
        <w:rPr>
          <w:rFonts w:ascii="Times New Roman" w:hAnsi="Times New Roman" w:cs="Times New Roman"/>
          <w:sz w:val="28"/>
          <w:szCs w:val="28"/>
        </w:rPr>
      </w:pPr>
      <w:r w:rsidRPr="00F34494">
        <w:rPr>
          <w:rFonts w:ascii="Times New Roman" w:hAnsi="Times New Roman" w:cs="Times New Roman"/>
          <w:sz w:val="28"/>
          <w:szCs w:val="28"/>
        </w:rPr>
        <w:t>Для ежедневной работы достаточно компактного плана образовательной деятельности, который задает основное направление НОД и дает возможность воспитателю и детям импровизировать, свободно общаться.</w:t>
      </w:r>
    </w:p>
    <w:p w:rsidR="00DB2987" w:rsidRPr="00F34494" w:rsidRDefault="00DB2987" w:rsidP="00F34494">
      <w:pPr>
        <w:spacing w:after="0" w:line="240" w:lineRule="auto"/>
        <w:jc w:val="both"/>
        <w:rPr>
          <w:rFonts w:ascii="Times New Roman" w:hAnsi="Times New Roman" w:cs="Times New Roman"/>
          <w:sz w:val="28"/>
          <w:szCs w:val="28"/>
        </w:rPr>
      </w:pPr>
    </w:p>
    <w:p w:rsidR="00DB2987" w:rsidRPr="00F34494" w:rsidRDefault="00DB2987" w:rsidP="00F34494">
      <w:pPr>
        <w:spacing w:after="0" w:line="240" w:lineRule="auto"/>
        <w:jc w:val="both"/>
        <w:rPr>
          <w:rFonts w:ascii="Times New Roman" w:hAnsi="Times New Roman" w:cs="Times New Roman"/>
          <w:sz w:val="28"/>
          <w:szCs w:val="28"/>
        </w:rPr>
      </w:pPr>
    </w:p>
    <w:p w:rsidR="004968FC" w:rsidRPr="00F34494" w:rsidRDefault="004968FC" w:rsidP="00F34494">
      <w:pPr>
        <w:spacing w:after="0" w:line="240" w:lineRule="auto"/>
        <w:jc w:val="both"/>
        <w:rPr>
          <w:rFonts w:ascii="Times New Roman" w:hAnsi="Times New Roman" w:cs="Times New Roman"/>
          <w:sz w:val="28"/>
          <w:szCs w:val="28"/>
        </w:rPr>
      </w:pPr>
    </w:p>
    <w:p w:rsidR="004968FC" w:rsidRDefault="004968FC"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162D0B" w:rsidRDefault="00162D0B" w:rsidP="00F34494">
      <w:pPr>
        <w:spacing w:after="0" w:line="240" w:lineRule="auto"/>
        <w:jc w:val="both"/>
        <w:rPr>
          <w:rFonts w:ascii="Times New Roman" w:hAnsi="Times New Roman" w:cs="Times New Roman"/>
          <w:sz w:val="28"/>
          <w:szCs w:val="28"/>
        </w:rPr>
      </w:pPr>
    </w:p>
    <w:p w:rsidR="000E05D8" w:rsidRDefault="000E05D8" w:rsidP="00F34494">
      <w:pPr>
        <w:spacing w:after="0" w:line="240" w:lineRule="auto"/>
        <w:jc w:val="both"/>
        <w:rPr>
          <w:rFonts w:ascii="Times New Roman" w:hAnsi="Times New Roman" w:cs="Times New Roman"/>
          <w:sz w:val="28"/>
          <w:szCs w:val="28"/>
        </w:rPr>
      </w:pPr>
    </w:p>
    <w:p w:rsidR="008E556C" w:rsidRPr="00F34494" w:rsidRDefault="008E556C" w:rsidP="00F34494">
      <w:pPr>
        <w:spacing w:after="0" w:line="240" w:lineRule="auto"/>
        <w:jc w:val="both"/>
        <w:rPr>
          <w:rFonts w:ascii="Times New Roman" w:hAnsi="Times New Roman" w:cs="Times New Roman"/>
          <w:sz w:val="28"/>
          <w:szCs w:val="28"/>
        </w:rPr>
      </w:pPr>
    </w:p>
    <w:sectPr w:rsidR="008E556C" w:rsidRPr="00F34494" w:rsidSect="00991C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73F75"/>
    <w:multiLevelType w:val="hybridMultilevel"/>
    <w:tmpl w:val="6A7479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93D2166"/>
    <w:multiLevelType w:val="hybridMultilevel"/>
    <w:tmpl w:val="F7B6AC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93F774E"/>
    <w:multiLevelType w:val="hybridMultilevel"/>
    <w:tmpl w:val="3CDE6432"/>
    <w:lvl w:ilvl="0" w:tplc="2D882F0C">
      <w:start w:val="3"/>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B683409"/>
    <w:multiLevelType w:val="multilevel"/>
    <w:tmpl w:val="EBB0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E60AA"/>
    <w:multiLevelType w:val="multilevel"/>
    <w:tmpl w:val="412A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C83086"/>
    <w:multiLevelType w:val="hybridMultilevel"/>
    <w:tmpl w:val="67A215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16617F7"/>
    <w:multiLevelType w:val="hybridMultilevel"/>
    <w:tmpl w:val="38B614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3234D49"/>
    <w:multiLevelType w:val="hybridMultilevel"/>
    <w:tmpl w:val="50A66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4322AC"/>
    <w:multiLevelType w:val="hybridMultilevel"/>
    <w:tmpl w:val="99C233B2"/>
    <w:lvl w:ilvl="0" w:tplc="2D882F0C">
      <w:start w:val="3"/>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1A2AB6"/>
    <w:multiLevelType w:val="hybridMultilevel"/>
    <w:tmpl w:val="998C0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0B35FB"/>
    <w:multiLevelType w:val="hybridMultilevel"/>
    <w:tmpl w:val="352A0F0E"/>
    <w:lvl w:ilvl="0" w:tplc="04190001">
      <w:start w:val="1"/>
      <w:numFmt w:val="bullet"/>
      <w:lvlText w:val=""/>
      <w:lvlJc w:val="left"/>
      <w:pPr>
        <w:ind w:left="872" w:hanging="360"/>
      </w:pPr>
      <w:rPr>
        <w:rFonts w:ascii="Symbol" w:hAnsi="Symbol" w:hint="default"/>
      </w:rPr>
    </w:lvl>
    <w:lvl w:ilvl="1" w:tplc="04190003" w:tentative="1">
      <w:start w:val="1"/>
      <w:numFmt w:val="bullet"/>
      <w:lvlText w:val="o"/>
      <w:lvlJc w:val="left"/>
      <w:pPr>
        <w:ind w:left="1592" w:hanging="360"/>
      </w:pPr>
      <w:rPr>
        <w:rFonts w:ascii="Courier New" w:hAnsi="Courier New" w:cs="Courier New" w:hint="default"/>
      </w:rPr>
    </w:lvl>
    <w:lvl w:ilvl="2" w:tplc="04190005" w:tentative="1">
      <w:start w:val="1"/>
      <w:numFmt w:val="bullet"/>
      <w:lvlText w:val=""/>
      <w:lvlJc w:val="left"/>
      <w:pPr>
        <w:ind w:left="2312" w:hanging="360"/>
      </w:pPr>
      <w:rPr>
        <w:rFonts w:ascii="Wingdings" w:hAnsi="Wingdings" w:hint="default"/>
      </w:rPr>
    </w:lvl>
    <w:lvl w:ilvl="3" w:tplc="04190001" w:tentative="1">
      <w:start w:val="1"/>
      <w:numFmt w:val="bullet"/>
      <w:lvlText w:val=""/>
      <w:lvlJc w:val="left"/>
      <w:pPr>
        <w:ind w:left="3032" w:hanging="360"/>
      </w:pPr>
      <w:rPr>
        <w:rFonts w:ascii="Symbol" w:hAnsi="Symbol" w:hint="default"/>
      </w:rPr>
    </w:lvl>
    <w:lvl w:ilvl="4" w:tplc="04190003" w:tentative="1">
      <w:start w:val="1"/>
      <w:numFmt w:val="bullet"/>
      <w:lvlText w:val="o"/>
      <w:lvlJc w:val="left"/>
      <w:pPr>
        <w:ind w:left="3752" w:hanging="360"/>
      </w:pPr>
      <w:rPr>
        <w:rFonts w:ascii="Courier New" w:hAnsi="Courier New" w:cs="Courier New" w:hint="default"/>
      </w:rPr>
    </w:lvl>
    <w:lvl w:ilvl="5" w:tplc="04190005" w:tentative="1">
      <w:start w:val="1"/>
      <w:numFmt w:val="bullet"/>
      <w:lvlText w:val=""/>
      <w:lvlJc w:val="left"/>
      <w:pPr>
        <w:ind w:left="4472" w:hanging="360"/>
      </w:pPr>
      <w:rPr>
        <w:rFonts w:ascii="Wingdings" w:hAnsi="Wingdings" w:hint="default"/>
      </w:rPr>
    </w:lvl>
    <w:lvl w:ilvl="6" w:tplc="04190001" w:tentative="1">
      <w:start w:val="1"/>
      <w:numFmt w:val="bullet"/>
      <w:lvlText w:val=""/>
      <w:lvlJc w:val="left"/>
      <w:pPr>
        <w:ind w:left="5192" w:hanging="360"/>
      </w:pPr>
      <w:rPr>
        <w:rFonts w:ascii="Symbol" w:hAnsi="Symbol" w:hint="default"/>
      </w:rPr>
    </w:lvl>
    <w:lvl w:ilvl="7" w:tplc="04190003" w:tentative="1">
      <w:start w:val="1"/>
      <w:numFmt w:val="bullet"/>
      <w:lvlText w:val="o"/>
      <w:lvlJc w:val="left"/>
      <w:pPr>
        <w:ind w:left="5912" w:hanging="360"/>
      </w:pPr>
      <w:rPr>
        <w:rFonts w:ascii="Courier New" w:hAnsi="Courier New" w:cs="Courier New" w:hint="default"/>
      </w:rPr>
    </w:lvl>
    <w:lvl w:ilvl="8" w:tplc="04190005" w:tentative="1">
      <w:start w:val="1"/>
      <w:numFmt w:val="bullet"/>
      <w:lvlText w:val=""/>
      <w:lvlJc w:val="left"/>
      <w:pPr>
        <w:ind w:left="6632" w:hanging="360"/>
      </w:pPr>
      <w:rPr>
        <w:rFonts w:ascii="Wingdings" w:hAnsi="Wingdings" w:hint="default"/>
      </w:rPr>
    </w:lvl>
  </w:abstractNum>
  <w:abstractNum w:abstractNumId="11">
    <w:nsid w:val="23BD3A46"/>
    <w:multiLevelType w:val="multilevel"/>
    <w:tmpl w:val="917E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C8077A"/>
    <w:multiLevelType w:val="hybridMultilevel"/>
    <w:tmpl w:val="F6745D42"/>
    <w:lvl w:ilvl="0" w:tplc="DF4619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D1A07C4"/>
    <w:multiLevelType w:val="hybridMultilevel"/>
    <w:tmpl w:val="E174ADA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35937566"/>
    <w:multiLevelType w:val="hybridMultilevel"/>
    <w:tmpl w:val="7F8C83BC"/>
    <w:lvl w:ilvl="0" w:tplc="0A34DF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7D65D30"/>
    <w:multiLevelType w:val="hybridMultilevel"/>
    <w:tmpl w:val="A36AB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7F2AE8"/>
    <w:multiLevelType w:val="hybridMultilevel"/>
    <w:tmpl w:val="73E23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7A7A95"/>
    <w:multiLevelType w:val="hybridMultilevel"/>
    <w:tmpl w:val="BE5EA7E2"/>
    <w:lvl w:ilvl="0" w:tplc="8F66A650">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3AC3290"/>
    <w:multiLevelType w:val="hybridMultilevel"/>
    <w:tmpl w:val="2E9EE9A4"/>
    <w:lvl w:ilvl="0" w:tplc="CA3E29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56D0742"/>
    <w:multiLevelType w:val="hybridMultilevel"/>
    <w:tmpl w:val="7B481C2C"/>
    <w:lvl w:ilvl="0" w:tplc="7918EB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5CB0F08"/>
    <w:multiLevelType w:val="hybridMultilevel"/>
    <w:tmpl w:val="A66AC80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604D29A8"/>
    <w:multiLevelType w:val="multilevel"/>
    <w:tmpl w:val="91F4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7A5786"/>
    <w:multiLevelType w:val="hybridMultilevel"/>
    <w:tmpl w:val="0A024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5C421C"/>
    <w:multiLevelType w:val="hybridMultilevel"/>
    <w:tmpl w:val="F58ED444"/>
    <w:lvl w:ilvl="0" w:tplc="386C0B60">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2BC5A92"/>
    <w:multiLevelType w:val="multilevel"/>
    <w:tmpl w:val="9908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D60FA6"/>
    <w:multiLevelType w:val="hybridMultilevel"/>
    <w:tmpl w:val="01AEE0EC"/>
    <w:lvl w:ilvl="0" w:tplc="386C0B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282FF5"/>
    <w:multiLevelType w:val="hybridMultilevel"/>
    <w:tmpl w:val="871A6B96"/>
    <w:lvl w:ilvl="0" w:tplc="386C0B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22"/>
  </w:num>
  <w:num w:numId="3">
    <w:abstractNumId w:val="12"/>
  </w:num>
  <w:num w:numId="4">
    <w:abstractNumId w:val="0"/>
  </w:num>
  <w:num w:numId="5">
    <w:abstractNumId w:val="6"/>
  </w:num>
  <w:num w:numId="6">
    <w:abstractNumId w:val="1"/>
  </w:num>
  <w:num w:numId="7">
    <w:abstractNumId w:val="16"/>
  </w:num>
  <w:num w:numId="8">
    <w:abstractNumId w:val="15"/>
  </w:num>
  <w:num w:numId="9">
    <w:abstractNumId w:val="18"/>
  </w:num>
  <w:num w:numId="10">
    <w:abstractNumId w:val="14"/>
  </w:num>
  <w:num w:numId="11">
    <w:abstractNumId w:val="26"/>
  </w:num>
  <w:num w:numId="12">
    <w:abstractNumId w:val="17"/>
  </w:num>
  <w:num w:numId="13">
    <w:abstractNumId w:val="5"/>
  </w:num>
  <w:num w:numId="14">
    <w:abstractNumId w:val="10"/>
  </w:num>
  <w:num w:numId="15">
    <w:abstractNumId w:val="2"/>
  </w:num>
  <w:num w:numId="16">
    <w:abstractNumId w:val="13"/>
  </w:num>
  <w:num w:numId="17">
    <w:abstractNumId w:val="20"/>
  </w:num>
  <w:num w:numId="18">
    <w:abstractNumId w:val="7"/>
  </w:num>
  <w:num w:numId="19">
    <w:abstractNumId w:val="9"/>
  </w:num>
  <w:num w:numId="20">
    <w:abstractNumId w:val="8"/>
  </w:num>
  <w:num w:numId="21">
    <w:abstractNumId w:val="23"/>
  </w:num>
  <w:num w:numId="22">
    <w:abstractNumId w:val="4"/>
  </w:num>
  <w:num w:numId="23">
    <w:abstractNumId w:val="21"/>
  </w:num>
  <w:num w:numId="24">
    <w:abstractNumId w:val="25"/>
  </w:num>
  <w:num w:numId="25">
    <w:abstractNumId w:val="3"/>
  </w:num>
  <w:num w:numId="26">
    <w:abstractNumId w:val="1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0AA"/>
    <w:rsid w:val="00014E37"/>
    <w:rsid w:val="0004098D"/>
    <w:rsid w:val="000409AD"/>
    <w:rsid w:val="000D5B0D"/>
    <w:rsid w:val="000E05D8"/>
    <w:rsid w:val="000F3C87"/>
    <w:rsid w:val="00125190"/>
    <w:rsid w:val="001468D1"/>
    <w:rsid w:val="00162D0B"/>
    <w:rsid w:val="001A4C70"/>
    <w:rsid w:val="001C3F7B"/>
    <w:rsid w:val="001C7386"/>
    <w:rsid w:val="00201E80"/>
    <w:rsid w:val="00223E95"/>
    <w:rsid w:val="00224E16"/>
    <w:rsid w:val="00224F18"/>
    <w:rsid w:val="002428BA"/>
    <w:rsid w:val="00243852"/>
    <w:rsid w:val="00246F41"/>
    <w:rsid w:val="00256B15"/>
    <w:rsid w:val="002800D8"/>
    <w:rsid w:val="002B011A"/>
    <w:rsid w:val="002D6A11"/>
    <w:rsid w:val="002D7600"/>
    <w:rsid w:val="00304216"/>
    <w:rsid w:val="0034202B"/>
    <w:rsid w:val="00352019"/>
    <w:rsid w:val="003A7864"/>
    <w:rsid w:val="003E1BA7"/>
    <w:rsid w:val="003E594B"/>
    <w:rsid w:val="003F6835"/>
    <w:rsid w:val="003F7B2B"/>
    <w:rsid w:val="00402FF0"/>
    <w:rsid w:val="0041276F"/>
    <w:rsid w:val="004358CB"/>
    <w:rsid w:val="00435AB3"/>
    <w:rsid w:val="00436E8F"/>
    <w:rsid w:val="00493F00"/>
    <w:rsid w:val="004968FC"/>
    <w:rsid w:val="004B2E73"/>
    <w:rsid w:val="004C6847"/>
    <w:rsid w:val="004D1A05"/>
    <w:rsid w:val="004D68BA"/>
    <w:rsid w:val="004D76E1"/>
    <w:rsid w:val="004E2ED1"/>
    <w:rsid w:val="00527289"/>
    <w:rsid w:val="005423DB"/>
    <w:rsid w:val="005A0AB5"/>
    <w:rsid w:val="00623343"/>
    <w:rsid w:val="0068042C"/>
    <w:rsid w:val="00686E0D"/>
    <w:rsid w:val="00692672"/>
    <w:rsid w:val="006B3E47"/>
    <w:rsid w:val="00736776"/>
    <w:rsid w:val="00777929"/>
    <w:rsid w:val="00785E74"/>
    <w:rsid w:val="00787972"/>
    <w:rsid w:val="007A37E8"/>
    <w:rsid w:val="007D3F4D"/>
    <w:rsid w:val="008204CE"/>
    <w:rsid w:val="0082597A"/>
    <w:rsid w:val="0084391E"/>
    <w:rsid w:val="008D5456"/>
    <w:rsid w:val="008E556C"/>
    <w:rsid w:val="008E7F7B"/>
    <w:rsid w:val="008F2E40"/>
    <w:rsid w:val="00901C46"/>
    <w:rsid w:val="009032E3"/>
    <w:rsid w:val="00905AEF"/>
    <w:rsid w:val="00910AA3"/>
    <w:rsid w:val="00910DD6"/>
    <w:rsid w:val="00923A43"/>
    <w:rsid w:val="00923E58"/>
    <w:rsid w:val="00964E07"/>
    <w:rsid w:val="00983256"/>
    <w:rsid w:val="00991C5D"/>
    <w:rsid w:val="009952E6"/>
    <w:rsid w:val="009D6DD6"/>
    <w:rsid w:val="00A35A73"/>
    <w:rsid w:val="00A72A2B"/>
    <w:rsid w:val="00A87051"/>
    <w:rsid w:val="00A8722F"/>
    <w:rsid w:val="00A87B08"/>
    <w:rsid w:val="00A97B6A"/>
    <w:rsid w:val="00AB1041"/>
    <w:rsid w:val="00AF602D"/>
    <w:rsid w:val="00B37A9C"/>
    <w:rsid w:val="00B52289"/>
    <w:rsid w:val="00BB5D28"/>
    <w:rsid w:val="00BD2C0E"/>
    <w:rsid w:val="00C13EA8"/>
    <w:rsid w:val="00C203EF"/>
    <w:rsid w:val="00C64890"/>
    <w:rsid w:val="00C83E53"/>
    <w:rsid w:val="00CD6284"/>
    <w:rsid w:val="00CD6C7B"/>
    <w:rsid w:val="00D27307"/>
    <w:rsid w:val="00D30903"/>
    <w:rsid w:val="00D463F5"/>
    <w:rsid w:val="00D86FC3"/>
    <w:rsid w:val="00DA2DE7"/>
    <w:rsid w:val="00DA335E"/>
    <w:rsid w:val="00DB2987"/>
    <w:rsid w:val="00DC7853"/>
    <w:rsid w:val="00DE45A8"/>
    <w:rsid w:val="00E17EE7"/>
    <w:rsid w:val="00E350AA"/>
    <w:rsid w:val="00EB0991"/>
    <w:rsid w:val="00F07C6B"/>
    <w:rsid w:val="00F135DF"/>
    <w:rsid w:val="00F17655"/>
    <w:rsid w:val="00F25AD3"/>
    <w:rsid w:val="00F310B5"/>
    <w:rsid w:val="00F34494"/>
    <w:rsid w:val="00F77D06"/>
    <w:rsid w:val="00F87AA8"/>
    <w:rsid w:val="00FE5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B2B"/>
    <w:pPr>
      <w:ind w:left="720"/>
      <w:contextualSpacing/>
    </w:pPr>
  </w:style>
  <w:style w:type="character" w:styleId="a4">
    <w:name w:val="Hyperlink"/>
    <w:basedOn w:val="a0"/>
    <w:uiPriority w:val="99"/>
    <w:unhideWhenUsed/>
    <w:rsid w:val="00787972"/>
    <w:rPr>
      <w:color w:val="0563C1" w:themeColor="hyperlink"/>
      <w:u w:val="single"/>
    </w:rPr>
  </w:style>
  <w:style w:type="table" w:styleId="a5">
    <w:name w:val="Table Grid"/>
    <w:basedOn w:val="a1"/>
    <w:uiPriority w:val="39"/>
    <w:rsid w:val="004358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93F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3F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B2B"/>
    <w:pPr>
      <w:ind w:left="720"/>
      <w:contextualSpacing/>
    </w:pPr>
  </w:style>
  <w:style w:type="character" w:styleId="a4">
    <w:name w:val="Hyperlink"/>
    <w:basedOn w:val="a0"/>
    <w:uiPriority w:val="99"/>
    <w:unhideWhenUsed/>
    <w:rsid w:val="00787972"/>
    <w:rPr>
      <w:color w:val="0563C1" w:themeColor="hyperlink"/>
      <w:u w:val="single"/>
    </w:rPr>
  </w:style>
  <w:style w:type="table" w:styleId="a5">
    <w:name w:val="Table Grid"/>
    <w:basedOn w:val="a1"/>
    <w:uiPriority w:val="39"/>
    <w:rsid w:val="004358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93F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3F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45734">
      <w:bodyDiv w:val="1"/>
      <w:marLeft w:val="0"/>
      <w:marRight w:val="0"/>
      <w:marTop w:val="0"/>
      <w:marBottom w:val="0"/>
      <w:divBdr>
        <w:top w:val="none" w:sz="0" w:space="0" w:color="auto"/>
        <w:left w:val="none" w:sz="0" w:space="0" w:color="auto"/>
        <w:bottom w:val="none" w:sz="0" w:space="0" w:color="auto"/>
        <w:right w:val="none" w:sz="0" w:space="0" w:color="auto"/>
      </w:divBdr>
    </w:div>
    <w:div w:id="167066447">
      <w:bodyDiv w:val="1"/>
      <w:marLeft w:val="0"/>
      <w:marRight w:val="0"/>
      <w:marTop w:val="0"/>
      <w:marBottom w:val="0"/>
      <w:divBdr>
        <w:top w:val="none" w:sz="0" w:space="0" w:color="auto"/>
        <w:left w:val="none" w:sz="0" w:space="0" w:color="auto"/>
        <w:bottom w:val="none" w:sz="0" w:space="0" w:color="auto"/>
        <w:right w:val="none" w:sz="0" w:space="0" w:color="auto"/>
      </w:divBdr>
      <w:divsChild>
        <w:div w:id="29695640">
          <w:blockQuote w:val="1"/>
          <w:marLeft w:val="720"/>
          <w:marRight w:val="0"/>
          <w:marTop w:val="100"/>
          <w:marBottom w:val="100"/>
          <w:divBdr>
            <w:top w:val="none" w:sz="0" w:space="0" w:color="auto"/>
            <w:left w:val="none" w:sz="0" w:space="0" w:color="auto"/>
            <w:bottom w:val="none" w:sz="0" w:space="0" w:color="auto"/>
            <w:right w:val="none" w:sz="0" w:space="0" w:color="auto"/>
          </w:divBdr>
        </w:div>
        <w:div w:id="54198521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40666089">
      <w:bodyDiv w:val="1"/>
      <w:marLeft w:val="0"/>
      <w:marRight w:val="0"/>
      <w:marTop w:val="0"/>
      <w:marBottom w:val="0"/>
      <w:divBdr>
        <w:top w:val="none" w:sz="0" w:space="0" w:color="auto"/>
        <w:left w:val="none" w:sz="0" w:space="0" w:color="auto"/>
        <w:bottom w:val="none" w:sz="0" w:space="0" w:color="auto"/>
        <w:right w:val="none" w:sz="0" w:space="0" w:color="auto"/>
      </w:divBdr>
      <w:divsChild>
        <w:div w:id="2130775588">
          <w:marLeft w:val="0"/>
          <w:marRight w:val="0"/>
          <w:marTop w:val="0"/>
          <w:marBottom w:val="0"/>
          <w:divBdr>
            <w:top w:val="none" w:sz="0" w:space="0" w:color="auto"/>
            <w:left w:val="none" w:sz="0" w:space="0" w:color="auto"/>
            <w:bottom w:val="none" w:sz="0" w:space="0" w:color="auto"/>
            <w:right w:val="none" w:sz="0" w:space="0" w:color="auto"/>
          </w:divBdr>
        </w:div>
      </w:divsChild>
    </w:div>
    <w:div w:id="404381284">
      <w:bodyDiv w:val="1"/>
      <w:marLeft w:val="0"/>
      <w:marRight w:val="0"/>
      <w:marTop w:val="0"/>
      <w:marBottom w:val="0"/>
      <w:divBdr>
        <w:top w:val="none" w:sz="0" w:space="0" w:color="auto"/>
        <w:left w:val="none" w:sz="0" w:space="0" w:color="auto"/>
        <w:bottom w:val="none" w:sz="0" w:space="0" w:color="auto"/>
        <w:right w:val="none" w:sz="0" w:space="0" w:color="auto"/>
      </w:divBdr>
    </w:div>
    <w:div w:id="726492030">
      <w:bodyDiv w:val="1"/>
      <w:marLeft w:val="0"/>
      <w:marRight w:val="0"/>
      <w:marTop w:val="0"/>
      <w:marBottom w:val="0"/>
      <w:divBdr>
        <w:top w:val="none" w:sz="0" w:space="0" w:color="auto"/>
        <w:left w:val="none" w:sz="0" w:space="0" w:color="auto"/>
        <w:bottom w:val="none" w:sz="0" w:space="0" w:color="auto"/>
        <w:right w:val="none" w:sz="0" w:space="0" w:color="auto"/>
      </w:divBdr>
    </w:div>
    <w:div w:id="828446706">
      <w:bodyDiv w:val="1"/>
      <w:marLeft w:val="0"/>
      <w:marRight w:val="0"/>
      <w:marTop w:val="0"/>
      <w:marBottom w:val="0"/>
      <w:divBdr>
        <w:top w:val="none" w:sz="0" w:space="0" w:color="auto"/>
        <w:left w:val="none" w:sz="0" w:space="0" w:color="auto"/>
        <w:bottom w:val="none" w:sz="0" w:space="0" w:color="auto"/>
        <w:right w:val="none" w:sz="0" w:space="0" w:color="auto"/>
      </w:divBdr>
    </w:div>
    <w:div w:id="1448814464">
      <w:bodyDiv w:val="1"/>
      <w:marLeft w:val="0"/>
      <w:marRight w:val="0"/>
      <w:marTop w:val="0"/>
      <w:marBottom w:val="0"/>
      <w:divBdr>
        <w:top w:val="none" w:sz="0" w:space="0" w:color="auto"/>
        <w:left w:val="none" w:sz="0" w:space="0" w:color="auto"/>
        <w:bottom w:val="none" w:sz="0" w:space="0" w:color="auto"/>
        <w:right w:val="none" w:sz="0" w:space="0" w:color="auto"/>
      </w:divBdr>
    </w:div>
    <w:div w:id="172294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3CAF2-F869-4DCD-990D-E906E732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3724</TotalTime>
  <Pages>1</Pages>
  <Words>5686</Words>
  <Characters>32411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Оля</cp:lastModifiedBy>
  <cp:revision>75</cp:revision>
  <dcterms:created xsi:type="dcterms:W3CDTF">2019-09-23T05:38:00Z</dcterms:created>
  <dcterms:modified xsi:type="dcterms:W3CDTF">2019-12-11T05:46:00Z</dcterms:modified>
</cp:coreProperties>
</file>