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19C" w:rsidRPr="005251C1" w:rsidRDefault="0037619C" w:rsidP="001B10CC">
      <w:pPr>
        <w:ind w:left="-993"/>
        <w:jc w:val="center"/>
        <w:rPr>
          <w:rStyle w:val="FontStyle28"/>
          <w:rFonts w:ascii="Times New Roman" w:hAnsi="Times New Roman" w:cs="Times New Roman"/>
          <w:b/>
          <w:color w:val="C00000"/>
          <w:sz w:val="40"/>
          <w:szCs w:val="40"/>
        </w:rPr>
      </w:pPr>
      <w:r w:rsidRPr="005251C1">
        <w:rPr>
          <w:rStyle w:val="FontStyle28"/>
          <w:rFonts w:ascii="Times New Roman" w:hAnsi="Times New Roman" w:cs="Times New Roman"/>
          <w:b/>
          <w:color w:val="C00000"/>
          <w:sz w:val="40"/>
          <w:szCs w:val="40"/>
        </w:rPr>
        <w:t>Формы организации непосредственно образовательной деятельности</w:t>
      </w:r>
      <w:bookmarkStart w:id="0" w:name="_GoBack"/>
      <w:bookmarkEnd w:id="0"/>
    </w:p>
    <w:tbl>
      <w:tblPr>
        <w:tblStyle w:val="a3"/>
        <w:tblW w:w="10390" w:type="dxa"/>
        <w:tblInd w:w="-743" w:type="dxa"/>
        <w:tblLook w:val="00A0" w:firstRow="1" w:lastRow="0" w:firstColumn="1" w:lastColumn="0" w:noHBand="0" w:noVBand="0"/>
      </w:tblPr>
      <w:tblGrid>
        <w:gridCol w:w="2286"/>
        <w:gridCol w:w="8104"/>
      </w:tblGrid>
      <w:tr w:rsidR="0037619C" w:rsidRPr="005251C1" w:rsidTr="001B10CC">
        <w:trPr>
          <w:trHeight w:val="604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9C" w:rsidRPr="005251C1" w:rsidRDefault="0037619C">
            <w:pPr>
              <w:jc w:val="center"/>
              <w:rPr>
                <w:b/>
                <w:szCs w:val="22"/>
              </w:rPr>
            </w:pPr>
            <w:r w:rsidRPr="005251C1">
              <w:rPr>
                <w:b/>
                <w:szCs w:val="22"/>
              </w:rPr>
              <w:t>Виды детской деятельности</w:t>
            </w: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9C" w:rsidRPr="005251C1" w:rsidRDefault="0037619C">
            <w:pPr>
              <w:jc w:val="center"/>
              <w:rPr>
                <w:b/>
                <w:szCs w:val="22"/>
              </w:rPr>
            </w:pPr>
            <w:r w:rsidRPr="005251C1">
              <w:rPr>
                <w:b/>
                <w:szCs w:val="22"/>
              </w:rPr>
              <w:t>Формы работы</w:t>
            </w:r>
          </w:p>
        </w:tc>
      </w:tr>
      <w:tr w:rsidR="0037619C" w:rsidRPr="005251C1" w:rsidTr="001B10CC">
        <w:trPr>
          <w:trHeight w:val="1544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9C" w:rsidRPr="005251C1" w:rsidRDefault="0037619C">
            <w:pPr>
              <w:rPr>
                <w:szCs w:val="22"/>
              </w:rPr>
            </w:pPr>
            <w:r w:rsidRPr="005251C1">
              <w:rPr>
                <w:bCs/>
                <w:szCs w:val="22"/>
              </w:rPr>
              <w:t>Игровая</w:t>
            </w: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9C" w:rsidRPr="005251C1" w:rsidRDefault="0037619C">
            <w:pPr>
              <w:rPr>
                <w:szCs w:val="22"/>
              </w:rPr>
            </w:pPr>
            <w:r w:rsidRPr="005251C1">
              <w:rPr>
                <w:bCs/>
                <w:szCs w:val="22"/>
              </w:rPr>
              <w:t>игры с правилами, сюжетные игры, дидактические игры, игровые ситуации, создание игровой ситуации по режимным моментам, с использованием литературного произведения, игры с элементами спорта, игры с речевым сопровождением, пальчиковые игры, театрализованные игры, народные игры, музыкальные игры, хороводные игры</w:t>
            </w:r>
          </w:p>
        </w:tc>
      </w:tr>
      <w:tr w:rsidR="0037619C" w:rsidRPr="005251C1" w:rsidTr="001B10CC">
        <w:trPr>
          <w:trHeight w:val="1528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9C" w:rsidRPr="005251C1" w:rsidRDefault="002847C5">
            <w:pPr>
              <w:rPr>
                <w:szCs w:val="22"/>
              </w:rPr>
            </w:pPr>
            <w:r w:rsidRPr="005251C1">
              <w:rPr>
                <w:bCs/>
                <w:szCs w:val="22"/>
              </w:rPr>
              <w:t xml:space="preserve">Изобразительная </w:t>
            </w: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9C" w:rsidRPr="005251C1" w:rsidRDefault="0037619C">
            <w:pPr>
              <w:rPr>
                <w:szCs w:val="22"/>
              </w:rPr>
            </w:pPr>
            <w:proofErr w:type="gramStart"/>
            <w:r w:rsidRPr="005251C1">
              <w:rPr>
                <w:bCs/>
                <w:szCs w:val="22"/>
              </w:rPr>
              <w:t>рисование, лепка, аппликация, конструирование, художественный труд, проектная деятельность, творческие задания, изготовление (предметов для игр, познавательно-исследовательской деятельности, украшений к праздникам, сувениров и др.), создание макетов, коллекций и их оформление и др.</w:t>
            </w:r>
            <w:proofErr w:type="gramEnd"/>
          </w:p>
        </w:tc>
      </w:tr>
      <w:tr w:rsidR="0037619C" w:rsidRPr="005251C1" w:rsidTr="001B10CC">
        <w:trPr>
          <w:trHeight w:val="1847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9C" w:rsidRPr="005251C1" w:rsidRDefault="0037619C">
            <w:pPr>
              <w:rPr>
                <w:szCs w:val="22"/>
              </w:rPr>
            </w:pPr>
            <w:r w:rsidRPr="005251C1">
              <w:rPr>
                <w:bCs/>
                <w:szCs w:val="22"/>
              </w:rPr>
              <w:t>Познавательно-исследовательская</w:t>
            </w: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9C" w:rsidRPr="005251C1" w:rsidRDefault="0037619C">
            <w:pPr>
              <w:rPr>
                <w:szCs w:val="22"/>
              </w:rPr>
            </w:pPr>
            <w:proofErr w:type="gramStart"/>
            <w:r w:rsidRPr="005251C1">
              <w:rPr>
                <w:bCs/>
                <w:szCs w:val="22"/>
              </w:rPr>
              <w:t>экспериментирование, реализация проекта, коллекционирование, путешествие по карте, во времени, наблюдение, рассматривание, экскурсии, решение проблемных ситуаций, моделирование, исследование, увлечения, игры (сюжетные, с правилами), интеллектуальные игры (головоломки, викторины, задачи-шутки, ребусы, кроссворды, шарады), мини-музеи</w:t>
            </w:r>
            <w:proofErr w:type="gramEnd"/>
          </w:p>
        </w:tc>
      </w:tr>
      <w:tr w:rsidR="0037619C" w:rsidRPr="005251C1" w:rsidTr="001B10CC">
        <w:trPr>
          <w:trHeight w:val="2468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9C" w:rsidRPr="005251C1" w:rsidRDefault="0037619C">
            <w:pPr>
              <w:rPr>
                <w:szCs w:val="22"/>
              </w:rPr>
            </w:pPr>
            <w:r w:rsidRPr="005251C1">
              <w:rPr>
                <w:bCs/>
                <w:szCs w:val="22"/>
              </w:rPr>
              <w:t>Коммуникативная</w:t>
            </w: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9C" w:rsidRPr="005251C1" w:rsidRDefault="0037619C" w:rsidP="00EF5861">
            <w:pPr>
              <w:rPr>
                <w:szCs w:val="22"/>
              </w:rPr>
            </w:pPr>
            <w:proofErr w:type="gramStart"/>
            <w:r w:rsidRPr="005251C1">
              <w:rPr>
                <w:bCs/>
                <w:szCs w:val="22"/>
              </w:rPr>
              <w:t xml:space="preserve">беседа, ситуативный разговор, составление и отгадывание загадок, игры (сюжетные, с правилами, театрализованные), игровые ситуации, этюды и постановки, </w:t>
            </w:r>
            <w:proofErr w:type="spellStart"/>
            <w:r w:rsidRPr="005251C1">
              <w:rPr>
                <w:bCs/>
                <w:szCs w:val="22"/>
              </w:rPr>
              <w:t>логоритмика</w:t>
            </w:r>
            <w:proofErr w:type="spellEnd"/>
            <w:r w:rsidRPr="005251C1">
              <w:rPr>
                <w:bCs/>
                <w:szCs w:val="22"/>
              </w:rPr>
              <w:t>, рассказ с дальнейшим обсуждением, чтен</w:t>
            </w:r>
            <w:r w:rsidR="00EF5861" w:rsidRPr="005251C1">
              <w:rPr>
                <w:bCs/>
                <w:szCs w:val="22"/>
              </w:rPr>
              <w:t xml:space="preserve">ие, разучивание стихов, </w:t>
            </w:r>
            <w:proofErr w:type="spellStart"/>
            <w:r w:rsidR="00EF5861" w:rsidRPr="005251C1">
              <w:rPr>
                <w:bCs/>
                <w:szCs w:val="22"/>
              </w:rPr>
              <w:t>потешки</w:t>
            </w:r>
            <w:proofErr w:type="spellEnd"/>
            <w:r w:rsidR="00EF5861" w:rsidRPr="005251C1">
              <w:rPr>
                <w:bCs/>
                <w:szCs w:val="22"/>
              </w:rPr>
              <w:t xml:space="preserve"> и</w:t>
            </w:r>
            <w:r w:rsidRPr="005251C1">
              <w:rPr>
                <w:bCs/>
                <w:szCs w:val="22"/>
              </w:rPr>
              <w:t xml:space="preserve"> др., рассматривание с дальнейшим обсуждением, интервьюирование, рассказывание (составление рассказов, сочинение сказок и др.), проектная деятельность, игры с речевым сопровождением, коммуникативные игры, свободное общение по теме, </w:t>
            </w:r>
            <w:proofErr w:type="spellStart"/>
            <w:r w:rsidRPr="005251C1">
              <w:rPr>
                <w:bCs/>
                <w:szCs w:val="22"/>
              </w:rPr>
              <w:t>инсценирование</w:t>
            </w:r>
            <w:proofErr w:type="spellEnd"/>
            <w:r w:rsidRPr="005251C1">
              <w:rPr>
                <w:bCs/>
                <w:szCs w:val="22"/>
              </w:rPr>
              <w:t xml:space="preserve"> и драматизация и др.</w:t>
            </w:r>
            <w:proofErr w:type="gramEnd"/>
          </w:p>
        </w:tc>
      </w:tr>
      <w:tr w:rsidR="0037619C" w:rsidRPr="005251C1" w:rsidTr="001B10CC">
        <w:trPr>
          <w:trHeight w:val="1847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9C" w:rsidRPr="005251C1" w:rsidRDefault="002847C5">
            <w:pPr>
              <w:rPr>
                <w:szCs w:val="22"/>
              </w:rPr>
            </w:pPr>
            <w:r w:rsidRPr="005251C1">
              <w:rPr>
                <w:bCs/>
                <w:szCs w:val="22"/>
              </w:rPr>
              <w:t>Восприятие художественной литературы и фольклора</w:t>
            </w: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9C" w:rsidRPr="005251C1" w:rsidRDefault="0037619C">
            <w:pPr>
              <w:rPr>
                <w:szCs w:val="22"/>
              </w:rPr>
            </w:pPr>
            <w:proofErr w:type="spellStart"/>
            <w:r w:rsidRPr="005251C1">
              <w:rPr>
                <w:bCs/>
                <w:szCs w:val="22"/>
              </w:rPr>
              <w:t>аудирование</w:t>
            </w:r>
            <w:proofErr w:type="spellEnd"/>
            <w:r w:rsidRPr="005251C1">
              <w:rPr>
                <w:bCs/>
                <w:szCs w:val="22"/>
              </w:rPr>
              <w:t xml:space="preserve"> (смысловое восприятие речи на слух), построение устных высказываний, называние героев, </w:t>
            </w:r>
            <w:proofErr w:type="spellStart"/>
            <w:r w:rsidRPr="005251C1">
              <w:rPr>
                <w:bCs/>
                <w:szCs w:val="22"/>
              </w:rPr>
              <w:t>пересказывание</w:t>
            </w:r>
            <w:proofErr w:type="spellEnd"/>
            <w:r w:rsidR="00F14591" w:rsidRPr="005251C1">
              <w:rPr>
                <w:bCs/>
                <w:szCs w:val="22"/>
              </w:rPr>
              <w:t xml:space="preserve"> </w:t>
            </w:r>
            <w:r w:rsidRPr="005251C1">
              <w:rPr>
                <w:bCs/>
                <w:szCs w:val="22"/>
              </w:rPr>
              <w:t xml:space="preserve"> главных событий, определение последовательности событий, заучивание и рассказывание, беседа, театрализованная деятельность, самостоятельная речевая художественная деятельность, презентация книг, литературные праздники, досуги</w:t>
            </w:r>
          </w:p>
        </w:tc>
      </w:tr>
      <w:tr w:rsidR="0037619C" w:rsidRPr="005251C1" w:rsidTr="001B10CC">
        <w:trPr>
          <w:trHeight w:val="717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9C" w:rsidRPr="005251C1" w:rsidRDefault="00BD299C">
            <w:pPr>
              <w:rPr>
                <w:szCs w:val="22"/>
              </w:rPr>
            </w:pPr>
            <w:r w:rsidRPr="005251C1">
              <w:rPr>
                <w:bCs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9C" w:rsidRPr="005251C1" w:rsidRDefault="0037619C">
            <w:pPr>
              <w:rPr>
                <w:szCs w:val="22"/>
              </w:rPr>
            </w:pPr>
            <w:proofErr w:type="gramStart"/>
            <w:r w:rsidRPr="005251C1">
              <w:rPr>
                <w:bCs/>
                <w:szCs w:val="22"/>
              </w:rPr>
              <w:t>самообслуживание, труд в природе, хозяйственно-бытовой труд, ручной труд (работа с бумагой, тканью, природным материалом), дежурство, поручения</w:t>
            </w:r>
            <w:proofErr w:type="gramEnd"/>
          </w:p>
        </w:tc>
      </w:tr>
      <w:tr w:rsidR="0037619C" w:rsidRPr="005251C1" w:rsidTr="001B10CC">
        <w:trPr>
          <w:trHeight w:val="1544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9C" w:rsidRPr="005251C1" w:rsidRDefault="0037619C">
            <w:pPr>
              <w:rPr>
                <w:szCs w:val="22"/>
              </w:rPr>
            </w:pPr>
            <w:r w:rsidRPr="005251C1">
              <w:rPr>
                <w:bCs/>
                <w:szCs w:val="22"/>
              </w:rPr>
              <w:t>Двигательная</w:t>
            </w: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9C" w:rsidRPr="005251C1" w:rsidRDefault="0037619C">
            <w:pPr>
              <w:rPr>
                <w:szCs w:val="22"/>
              </w:rPr>
            </w:pPr>
            <w:r w:rsidRPr="005251C1">
              <w:rPr>
                <w:bCs/>
                <w:szCs w:val="22"/>
              </w:rPr>
              <w:t xml:space="preserve">подвижные дидактические игры, подвижные игры с правилами, игровые упражнения,  физкультминутки (не менее 2), соревнования, игровые ситуации, досуг, ритмика, аэробика, детский фитнес, спортивные игры и упражнения, аттракционы, спортивные праздники, гимнастика (утренняя и после дневного сна), организация плавания (в д/с </w:t>
            </w:r>
            <w:proofErr w:type="spellStart"/>
            <w:proofErr w:type="gramStart"/>
            <w:r w:rsidRPr="005251C1">
              <w:rPr>
                <w:bCs/>
                <w:szCs w:val="22"/>
              </w:rPr>
              <w:t>с</w:t>
            </w:r>
            <w:proofErr w:type="spellEnd"/>
            <w:proofErr w:type="gramEnd"/>
            <w:r w:rsidRPr="005251C1">
              <w:rPr>
                <w:bCs/>
                <w:szCs w:val="22"/>
              </w:rPr>
              <w:t xml:space="preserve"> бассейном)</w:t>
            </w:r>
          </w:p>
        </w:tc>
      </w:tr>
      <w:tr w:rsidR="0037619C" w:rsidRPr="005251C1" w:rsidTr="001B10CC">
        <w:trPr>
          <w:trHeight w:val="1263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9C" w:rsidRPr="005251C1" w:rsidRDefault="0037619C" w:rsidP="002847C5">
            <w:pPr>
              <w:rPr>
                <w:szCs w:val="22"/>
              </w:rPr>
            </w:pPr>
            <w:r w:rsidRPr="005251C1">
              <w:rPr>
                <w:bCs/>
                <w:szCs w:val="22"/>
              </w:rPr>
              <w:t>Музыкальн</w:t>
            </w:r>
            <w:r w:rsidR="002847C5" w:rsidRPr="005251C1">
              <w:rPr>
                <w:bCs/>
                <w:szCs w:val="22"/>
              </w:rPr>
              <w:t>ая</w:t>
            </w: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7C5" w:rsidRPr="005251C1" w:rsidRDefault="0037619C">
            <w:pPr>
              <w:rPr>
                <w:bCs/>
                <w:szCs w:val="22"/>
              </w:rPr>
            </w:pPr>
            <w:proofErr w:type="gramStart"/>
            <w:r w:rsidRPr="005251C1">
              <w:rPr>
                <w:bCs/>
                <w:szCs w:val="22"/>
              </w:rPr>
              <w:t xml:space="preserve">слушание, исполнение (пение, игра на музыкальных </w:t>
            </w:r>
            <w:proofErr w:type="spellStart"/>
            <w:r w:rsidRPr="005251C1">
              <w:rPr>
                <w:bCs/>
                <w:szCs w:val="22"/>
              </w:rPr>
              <w:t>интрументах</w:t>
            </w:r>
            <w:proofErr w:type="spellEnd"/>
            <w:r w:rsidRPr="005251C1">
              <w:rPr>
                <w:bCs/>
                <w:szCs w:val="22"/>
              </w:rPr>
              <w:t xml:space="preserve"> и др.), импровизация, экспериментирование, музыкально-дидактические игры, подвижные игры с музыкальным сопровождением, беседы</w:t>
            </w:r>
            <w:r w:rsidR="002847C5" w:rsidRPr="005251C1">
              <w:rPr>
                <w:bCs/>
                <w:szCs w:val="22"/>
              </w:rPr>
              <w:t>, восприятие и понимание смысла музыкальных произведений, музыкально-ритмические движения</w:t>
            </w:r>
            <w:proofErr w:type="gramEnd"/>
          </w:p>
        </w:tc>
      </w:tr>
      <w:tr w:rsidR="002847C5" w:rsidRPr="005251C1" w:rsidTr="001B10CC">
        <w:trPr>
          <w:trHeight w:val="659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7C5" w:rsidRPr="005251C1" w:rsidRDefault="002847C5">
            <w:pPr>
              <w:rPr>
                <w:bCs/>
                <w:szCs w:val="22"/>
              </w:rPr>
            </w:pPr>
            <w:r w:rsidRPr="005251C1">
              <w:rPr>
                <w:bCs/>
                <w:szCs w:val="22"/>
              </w:rPr>
              <w:t xml:space="preserve">Конструирование </w:t>
            </w: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7C5" w:rsidRPr="005251C1" w:rsidRDefault="002847C5">
            <w:pPr>
              <w:rPr>
                <w:bCs/>
                <w:szCs w:val="22"/>
              </w:rPr>
            </w:pPr>
            <w:r w:rsidRPr="005251C1">
              <w:rPr>
                <w:bCs/>
                <w:szCs w:val="22"/>
              </w:rPr>
              <w:t>использование в конструктивной деятельности разного материала, включая конструкторы, модули, бумагу, природный и иной материал</w:t>
            </w:r>
          </w:p>
        </w:tc>
      </w:tr>
    </w:tbl>
    <w:p w:rsidR="00CB7C3B" w:rsidRPr="005251C1" w:rsidRDefault="00CB7C3B"/>
    <w:sectPr w:rsidR="00CB7C3B" w:rsidRPr="005251C1" w:rsidSect="002847C5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619C"/>
    <w:rsid w:val="000822F8"/>
    <w:rsid w:val="000E2BD5"/>
    <w:rsid w:val="001B10CC"/>
    <w:rsid w:val="002847C5"/>
    <w:rsid w:val="0037619C"/>
    <w:rsid w:val="005251C1"/>
    <w:rsid w:val="00532B14"/>
    <w:rsid w:val="006053C2"/>
    <w:rsid w:val="00A55CD8"/>
    <w:rsid w:val="00AD79CB"/>
    <w:rsid w:val="00BD299C"/>
    <w:rsid w:val="00CB7C3B"/>
    <w:rsid w:val="00EA2B59"/>
    <w:rsid w:val="00EF5861"/>
    <w:rsid w:val="00F1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19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8">
    <w:name w:val="Font Style28"/>
    <w:basedOn w:val="a0"/>
    <w:rsid w:val="0037619C"/>
    <w:rPr>
      <w:rFonts w:ascii="Lucida Sans Unicode" w:hAnsi="Lucida Sans Unicode" w:cs="Lucida Sans Unicode" w:hint="default"/>
      <w:sz w:val="16"/>
      <w:szCs w:val="16"/>
    </w:rPr>
  </w:style>
  <w:style w:type="table" w:styleId="a3">
    <w:name w:val="Table Grid"/>
    <w:basedOn w:val="a1"/>
    <w:rsid w:val="003761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IMC</Company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Оля</cp:lastModifiedBy>
  <cp:revision>12</cp:revision>
  <cp:lastPrinted>2014-12-16T02:17:00Z</cp:lastPrinted>
  <dcterms:created xsi:type="dcterms:W3CDTF">2013-03-11T10:22:00Z</dcterms:created>
  <dcterms:modified xsi:type="dcterms:W3CDTF">2020-04-27T09:02:00Z</dcterms:modified>
</cp:coreProperties>
</file>