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5808D" w14:textId="289C0AC1" w:rsidR="00281615" w:rsidRDefault="00281615" w:rsidP="00281615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Семинар – практикум для воспитателей</w:t>
      </w:r>
    </w:p>
    <w:p w14:paraId="2E826490" w14:textId="77777777" w:rsidR="007E78FE" w:rsidRPr="007E2597" w:rsidRDefault="007E78FE" w:rsidP="007E78FE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2597">
        <w:rPr>
          <w:rFonts w:ascii="Times New Roman" w:hAnsi="Times New Roman" w:cs="Times New Roman"/>
          <w:b/>
          <w:bCs/>
          <w:sz w:val="28"/>
          <w:szCs w:val="28"/>
        </w:rPr>
        <w:t xml:space="preserve">«Современные формы взаимодействия педагогов с родителями </w:t>
      </w:r>
    </w:p>
    <w:p w14:paraId="43A4F981" w14:textId="03BC5D69" w:rsidR="000C634C" w:rsidRPr="007E78FE" w:rsidRDefault="007E78FE" w:rsidP="007E78FE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2597">
        <w:rPr>
          <w:rFonts w:ascii="Times New Roman" w:hAnsi="Times New Roman" w:cs="Times New Roman"/>
          <w:b/>
          <w:bCs/>
          <w:sz w:val="28"/>
          <w:szCs w:val="28"/>
        </w:rPr>
        <w:t>в контексте ФОП ДО»</w:t>
      </w:r>
    </w:p>
    <w:p w14:paraId="2B04B4B6" w14:textId="77777777" w:rsidR="000C634C" w:rsidRPr="00281615" w:rsidRDefault="000C634C" w:rsidP="00281615">
      <w:pPr>
        <w:pStyle w:val="a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81615">
        <w:rPr>
          <w:rFonts w:ascii="Times New Roman" w:hAnsi="Times New Roman" w:cs="Times New Roman"/>
          <w:i/>
          <w:iCs/>
          <w:sz w:val="28"/>
          <w:szCs w:val="28"/>
        </w:rPr>
        <w:t>Введение</w:t>
      </w:r>
    </w:p>
    <w:p w14:paraId="0A26CB21" w14:textId="22AFEE62" w:rsidR="00281615" w:rsidRDefault="000C634C" w:rsidP="0028161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1615">
        <w:rPr>
          <w:rFonts w:ascii="Times New Roman" w:hAnsi="Times New Roman" w:cs="Times New Roman"/>
          <w:sz w:val="28"/>
          <w:szCs w:val="28"/>
        </w:rPr>
        <w:t xml:space="preserve">Федеральная Образовательная Программа Дошкольного Образования (ФОП ДО) – это фундаментальный документ, определяющий основы дошкольного образования. </w:t>
      </w:r>
      <w:r w:rsidR="00281615">
        <w:rPr>
          <w:rFonts w:ascii="Times New Roman" w:hAnsi="Times New Roman" w:cs="Times New Roman"/>
          <w:sz w:val="28"/>
          <w:szCs w:val="28"/>
        </w:rPr>
        <w:t>О</w:t>
      </w:r>
      <w:r w:rsidRPr="00281615">
        <w:rPr>
          <w:rFonts w:ascii="Times New Roman" w:hAnsi="Times New Roman" w:cs="Times New Roman"/>
          <w:sz w:val="28"/>
          <w:szCs w:val="28"/>
        </w:rPr>
        <w:t xml:space="preserve">пределяет основные принципы и цели дошкольного образования, направленные на гармоничное физическое, интеллектуальное, социальное и эмоциональное развитие детей. Она нацелена не только на подготовку детей к школе, но и на формирование гармоничных личностей, способных успешно функционировать в обществе. </w:t>
      </w:r>
    </w:p>
    <w:p w14:paraId="6E9584B4" w14:textId="003847CA" w:rsidR="000C634C" w:rsidRPr="00281615" w:rsidRDefault="00281615" w:rsidP="0028161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1615">
        <w:rPr>
          <w:rFonts w:ascii="Times New Roman" w:hAnsi="Times New Roman" w:cs="Times New Roman"/>
          <w:sz w:val="28"/>
          <w:szCs w:val="28"/>
        </w:rPr>
        <w:t>В рамках этой программы</w:t>
      </w:r>
      <w:r w:rsidR="000C634C" w:rsidRPr="00281615">
        <w:rPr>
          <w:rFonts w:ascii="Times New Roman" w:hAnsi="Times New Roman" w:cs="Times New Roman"/>
          <w:sz w:val="28"/>
          <w:szCs w:val="28"/>
        </w:rPr>
        <w:t xml:space="preserve"> взаимодействие с родителями становится ключевым фактором обеспечения качественного образовательного процесса и личностного развития детей.</w:t>
      </w:r>
    </w:p>
    <w:p w14:paraId="363FF1E2" w14:textId="3A0F9F28" w:rsidR="00281615" w:rsidRDefault="00281615" w:rsidP="0028161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1615">
        <w:rPr>
          <w:rFonts w:ascii="Times New Roman" w:hAnsi="Times New Roman" w:cs="Times New Roman"/>
          <w:sz w:val="28"/>
          <w:szCs w:val="28"/>
        </w:rPr>
        <w:t>Сегодня мы поговорим об основных аспектах взаимодействия с родителями</w:t>
      </w:r>
      <w:r>
        <w:rPr>
          <w:rFonts w:ascii="Times New Roman" w:hAnsi="Times New Roman" w:cs="Times New Roman"/>
          <w:sz w:val="28"/>
          <w:szCs w:val="28"/>
        </w:rPr>
        <w:t xml:space="preserve"> и раскроем </w:t>
      </w:r>
      <w:r w:rsidRPr="00281615">
        <w:rPr>
          <w:rFonts w:ascii="Times New Roman" w:hAnsi="Times New Roman" w:cs="Times New Roman"/>
          <w:sz w:val="28"/>
          <w:szCs w:val="28"/>
        </w:rPr>
        <w:t>секрет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81615">
        <w:rPr>
          <w:rFonts w:ascii="Times New Roman" w:hAnsi="Times New Roman" w:cs="Times New Roman"/>
          <w:sz w:val="28"/>
          <w:szCs w:val="28"/>
        </w:rPr>
        <w:t xml:space="preserve"> успешного сотрудничества с семьями воспитанников.</w:t>
      </w:r>
    </w:p>
    <w:p w14:paraId="07031F3E" w14:textId="77777777" w:rsidR="009361FE" w:rsidRPr="00281615" w:rsidRDefault="009361FE" w:rsidP="0028161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7302C26" w14:textId="77777777" w:rsidR="000C634C" w:rsidRPr="009361FE" w:rsidRDefault="000C634C" w:rsidP="003A3A1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9361FE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Понимание законов развития семьи как самостоятельной системы</w:t>
      </w:r>
    </w:p>
    <w:p w14:paraId="2E1A597D" w14:textId="4DFD76CA" w:rsidR="000C634C" w:rsidRPr="00281615" w:rsidRDefault="000C634C" w:rsidP="009361F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1615">
        <w:rPr>
          <w:rFonts w:ascii="Times New Roman" w:hAnsi="Times New Roman" w:cs="Times New Roman"/>
          <w:sz w:val="28"/>
          <w:szCs w:val="28"/>
        </w:rPr>
        <w:t xml:space="preserve">Первым и, возможно, самым важным </w:t>
      </w:r>
      <w:r w:rsidR="009361FE">
        <w:rPr>
          <w:rFonts w:ascii="Times New Roman" w:hAnsi="Times New Roman" w:cs="Times New Roman"/>
          <w:sz w:val="28"/>
          <w:szCs w:val="28"/>
        </w:rPr>
        <w:t>принципом</w:t>
      </w:r>
      <w:r w:rsidRPr="00281615">
        <w:rPr>
          <w:rFonts w:ascii="Times New Roman" w:hAnsi="Times New Roman" w:cs="Times New Roman"/>
          <w:sz w:val="28"/>
          <w:szCs w:val="28"/>
        </w:rPr>
        <w:t xml:space="preserve"> успешной работы с родителями в контексте ФОП ДО является глубокое понимание того, что семья – это сложная, динамичная система. Она подвержена изменениям со временем, и каждая семья имеет свои уникальные особенности. Педагоги и специалисты должны учесть этот контекст и работать с родителями, учитывая их собственные потребности, ценности и ожидания.</w:t>
      </w:r>
    </w:p>
    <w:p w14:paraId="43E7E647" w14:textId="77777777" w:rsidR="000C634C" w:rsidRPr="00281615" w:rsidRDefault="000C634C" w:rsidP="002816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327A11C7" w14:textId="77777777" w:rsidR="000C634C" w:rsidRPr="009361FE" w:rsidRDefault="000C634C" w:rsidP="003A3A1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9361FE">
        <w:rPr>
          <w:rFonts w:ascii="Times New Roman" w:hAnsi="Times New Roman" w:cs="Times New Roman"/>
          <w:b/>
          <w:bCs/>
          <w:color w:val="FF0000"/>
          <w:sz w:val="28"/>
          <w:szCs w:val="28"/>
        </w:rPr>
        <w:t>Грамотное планирование работы, учитывая возрастные особенности детей</w:t>
      </w:r>
    </w:p>
    <w:p w14:paraId="1008CCEC" w14:textId="6767BB02" w:rsidR="000C634C" w:rsidRPr="00281615" w:rsidRDefault="000C634C" w:rsidP="002816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81615">
        <w:rPr>
          <w:rFonts w:ascii="Times New Roman" w:hAnsi="Times New Roman" w:cs="Times New Roman"/>
          <w:sz w:val="28"/>
          <w:szCs w:val="28"/>
        </w:rPr>
        <w:t>Вторым ключевым</w:t>
      </w:r>
      <w:r w:rsidR="009361FE">
        <w:rPr>
          <w:rFonts w:ascii="Times New Roman" w:hAnsi="Times New Roman" w:cs="Times New Roman"/>
          <w:sz w:val="28"/>
          <w:szCs w:val="28"/>
        </w:rPr>
        <w:t xml:space="preserve"> принципом</w:t>
      </w:r>
      <w:r w:rsidRPr="00281615">
        <w:rPr>
          <w:rFonts w:ascii="Times New Roman" w:hAnsi="Times New Roman" w:cs="Times New Roman"/>
          <w:sz w:val="28"/>
          <w:szCs w:val="28"/>
        </w:rPr>
        <w:t xml:space="preserve"> является грамотное планирование образовательной работы, учитывая возрастные особенности детей. ФОП ДО предусматривает специфические цели и задачи для различных возрастных групп дошкольников. Это означает, что образовательные методы и подходы должны быть адаптированы к конкретным потребностям детей в зависимости от их возраста и уровня развития. Дети на разных этапах своего развития нуждаются в разной поддержке и воспитании. Педагоги и специалисты должны знать, какие задачи стоят перед детьми определенного возраста, и вместе с родителями разрабатывать подходящие стратегии.</w:t>
      </w:r>
    </w:p>
    <w:p w14:paraId="3CAA341B" w14:textId="77777777" w:rsidR="000C634C" w:rsidRPr="00281615" w:rsidRDefault="000C634C" w:rsidP="002816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689DB664" w14:textId="77777777" w:rsidR="000C634C" w:rsidRPr="009361FE" w:rsidRDefault="000C634C" w:rsidP="003A3A1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9361FE">
        <w:rPr>
          <w:rFonts w:ascii="Times New Roman" w:hAnsi="Times New Roman" w:cs="Times New Roman"/>
          <w:b/>
          <w:bCs/>
          <w:color w:val="FF0000"/>
          <w:sz w:val="28"/>
          <w:szCs w:val="28"/>
        </w:rPr>
        <w:t>Использование активных форм работы, включая родителей в процесс</w:t>
      </w:r>
    </w:p>
    <w:p w14:paraId="056AF838" w14:textId="77777777" w:rsidR="000C634C" w:rsidRPr="00281615" w:rsidRDefault="000C634C" w:rsidP="002816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81615">
        <w:rPr>
          <w:rFonts w:ascii="Times New Roman" w:hAnsi="Times New Roman" w:cs="Times New Roman"/>
          <w:sz w:val="28"/>
          <w:szCs w:val="28"/>
        </w:rPr>
        <w:t xml:space="preserve">Третьим секретом успешной работы является использование активных форм взаимодействия, включающих родителей в образовательный процесс. Это может включать в себя организацию родительских мастер-классов, семинаров, педагогических совещаний и других мероприятий, на которых родители могут </w:t>
      </w:r>
      <w:r w:rsidRPr="00281615">
        <w:rPr>
          <w:rFonts w:ascii="Times New Roman" w:hAnsi="Times New Roman" w:cs="Times New Roman"/>
          <w:sz w:val="28"/>
          <w:szCs w:val="28"/>
        </w:rPr>
        <w:lastRenderedPageBreak/>
        <w:t>учиться, обсуждать вопросы воспитания и развития детей, а также активно участвовать в жизни дошкольного учреждения.</w:t>
      </w:r>
    </w:p>
    <w:p w14:paraId="4B672CB7" w14:textId="77777777" w:rsidR="009361FE" w:rsidRDefault="009361FE" w:rsidP="002816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73C1204E" w14:textId="5CBCA086" w:rsidR="000C634C" w:rsidRPr="009361FE" w:rsidRDefault="000C634C" w:rsidP="003A3A13">
      <w:pPr>
        <w:pStyle w:val="a4"/>
        <w:numPr>
          <w:ilvl w:val="0"/>
          <w:numId w:val="9"/>
        </w:numPr>
        <w:ind w:left="1134" w:hanging="425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9361FE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Проявление психологической грамотности и предотвращение конфликтных ситуаций</w:t>
      </w:r>
    </w:p>
    <w:p w14:paraId="530157BB" w14:textId="77777777" w:rsidR="000C634C" w:rsidRPr="00281615" w:rsidRDefault="000C634C" w:rsidP="002816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81615">
        <w:rPr>
          <w:rFonts w:ascii="Times New Roman" w:hAnsi="Times New Roman" w:cs="Times New Roman"/>
          <w:sz w:val="28"/>
          <w:szCs w:val="28"/>
        </w:rPr>
        <w:t>Четвертым секретом успешной работы с родителями – это проявление психологической грамотности и умение предотвращать и разрешать конфликтные ситуации. В процессе взаимодействия могут возникать разногласия и непонимание. Педагоги и специалисты должны быть готовы к адекватной реакции, проявлять эмпатию и умение слушать родителей, а также уметь находить конструктивные решения для разрешения конфликтов.</w:t>
      </w:r>
    </w:p>
    <w:p w14:paraId="758F8376" w14:textId="77777777" w:rsidR="000C634C" w:rsidRPr="00281615" w:rsidRDefault="000C634C" w:rsidP="002816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268AD63D" w14:textId="77777777" w:rsidR="009361FE" w:rsidRDefault="009361FE" w:rsidP="00281615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DB43BF6" w14:textId="502B41DF" w:rsidR="00790B11" w:rsidRPr="00281615" w:rsidRDefault="00790B11" w:rsidP="002816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81615">
        <w:rPr>
          <w:rFonts w:ascii="Times New Roman" w:hAnsi="Times New Roman" w:cs="Times New Roman"/>
          <w:b/>
          <w:bCs/>
          <w:sz w:val="28"/>
          <w:szCs w:val="28"/>
        </w:rPr>
        <w:t>Каких ошибок во взаимодействии с родителями рекомендуется избегать?</w:t>
      </w:r>
      <w:r w:rsidRPr="002816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B40D39" w14:textId="7D0FCADF" w:rsidR="003A3A13" w:rsidRDefault="00790B11" w:rsidP="003A3A13">
      <w:pPr>
        <w:pStyle w:val="a4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361FE">
        <w:rPr>
          <w:rFonts w:ascii="Segoe UI Symbol" w:hAnsi="Segoe UI Symbol" w:cs="Segoe UI Symbol"/>
          <w:b/>
          <w:bCs/>
          <w:color w:val="FF0000"/>
          <w:sz w:val="28"/>
          <w:szCs w:val="28"/>
        </w:rPr>
        <w:t>✓</w:t>
      </w:r>
      <w:r w:rsidRPr="009361FE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Приятельских отношений с родителями обучающихся</w:t>
      </w:r>
      <w:r w:rsidR="003A3A13">
        <w:rPr>
          <w:rFonts w:ascii="Times New Roman" w:hAnsi="Times New Roman" w:cs="Times New Roman"/>
          <w:sz w:val="28"/>
          <w:szCs w:val="28"/>
        </w:rPr>
        <w:t>.</w:t>
      </w:r>
      <w:r w:rsidRPr="002816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E06893" w14:textId="217C206C" w:rsidR="00790B11" w:rsidRPr="00281615" w:rsidRDefault="003A3A13" w:rsidP="003A3A1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</w:t>
      </w:r>
      <w:r w:rsidR="00790B11" w:rsidRPr="00281615">
        <w:rPr>
          <w:rFonts w:ascii="Times New Roman" w:hAnsi="Times New Roman" w:cs="Times New Roman"/>
          <w:sz w:val="28"/>
          <w:szCs w:val="28"/>
        </w:rPr>
        <w:t xml:space="preserve"> стираются официальные правила делового общения. Это ведет к снижению авторитета педагога, росту конфликтов и требований со стороны родителей, не соответствующих педагогическим задачам. Нарушение границ ведет к переходу взаимодействия из делового в эмоциональное. </w:t>
      </w:r>
    </w:p>
    <w:p w14:paraId="0C782F98" w14:textId="77777777" w:rsidR="003A3A13" w:rsidRDefault="00790B11" w:rsidP="003A3A13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361FE">
        <w:rPr>
          <w:rFonts w:ascii="Segoe UI Symbol" w:hAnsi="Segoe UI Symbol" w:cs="Segoe UI Symbol"/>
          <w:b/>
          <w:bCs/>
          <w:color w:val="FF0000"/>
          <w:sz w:val="28"/>
          <w:szCs w:val="28"/>
        </w:rPr>
        <w:t>✓</w:t>
      </w:r>
      <w:r w:rsidRPr="009361FE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Оценивания действий родителей с фокусированием на ошибках и проблемах родительской позиции.</w:t>
      </w:r>
      <w:r w:rsidRPr="002816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D921FA" w14:textId="31F483FC" w:rsidR="00790B11" w:rsidRPr="00281615" w:rsidRDefault="00790B11" w:rsidP="002816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81615">
        <w:rPr>
          <w:rFonts w:ascii="Times New Roman" w:hAnsi="Times New Roman" w:cs="Times New Roman"/>
          <w:sz w:val="28"/>
          <w:szCs w:val="28"/>
        </w:rPr>
        <w:t xml:space="preserve">Важно уважать в родителях их ответственность, знания, уникальный родительский опыт, стремление создать для своего ребенка условия эмоционального комфорта и благополучия. </w:t>
      </w:r>
    </w:p>
    <w:p w14:paraId="49EB9B7C" w14:textId="77777777" w:rsidR="003A3A13" w:rsidRDefault="00790B11" w:rsidP="003A3A13">
      <w:pPr>
        <w:pStyle w:val="a4"/>
        <w:ind w:left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9361FE">
        <w:rPr>
          <w:rFonts w:ascii="Segoe UI Symbol" w:hAnsi="Segoe UI Symbol" w:cs="Segoe UI Symbol"/>
          <w:b/>
          <w:bCs/>
          <w:color w:val="FF0000"/>
          <w:sz w:val="28"/>
          <w:szCs w:val="28"/>
        </w:rPr>
        <w:t>✓</w:t>
      </w:r>
      <w:r w:rsidRPr="009361FE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Формализма в отношениях с родителями. </w:t>
      </w:r>
    </w:p>
    <w:p w14:paraId="606814A4" w14:textId="0D712D82" w:rsidR="00790B11" w:rsidRPr="00281615" w:rsidRDefault="00790B11" w:rsidP="003A3A1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81615">
        <w:rPr>
          <w:rFonts w:ascii="Times New Roman" w:hAnsi="Times New Roman" w:cs="Times New Roman"/>
          <w:sz w:val="28"/>
          <w:szCs w:val="28"/>
        </w:rPr>
        <w:t xml:space="preserve">Дошкольный возраст требует личностной включенности и согласованности взаимодействия между родителями и педагогами по всем вопросам воспитания и образования. </w:t>
      </w:r>
    </w:p>
    <w:p w14:paraId="1A281FC3" w14:textId="77777777" w:rsidR="003A3A13" w:rsidRDefault="00790B11" w:rsidP="003A3A13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361FE">
        <w:rPr>
          <w:rFonts w:ascii="Segoe UI Symbol" w:hAnsi="Segoe UI Symbol" w:cs="Segoe UI Symbol"/>
          <w:b/>
          <w:bCs/>
          <w:color w:val="FF0000"/>
          <w:sz w:val="28"/>
          <w:szCs w:val="28"/>
        </w:rPr>
        <w:t>✓</w:t>
      </w:r>
      <w:r w:rsidRPr="009361FE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Дублирования родительской ответственности и подмены собой родителя</w:t>
      </w:r>
      <w:r w:rsidRPr="0028161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C369255" w14:textId="3007111C" w:rsidR="00790B11" w:rsidRPr="00281615" w:rsidRDefault="00790B11" w:rsidP="003A3A1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81615">
        <w:rPr>
          <w:rFonts w:ascii="Times New Roman" w:hAnsi="Times New Roman" w:cs="Times New Roman"/>
          <w:sz w:val="28"/>
          <w:szCs w:val="28"/>
        </w:rPr>
        <w:t>Определяя воспитательные дефициты, педагогу следует в форме мягкой рекомендации подсказать родителю способы и приемы преодоления этих дефицитов, предоставить доступ к необходимым знаниям, замотивировать на решение задач повышения родительской компетентности.</w:t>
      </w:r>
    </w:p>
    <w:p w14:paraId="275F7864" w14:textId="77777777" w:rsidR="003A3A13" w:rsidRDefault="00790B11" w:rsidP="003A3A13">
      <w:pPr>
        <w:pStyle w:val="a4"/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361FE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9361FE">
        <w:rPr>
          <w:rFonts w:ascii="Segoe UI Symbol" w:hAnsi="Segoe UI Symbol" w:cs="Segoe UI Symbol"/>
          <w:b/>
          <w:bCs/>
          <w:color w:val="FF0000"/>
          <w:sz w:val="28"/>
          <w:szCs w:val="28"/>
        </w:rPr>
        <w:t>✓</w:t>
      </w:r>
      <w:r w:rsidRPr="009361FE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Проявления оценочной позиции в отношении родителей</w:t>
      </w:r>
      <w:r w:rsidRPr="00281615">
        <w:rPr>
          <w:rFonts w:ascii="Times New Roman" w:hAnsi="Times New Roman" w:cs="Times New Roman"/>
          <w:sz w:val="28"/>
          <w:szCs w:val="28"/>
        </w:rPr>
        <w:t>.</w:t>
      </w:r>
    </w:p>
    <w:p w14:paraId="42E389E7" w14:textId="76D36891" w:rsidR="000C634C" w:rsidRPr="00281615" w:rsidRDefault="00790B11" w:rsidP="003A3A1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81615">
        <w:rPr>
          <w:rFonts w:ascii="Times New Roman" w:hAnsi="Times New Roman" w:cs="Times New Roman"/>
          <w:sz w:val="28"/>
          <w:szCs w:val="28"/>
        </w:rPr>
        <w:t>Безоценочность и принятие, реализуемые в отношении ребенка, должны становиться моделью отношений и для родителей.</w:t>
      </w:r>
    </w:p>
    <w:p w14:paraId="007CAC06" w14:textId="77777777" w:rsidR="00790B11" w:rsidRPr="00281615" w:rsidRDefault="00790B11" w:rsidP="002816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7FD263B5" w14:textId="77777777" w:rsidR="003A3A13" w:rsidRDefault="003A3A13" w:rsidP="00281615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ED3801" w14:textId="77777777" w:rsidR="003A3A13" w:rsidRDefault="003A3A13" w:rsidP="00281615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921779E" w14:textId="45481F7F" w:rsidR="00790B11" w:rsidRPr="00281615" w:rsidRDefault="00790B11" w:rsidP="002816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81615">
        <w:rPr>
          <w:rFonts w:ascii="Times New Roman" w:hAnsi="Times New Roman" w:cs="Times New Roman"/>
          <w:b/>
          <w:bCs/>
          <w:sz w:val="28"/>
          <w:szCs w:val="28"/>
        </w:rPr>
        <w:t>На какие правила взаимодействия с родителями можно опираться?</w:t>
      </w:r>
      <w:r w:rsidRPr="002816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0CA154" w14:textId="77777777" w:rsidR="009361FE" w:rsidRDefault="009361FE" w:rsidP="002816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17CC4648" w14:textId="0D73017C" w:rsidR="00790B11" w:rsidRPr="009361FE" w:rsidRDefault="00790B11" w:rsidP="009361F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9361FE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Реализация личностно ориентированного стиля общения. </w:t>
      </w:r>
    </w:p>
    <w:p w14:paraId="2985C96E" w14:textId="77777777" w:rsidR="00790B11" w:rsidRPr="00281615" w:rsidRDefault="00790B11" w:rsidP="002816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81615">
        <w:rPr>
          <w:rFonts w:ascii="Times New Roman" w:hAnsi="Times New Roman" w:cs="Times New Roman"/>
          <w:sz w:val="28"/>
          <w:szCs w:val="28"/>
        </w:rPr>
        <w:lastRenderedPageBreak/>
        <w:t xml:space="preserve">Доброжелательная позиция заинтересованного общения и включенного внимания формирует отношения сотрудничества и взаимопонимания. А назидательное, требовательное и категоричное отношение формирует сопротивление и формализм. Стиль общения педагога задает весь характер отношения семьи к ДОО. Уважительные отношения «личность – личность» позволяют реализовать в общении ценностную позицию. Современные родители достаточно образованы в области воспитания и активно ищут информацию о методах и подходах к развитию детей. Их знания и представления требуют уважения и учета. </w:t>
      </w:r>
    </w:p>
    <w:p w14:paraId="21BC8BDE" w14:textId="77777777" w:rsidR="00790B11" w:rsidRPr="003A3A13" w:rsidRDefault="00790B11" w:rsidP="003A3A1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3A3A13">
        <w:rPr>
          <w:rFonts w:ascii="Times New Roman" w:hAnsi="Times New Roman" w:cs="Times New Roman"/>
          <w:b/>
          <w:bCs/>
          <w:color w:val="FF0000"/>
          <w:sz w:val="28"/>
          <w:szCs w:val="28"/>
        </w:rPr>
        <w:t>Ориентация на конкретные задачи в отношении к конкретным детям.</w:t>
      </w:r>
    </w:p>
    <w:p w14:paraId="35D78EC9" w14:textId="77777777" w:rsidR="00790B11" w:rsidRPr="00281615" w:rsidRDefault="00790B11" w:rsidP="002816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81615">
        <w:rPr>
          <w:rFonts w:ascii="Times New Roman" w:hAnsi="Times New Roman" w:cs="Times New Roman"/>
          <w:sz w:val="28"/>
          <w:szCs w:val="28"/>
        </w:rPr>
        <w:t xml:space="preserve"> Важно, чтобы взаимодействие с родителями было направлено на решение конкретных задач, возникающих в развитии детей. Мероприятия, организуемые педагогом, должны инициироваться самой жизнью в ДОО, а не абстрактными административными целями. </w:t>
      </w:r>
    </w:p>
    <w:p w14:paraId="33D72050" w14:textId="77777777" w:rsidR="00790B11" w:rsidRPr="003A3A13" w:rsidRDefault="00790B11" w:rsidP="003A3A1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3A3A1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Индивидуализация взаимодействия с родителями. </w:t>
      </w:r>
    </w:p>
    <w:p w14:paraId="0A75A29A" w14:textId="77777777" w:rsidR="00790B11" w:rsidRPr="00281615" w:rsidRDefault="00790B11" w:rsidP="002816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81615">
        <w:rPr>
          <w:rFonts w:ascii="Times New Roman" w:hAnsi="Times New Roman" w:cs="Times New Roman"/>
          <w:sz w:val="28"/>
          <w:szCs w:val="28"/>
        </w:rPr>
        <w:t xml:space="preserve">В общении с родителями необходимо учитывать самые разные особенности конкретной семьи (социальные, культурные, национальные, религиозные, образовательные и другие). Построение работы с родителями должно исходить из этих особенностей и мероприятия должны строиться с учетом интересов, увлечений и ценностей семей обучающихся. Взаимодействие с родителями индивидуализируется через использование разных видов совместной деятельности педагогов, родителей и детей. </w:t>
      </w:r>
    </w:p>
    <w:p w14:paraId="32CAA759" w14:textId="77777777" w:rsidR="00790B11" w:rsidRPr="003A3A13" w:rsidRDefault="00790B11" w:rsidP="003A3A1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3A3A1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Партнерство и совместная деятельность с родителями. </w:t>
      </w:r>
    </w:p>
    <w:p w14:paraId="7BCA287F" w14:textId="77777777" w:rsidR="00281615" w:rsidRPr="00281615" w:rsidRDefault="00790B11" w:rsidP="002816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81615">
        <w:rPr>
          <w:rFonts w:ascii="Times New Roman" w:hAnsi="Times New Roman" w:cs="Times New Roman"/>
          <w:sz w:val="28"/>
          <w:szCs w:val="28"/>
        </w:rPr>
        <w:t xml:space="preserve">Активное включение родителей в жизнь ДОО напрямую влияет на уровень активности, уверенности и инициативности детей. Отношения с родителями – это отношения разделенной ответственности. Сотрудничество и позитивное отношение родителя к педагогу формирует доверительное общение ребенка с педагогом и эмоционально-комфортное самоощущение детей в ДОО. Кроме того, совместная деятельность является эффективным механизмом профилактики конфликтов, наиболее продуктивной формой развития всех субъектов общения. </w:t>
      </w:r>
    </w:p>
    <w:p w14:paraId="31500304" w14:textId="65909096" w:rsidR="003A3A13" w:rsidRDefault="00790B11" w:rsidP="003A3A1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3A13">
        <w:rPr>
          <w:rFonts w:ascii="Times New Roman" w:hAnsi="Times New Roman" w:cs="Times New Roman"/>
          <w:b/>
          <w:bCs/>
          <w:color w:val="FF0000"/>
          <w:sz w:val="28"/>
          <w:szCs w:val="28"/>
        </w:rPr>
        <w:t>Вовлечение родителей в образовательный процесс</w:t>
      </w:r>
      <w:r w:rsidRPr="002816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133C76" w14:textId="398AE568" w:rsidR="00281615" w:rsidRPr="00281615" w:rsidRDefault="003A3A13" w:rsidP="003A3A1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790B11" w:rsidRPr="00281615">
        <w:rPr>
          <w:rFonts w:ascii="Times New Roman" w:hAnsi="Times New Roman" w:cs="Times New Roman"/>
          <w:sz w:val="28"/>
          <w:szCs w:val="28"/>
        </w:rPr>
        <w:t xml:space="preserve">оторое возможно на всех этапах и в самых разных формах, объединение усилий педагогов и родителей очень важно для развития и воспитания детей. Положительное и заинтересованное родительское отношение к ДОО способствует развитию ребенка и повышению его успешности. Важно, чтобы родители становились полноправными участниками образовательных взаимоотношений и осознавали свою причастность к ДОО. Родительская вовлеченность позволяет формировать единые ценности социализации ребенка, включения его в общество. </w:t>
      </w:r>
    </w:p>
    <w:p w14:paraId="1E20B498" w14:textId="77777777" w:rsidR="00281615" w:rsidRPr="003A3A13" w:rsidRDefault="00790B11" w:rsidP="003A3A13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3A3A1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Реализация психолого-педагогической поддержки семьи. </w:t>
      </w:r>
    </w:p>
    <w:p w14:paraId="31F2D872" w14:textId="67BD0056" w:rsidR="00281615" w:rsidRPr="00281615" w:rsidRDefault="00790B11" w:rsidP="002816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81615">
        <w:rPr>
          <w:rFonts w:ascii="Times New Roman" w:hAnsi="Times New Roman" w:cs="Times New Roman"/>
          <w:sz w:val="28"/>
          <w:szCs w:val="28"/>
        </w:rPr>
        <w:t xml:space="preserve">Семейное воспитание незаменимо в дошкольном периоде развития и требует всесторонней защиты, поддержки и помощи. Знание особенностей каждой семьи обучающихся и понимание конкретных текущих семейных событий </w:t>
      </w:r>
      <w:r w:rsidRPr="00281615">
        <w:rPr>
          <w:rFonts w:ascii="Times New Roman" w:hAnsi="Times New Roman" w:cs="Times New Roman"/>
          <w:sz w:val="28"/>
          <w:szCs w:val="28"/>
        </w:rPr>
        <w:lastRenderedPageBreak/>
        <w:t>помогает правильно выстроить отношения с ребенком (с учетом, например, родительского развода, болезни члена семьи или взросления старшего ребенка в семье) и грамотно выстроить взаимодействие с родителями, подобрать необходимую информацию или оказать ребенку направленную поддержку. Содействие семье в трудных ситуациях – важная часть государственной образовательной политики. Реализация психолого</w:t>
      </w:r>
      <w:r w:rsidRPr="00281615">
        <w:rPr>
          <w:rFonts w:ascii="Times New Roman" w:hAnsi="Times New Roman" w:cs="Times New Roman"/>
          <w:sz w:val="28"/>
          <w:szCs w:val="28"/>
        </w:rPr>
        <w:t xml:space="preserve">педагогической поддержки может потребовать и нейтрализации отрицательного влияния семьи на ребенка, компенсации дефицитов, с которыми семья временно не может справиться. </w:t>
      </w:r>
    </w:p>
    <w:p w14:paraId="0C49C02E" w14:textId="77777777" w:rsidR="00281615" w:rsidRPr="003A3A13" w:rsidRDefault="00790B11" w:rsidP="003A3A13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3A3A13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Повышение родительской компетентности.</w:t>
      </w:r>
    </w:p>
    <w:p w14:paraId="334A0F9D" w14:textId="4C66514C" w:rsidR="00790B11" w:rsidRDefault="00790B11" w:rsidP="002816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81615">
        <w:rPr>
          <w:rFonts w:ascii="Times New Roman" w:hAnsi="Times New Roman" w:cs="Times New Roman"/>
          <w:sz w:val="28"/>
          <w:szCs w:val="28"/>
        </w:rPr>
        <w:t xml:space="preserve"> Помощь родителям должна оказываться в вопросах образования, охраны и укрепления здоровья детей, создания условий эмоционального благополучия. Необходимо повышать уровень педагогической и психологической культуры родителей, поддерживать их уверенность в собственных педагогических возможностях; развивать у родителей практические навыки воспитания, обучения и развития детей дошкольного возраста; практические навыки регуляции поведения детей; обогащать содержание общения и формы совместного досуга родителей с детьми.</w:t>
      </w:r>
    </w:p>
    <w:p w14:paraId="5B03EF11" w14:textId="77777777" w:rsidR="003A3A13" w:rsidRDefault="003A3A13" w:rsidP="003A3A1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493E7645" w14:textId="02B7AA11" w:rsidR="003A3A13" w:rsidRDefault="003A3A13" w:rsidP="003A3A1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A3A13">
        <w:rPr>
          <w:rFonts w:ascii="Times New Roman" w:hAnsi="Times New Roman" w:cs="Times New Roman"/>
          <w:b/>
          <w:bCs/>
          <w:sz w:val="28"/>
          <w:szCs w:val="28"/>
        </w:rPr>
        <w:t>Заключение: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1615">
        <w:rPr>
          <w:rFonts w:ascii="Times New Roman" w:hAnsi="Times New Roman" w:cs="Times New Roman"/>
          <w:sz w:val="28"/>
          <w:szCs w:val="28"/>
        </w:rPr>
        <w:t>Взаимодействие с родителями в рамках Федеральной Образовательной Программы Дошкольного Образования – это неотъемлемая часть образовательного процесса, направленная на достижение наилучших результатов для детей. Понимание особенностей семей, грамотное планирование, активное вовлечение родителей и умение управлять конфликтами позволяют создать партнерские отношения, способствующие всестороннему развитию детей и их успешному старту в школе и жизни в целом.</w:t>
      </w:r>
    </w:p>
    <w:p w14:paraId="1B903E75" w14:textId="19D05135" w:rsidR="004601C8" w:rsidRPr="007E78FE" w:rsidRDefault="004601C8" w:rsidP="007E78FE">
      <w:pPr>
        <w:pStyle w:val="a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E78FE">
        <w:rPr>
          <w:rFonts w:ascii="Times New Roman" w:hAnsi="Times New Roman" w:cs="Times New Roman"/>
          <w:i/>
          <w:iCs/>
          <w:sz w:val="28"/>
          <w:szCs w:val="28"/>
        </w:rPr>
        <w:t xml:space="preserve">Для более полного ознакомления с аспектами успешного взаимодействия с родителями можно ознакомиться в Методических рекомендациях по планированию и реализации образовательной деятельности ДОУ в соответствии с ФОП ДО. </w:t>
      </w:r>
    </w:p>
    <w:p w14:paraId="12E34D7A" w14:textId="77777777" w:rsidR="009974E5" w:rsidRDefault="009974E5" w:rsidP="009974E5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248FB2" w14:textId="253647BD" w:rsidR="003A3A13" w:rsidRDefault="009974E5" w:rsidP="009974E5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Примерный</w:t>
      </w:r>
      <w:r w:rsidRPr="009974E5">
        <w:rPr>
          <w:rFonts w:ascii="Times New Roman" w:hAnsi="Times New Roman" w:cs="Times New Roman"/>
          <w:b/>
          <w:bCs/>
          <w:sz w:val="28"/>
          <w:szCs w:val="28"/>
        </w:rPr>
        <w:t xml:space="preserve"> план работы с родителями по реализации </w:t>
      </w:r>
      <w:r>
        <w:rPr>
          <w:rFonts w:ascii="Times New Roman" w:hAnsi="Times New Roman" w:cs="Times New Roman"/>
          <w:b/>
          <w:bCs/>
          <w:sz w:val="28"/>
          <w:szCs w:val="28"/>
        </w:rPr>
        <w:t>парциальной программы «Люблю тебя мой край родной»</w:t>
      </w:r>
    </w:p>
    <w:p w14:paraId="46EC2908" w14:textId="77777777" w:rsidR="009974E5" w:rsidRDefault="009974E5" w:rsidP="009974E5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51"/>
        <w:gridCol w:w="4575"/>
        <w:gridCol w:w="2406"/>
        <w:gridCol w:w="1813"/>
      </w:tblGrid>
      <w:tr w:rsidR="009974E5" w14:paraId="10AD7FB6" w14:textId="77777777" w:rsidTr="00117FCF">
        <w:tc>
          <w:tcPr>
            <w:tcW w:w="551" w:type="dxa"/>
          </w:tcPr>
          <w:p w14:paraId="6A5DE2B4" w14:textId="4995697B" w:rsidR="009974E5" w:rsidRDefault="009974E5" w:rsidP="009974E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578" w:type="dxa"/>
          </w:tcPr>
          <w:p w14:paraId="2ECF02CF" w14:textId="0DA1E07D" w:rsidR="009974E5" w:rsidRDefault="009974E5" w:rsidP="009974E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2403" w:type="dxa"/>
          </w:tcPr>
          <w:p w14:paraId="2F23F8AE" w14:textId="15CBCE38" w:rsidR="009974E5" w:rsidRDefault="009974E5" w:rsidP="009974E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 проведения</w:t>
            </w:r>
          </w:p>
        </w:tc>
        <w:tc>
          <w:tcPr>
            <w:tcW w:w="1813" w:type="dxa"/>
          </w:tcPr>
          <w:p w14:paraId="56AB9CDC" w14:textId="41B3F0A6" w:rsidR="009974E5" w:rsidRDefault="009974E5" w:rsidP="009974E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 реализации</w:t>
            </w:r>
          </w:p>
        </w:tc>
      </w:tr>
      <w:tr w:rsidR="009974E5" w14:paraId="19CA2F5D" w14:textId="77777777" w:rsidTr="00117FCF">
        <w:tc>
          <w:tcPr>
            <w:tcW w:w="551" w:type="dxa"/>
          </w:tcPr>
          <w:p w14:paraId="6B093026" w14:textId="2819B293" w:rsidR="009974E5" w:rsidRDefault="009974E5" w:rsidP="009974E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578" w:type="dxa"/>
          </w:tcPr>
          <w:p w14:paraId="5A890323" w14:textId="2109E8EF" w:rsidR="009974E5" w:rsidRPr="009974E5" w:rsidRDefault="009974E5" w:rsidP="009974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программой </w:t>
            </w:r>
          </w:p>
        </w:tc>
        <w:tc>
          <w:tcPr>
            <w:tcW w:w="2403" w:type="dxa"/>
          </w:tcPr>
          <w:p w14:paraId="5B8593D2" w14:textId="2E509622" w:rsidR="009974E5" w:rsidRPr="009974E5" w:rsidRDefault="009974E5" w:rsidP="009974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</w:tc>
        <w:tc>
          <w:tcPr>
            <w:tcW w:w="1813" w:type="dxa"/>
          </w:tcPr>
          <w:p w14:paraId="554A2DC1" w14:textId="4933991C" w:rsidR="009974E5" w:rsidRPr="009974E5" w:rsidRDefault="009974E5" w:rsidP="009974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9974E5" w14:paraId="64E3FDB6" w14:textId="77777777" w:rsidTr="00117FCF">
        <w:tc>
          <w:tcPr>
            <w:tcW w:w="551" w:type="dxa"/>
          </w:tcPr>
          <w:p w14:paraId="7C87CBFD" w14:textId="4A75B4C5" w:rsidR="009974E5" w:rsidRDefault="009974E5" w:rsidP="009974E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578" w:type="dxa"/>
          </w:tcPr>
          <w:p w14:paraId="00A99483" w14:textId="14B2FF7F" w:rsidR="009974E5" w:rsidRPr="009974E5" w:rsidRDefault="009974E5" w:rsidP="009974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содержанием парциальной программы</w:t>
            </w:r>
            <w:r w:rsidR="00117FCF">
              <w:rPr>
                <w:rFonts w:ascii="Times New Roman" w:hAnsi="Times New Roman" w:cs="Times New Roman"/>
                <w:sz w:val="28"/>
                <w:szCs w:val="28"/>
              </w:rPr>
              <w:t xml:space="preserve"> по возрастам</w:t>
            </w:r>
          </w:p>
        </w:tc>
        <w:tc>
          <w:tcPr>
            <w:tcW w:w="2403" w:type="dxa"/>
          </w:tcPr>
          <w:p w14:paraId="1AFD1682" w14:textId="69B9F993" w:rsidR="009974E5" w:rsidRPr="009974E5" w:rsidRDefault="009974E5" w:rsidP="009974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</w:t>
            </w:r>
          </w:p>
        </w:tc>
        <w:tc>
          <w:tcPr>
            <w:tcW w:w="1813" w:type="dxa"/>
          </w:tcPr>
          <w:p w14:paraId="04B312C7" w14:textId="08E4C263" w:rsidR="009974E5" w:rsidRPr="009974E5" w:rsidRDefault="009974E5" w:rsidP="009974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974E5" w14:paraId="4B1604CE" w14:textId="77777777" w:rsidTr="00117FCF">
        <w:tc>
          <w:tcPr>
            <w:tcW w:w="551" w:type="dxa"/>
          </w:tcPr>
          <w:p w14:paraId="198914E8" w14:textId="33282215" w:rsidR="009974E5" w:rsidRDefault="009974E5" w:rsidP="009974E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578" w:type="dxa"/>
          </w:tcPr>
          <w:p w14:paraId="3AF3BE15" w14:textId="78E6E86F" w:rsidR="009974E5" w:rsidRPr="009974E5" w:rsidRDefault="009974E5" w:rsidP="009974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фотовыставки «Путешествие по родному краю»</w:t>
            </w:r>
          </w:p>
        </w:tc>
        <w:tc>
          <w:tcPr>
            <w:tcW w:w="2403" w:type="dxa"/>
          </w:tcPr>
          <w:p w14:paraId="1DE1A092" w14:textId="2FB88B91" w:rsidR="009974E5" w:rsidRPr="009974E5" w:rsidRDefault="009974E5" w:rsidP="009974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«Зимний сад» дошкольного учреждения</w:t>
            </w:r>
          </w:p>
        </w:tc>
        <w:tc>
          <w:tcPr>
            <w:tcW w:w="1813" w:type="dxa"/>
          </w:tcPr>
          <w:p w14:paraId="33CFEF24" w14:textId="65E070E0" w:rsidR="009974E5" w:rsidRPr="009974E5" w:rsidRDefault="009974E5" w:rsidP="009974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9974E5" w14:paraId="017B42FC" w14:textId="77777777" w:rsidTr="00117FCF">
        <w:tc>
          <w:tcPr>
            <w:tcW w:w="551" w:type="dxa"/>
          </w:tcPr>
          <w:p w14:paraId="26C32CAD" w14:textId="6E5737E9" w:rsidR="009974E5" w:rsidRDefault="009974E5" w:rsidP="009974E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4578" w:type="dxa"/>
          </w:tcPr>
          <w:p w14:paraId="2895BA85" w14:textId="2122B417" w:rsidR="009974E5" w:rsidRPr="009974E5" w:rsidRDefault="009974E5" w:rsidP="009974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Пополнение РППС: макеты, альбомы для рассматривания, лэпбуки, изготовление интеллект – карт, дидактические игры и пособия</w:t>
            </w:r>
          </w:p>
        </w:tc>
        <w:tc>
          <w:tcPr>
            <w:tcW w:w="2403" w:type="dxa"/>
          </w:tcPr>
          <w:p w14:paraId="385F5E17" w14:textId="53DEE8B6" w:rsidR="009974E5" w:rsidRPr="009974E5" w:rsidRDefault="009974E5" w:rsidP="009974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 w:rsidR="00CB054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813" w:type="dxa"/>
          </w:tcPr>
          <w:p w14:paraId="132159B5" w14:textId="6209C42C" w:rsidR="009974E5" w:rsidRPr="009974E5" w:rsidRDefault="009974E5" w:rsidP="009974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974E5" w14:paraId="4FF6E6AE" w14:textId="77777777" w:rsidTr="00117FCF">
        <w:tc>
          <w:tcPr>
            <w:tcW w:w="551" w:type="dxa"/>
          </w:tcPr>
          <w:p w14:paraId="70C562EF" w14:textId="2BB7C7D8" w:rsidR="009974E5" w:rsidRDefault="009974E5" w:rsidP="009974E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578" w:type="dxa"/>
          </w:tcPr>
          <w:p w14:paraId="5F715D2A" w14:textId="0EFEA87E" w:rsidR="009974E5" w:rsidRPr="009974E5" w:rsidRDefault="009974E5" w:rsidP="009974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Детско – родительские конкурсы</w:t>
            </w:r>
          </w:p>
        </w:tc>
        <w:tc>
          <w:tcPr>
            <w:tcW w:w="2403" w:type="dxa"/>
          </w:tcPr>
          <w:p w14:paraId="2C3B16AE" w14:textId="6AD65E37" w:rsidR="009974E5" w:rsidRPr="009974E5" w:rsidRDefault="00CB0548" w:rsidP="009974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ДОУ, г</w:t>
            </w:r>
            <w:r w:rsidR="009974E5">
              <w:rPr>
                <w:rFonts w:ascii="Times New Roman" w:hAnsi="Times New Roman" w:cs="Times New Roman"/>
                <w:sz w:val="28"/>
                <w:szCs w:val="28"/>
              </w:rPr>
              <w:t>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813" w:type="dxa"/>
          </w:tcPr>
          <w:p w14:paraId="16681DEC" w14:textId="77777777" w:rsidR="009974E5" w:rsidRDefault="00117FCF" w:rsidP="009974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14:paraId="1B1000AE" w14:textId="7D21A688" w:rsidR="00117FCF" w:rsidRPr="009974E5" w:rsidRDefault="00117FCF" w:rsidP="009974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9974E5" w14:paraId="6F048F05" w14:textId="77777777" w:rsidTr="00117FCF">
        <w:tc>
          <w:tcPr>
            <w:tcW w:w="551" w:type="dxa"/>
          </w:tcPr>
          <w:p w14:paraId="4DFC8863" w14:textId="3564C592" w:rsidR="009974E5" w:rsidRDefault="009974E5" w:rsidP="009974E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578" w:type="dxa"/>
          </w:tcPr>
          <w:p w14:paraId="6C091C5F" w14:textId="59C0736D" w:rsidR="009974E5" w:rsidRPr="009974E5" w:rsidRDefault="00117FCF" w:rsidP="009974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всеобуч по реализации исследовательских проектов</w:t>
            </w:r>
          </w:p>
        </w:tc>
        <w:tc>
          <w:tcPr>
            <w:tcW w:w="2403" w:type="dxa"/>
          </w:tcPr>
          <w:p w14:paraId="4F16A4A2" w14:textId="205463ED" w:rsidR="009974E5" w:rsidRPr="009974E5" w:rsidRDefault="00117FCF" w:rsidP="009974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 w:rsidR="00CB054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813" w:type="dxa"/>
          </w:tcPr>
          <w:p w14:paraId="3492639F" w14:textId="1519995B" w:rsidR="009974E5" w:rsidRPr="009974E5" w:rsidRDefault="00117FCF" w:rsidP="009974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9974E5" w14:paraId="59332FEF" w14:textId="77777777" w:rsidTr="00117FCF">
        <w:tc>
          <w:tcPr>
            <w:tcW w:w="551" w:type="dxa"/>
          </w:tcPr>
          <w:p w14:paraId="1CEF9EDE" w14:textId="743D58BE" w:rsidR="009974E5" w:rsidRDefault="00117FCF" w:rsidP="009974E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4578" w:type="dxa"/>
          </w:tcPr>
          <w:p w14:paraId="2FAE5B6E" w14:textId="615C6AD6" w:rsidR="009974E5" w:rsidRPr="009974E5" w:rsidRDefault="00117FCF" w:rsidP="009974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роектн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403" w:type="dxa"/>
          </w:tcPr>
          <w:p w14:paraId="5AB9BAE6" w14:textId="425DB6B9" w:rsidR="009974E5" w:rsidRPr="009974E5" w:rsidRDefault="00117FCF" w:rsidP="009974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 w:rsidR="00CB054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813" w:type="dxa"/>
          </w:tcPr>
          <w:p w14:paraId="5BC22CF9" w14:textId="77777777" w:rsidR="009974E5" w:rsidRDefault="00117FCF" w:rsidP="009974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14:paraId="4EF647F4" w14:textId="2AC81CED" w:rsidR="00117FCF" w:rsidRPr="009974E5" w:rsidRDefault="00117FCF" w:rsidP="009974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FCF" w14:paraId="4C7581F3" w14:textId="77777777" w:rsidTr="00117FCF">
        <w:tc>
          <w:tcPr>
            <w:tcW w:w="551" w:type="dxa"/>
          </w:tcPr>
          <w:p w14:paraId="6143CBA9" w14:textId="53073858" w:rsidR="00117FCF" w:rsidRDefault="00117FCF" w:rsidP="009974E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4578" w:type="dxa"/>
          </w:tcPr>
          <w:p w14:paraId="00E90EDB" w14:textId="138DAF51" w:rsidR="00117FCF" w:rsidRDefault="00117FCF" w:rsidP="009974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за круглым столом «Культурные традиции нашего региона»</w:t>
            </w:r>
          </w:p>
        </w:tc>
        <w:tc>
          <w:tcPr>
            <w:tcW w:w="2403" w:type="dxa"/>
          </w:tcPr>
          <w:p w14:paraId="07EB8FB9" w14:textId="0905B0EC" w:rsidR="00117FCF" w:rsidRDefault="00117FCF" w:rsidP="009974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 w:rsidR="00CB054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813" w:type="dxa"/>
          </w:tcPr>
          <w:p w14:paraId="72F56D78" w14:textId="51950275" w:rsidR="00117FCF" w:rsidRDefault="00117FCF" w:rsidP="009974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117FCF" w14:paraId="180933D0" w14:textId="77777777" w:rsidTr="00117FCF">
        <w:tc>
          <w:tcPr>
            <w:tcW w:w="551" w:type="dxa"/>
          </w:tcPr>
          <w:p w14:paraId="1BC2CAEE" w14:textId="06226DE7" w:rsidR="00117FCF" w:rsidRDefault="00117FCF" w:rsidP="009974E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4575" w:type="dxa"/>
          </w:tcPr>
          <w:p w14:paraId="1AEFBD8B" w14:textId="3821D35A" w:rsidR="00117FCF" w:rsidRPr="00117FCF" w:rsidRDefault="00117FCF" w:rsidP="00117FC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Экологическая акция «Бережём природу всей семьёй»</w:t>
            </w:r>
          </w:p>
        </w:tc>
        <w:tc>
          <w:tcPr>
            <w:tcW w:w="2406" w:type="dxa"/>
          </w:tcPr>
          <w:p w14:paraId="6F086452" w14:textId="1DFB05F6" w:rsidR="00117FCF" w:rsidRPr="00117FCF" w:rsidRDefault="00CB0548" w:rsidP="00117FC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ДОУ, г</w:t>
            </w:r>
            <w:r w:rsidR="00117FCF">
              <w:rPr>
                <w:rFonts w:ascii="Times New Roman" w:hAnsi="Times New Roman" w:cs="Times New Roman"/>
                <w:sz w:val="28"/>
                <w:szCs w:val="28"/>
              </w:rPr>
              <w:t>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813" w:type="dxa"/>
          </w:tcPr>
          <w:p w14:paraId="7A472FFF" w14:textId="20030BDA" w:rsidR="00117FCF" w:rsidRPr="00117FCF" w:rsidRDefault="00117FCF" w:rsidP="00117FC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117FCF" w14:paraId="0C609997" w14:textId="77777777" w:rsidTr="00117FCF">
        <w:tc>
          <w:tcPr>
            <w:tcW w:w="551" w:type="dxa"/>
          </w:tcPr>
          <w:p w14:paraId="7AC58EFA" w14:textId="10FDE8EB" w:rsidR="00117FCF" w:rsidRDefault="00117FCF" w:rsidP="009974E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4575" w:type="dxa"/>
          </w:tcPr>
          <w:p w14:paraId="080B048F" w14:textId="3B61FD46" w:rsidR="00117FCF" w:rsidRDefault="00117FCF" w:rsidP="00117FC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выходной день</w:t>
            </w:r>
          </w:p>
        </w:tc>
        <w:tc>
          <w:tcPr>
            <w:tcW w:w="2406" w:type="dxa"/>
          </w:tcPr>
          <w:p w14:paraId="29BA9F9E" w14:textId="56F17980" w:rsidR="00117FCF" w:rsidRPr="00117FCF" w:rsidRDefault="00117FCF" w:rsidP="00117FC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17FCF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 w:rsidR="00CB054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813" w:type="dxa"/>
          </w:tcPr>
          <w:p w14:paraId="778A36AE" w14:textId="2815251F" w:rsidR="00117FCF" w:rsidRPr="00117FCF" w:rsidRDefault="00117FCF" w:rsidP="00117FC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17FC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117FCF" w14:paraId="7911ABEB" w14:textId="77777777" w:rsidTr="00117FCF">
        <w:tc>
          <w:tcPr>
            <w:tcW w:w="551" w:type="dxa"/>
          </w:tcPr>
          <w:p w14:paraId="6CCFC742" w14:textId="145D8A2A" w:rsidR="00117FCF" w:rsidRDefault="00117FCF" w:rsidP="009974E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4575" w:type="dxa"/>
          </w:tcPr>
          <w:p w14:paraId="7A1C0D62" w14:textId="1E76D38F" w:rsidR="00117FCF" w:rsidRDefault="00CB0548" w:rsidP="00117FC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театральной деятельности</w:t>
            </w:r>
          </w:p>
        </w:tc>
        <w:tc>
          <w:tcPr>
            <w:tcW w:w="2406" w:type="dxa"/>
          </w:tcPr>
          <w:p w14:paraId="213A63B6" w14:textId="5C80E911" w:rsidR="00117FCF" w:rsidRPr="00117FCF" w:rsidRDefault="00CB0548" w:rsidP="00117FC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ДОУ, группа</w:t>
            </w:r>
          </w:p>
        </w:tc>
        <w:tc>
          <w:tcPr>
            <w:tcW w:w="1813" w:type="dxa"/>
          </w:tcPr>
          <w:p w14:paraId="58100160" w14:textId="5EBCF33F" w:rsidR="00117FCF" w:rsidRPr="00117FCF" w:rsidRDefault="00CB0548" w:rsidP="00117FC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117FCF" w14:paraId="3D636FE3" w14:textId="77777777" w:rsidTr="00117FCF">
        <w:tc>
          <w:tcPr>
            <w:tcW w:w="551" w:type="dxa"/>
          </w:tcPr>
          <w:p w14:paraId="0D4979E5" w14:textId="1B239387" w:rsidR="00117FCF" w:rsidRDefault="00CB0548" w:rsidP="009974E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4575" w:type="dxa"/>
          </w:tcPr>
          <w:p w14:paraId="56D5F82B" w14:textId="132E875B" w:rsidR="00117FCF" w:rsidRDefault="00CB0548" w:rsidP="00117FC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 - поход</w:t>
            </w:r>
          </w:p>
        </w:tc>
        <w:tc>
          <w:tcPr>
            <w:tcW w:w="2406" w:type="dxa"/>
          </w:tcPr>
          <w:p w14:paraId="699E6961" w14:textId="0B377BFE" w:rsidR="00117FCF" w:rsidRPr="00117FCF" w:rsidRDefault="00CB0548" w:rsidP="00117FC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813" w:type="dxa"/>
          </w:tcPr>
          <w:p w14:paraId="7D3D8D52" w14:textId="551B4C5E" w:rsidR="00117FCF" w:rsidRPr="00117FCF" w:rsidRDefault="00CB0548" w:rsidP="00117FC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14:paraId="032CC058" w14:textId="77777777" w:rsidR="009974E5" w:rsidRDefault="009974E5" w:rsidP="009974E5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56245B" w14:textId="77777777" w:rsidR="009974E5" w:rsidRPr="009974E5" w:rsidRDefault="009974E5" w:rsidP="009974E5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974E5" w:rsidRPr="00997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608FB"/>
    <w:multiLevelType w:val="hybridMultilevel"/>
    <w:tmpl w:val="756064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03B8E"/>
    <w:multiLevelType w:val="hybridMultilevel"/>
    <w:tmpl w:val="DBBEB2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460408"/>
    <w:multiLevelType w:val="hybridMultilevel"/>
    <w:tmpl w:val="97F87A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105B71"/>
    <w:multiLevelType w:val="hybridMultilevel"/>
    <w:tmpl w:val="75607C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872C80"/>
    <w:multiLevelType w:val="hybridMultilevel"/>
    <w:tmpl w:val="EB5234D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A546C78"/>
    <w:multiLevelType w:val="hybridMultilevel"/>
    <w:tmpl w:val="FACE4A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6238F2"/>
    <w:multiLevelType w:val="hybridMultilevel"/>
    <w:tmpl w:val="EB0A87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B925C0"/>
    <w:multiLevelType w:val="hybridMultilevel"/>
    <w:tmpl w:val="C0DAF4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8460EBF"/>
    <w:multiLevelType w:val="hybridMultilevel"/>
    <w:tmpl w:val="DA2EA3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6C0CD6"/>
    <w:multiLevelType w:val="hybridMultilevel"/>
    <w:tmpl w:val="5E068F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9360727">
    <w:abstractNumId w:val="0"/>
  </w:num>
  <w:num w:numId="2" w16cid:durableId="830802529">
    <w:abstractNumId w:val="8"/>
  </w:num>
  <w:num w:numId="3" w16cid:durableId="777258015">
    <w:abstractNumId w:val="5"/>
  </w:num>
  <w:num w:numId="4" w16cid:durableId="1922449860">
    <w:abstractNumId w:val="6"/>
  </w:num>
  <w:num w:numId="5" w16cid:durableId="1268268770">
    <w:abstractNumId w:val="3"/>
  </w:num>
  <w:num w:numId="6" w16cid:durableId="1565485725">
    <w:abstractNumId w:val="2"/>
  </w:num>
  <w:num w:numId="7" w16cid:durableId="886142520">
    <w:abstractNumId w:val="1"/>
  </w:num>
  <w:num w:numId="8" w16cid:durableId="264775825">
    <w:abstractNumId w:val="9"/>
  </w:num>
  <w:num w:numId="9" w16cid:durableId="696582511">
    <w:abstractNumId w:val="4"/>
  </w:num>
  <w:num w:numId="10" w16cid:durableId="5146588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34C"/>
    <w:rsid w:val="000C634C"/>
    <w:rsid w:val="00117FCF"/>
    <w:rsid w:val="00281615"/>
    <w:rsid w:val="003A3A13"/>
    <w:rsid w:val="004601C8"/>
    <w:rsid w:val="00790B11"/>
    <w:rsid w:val="007E78FE"/>
    <w:rsid w:val="009361FE"/>
    <w:rsid w:val="009974E5"/>
    <w:rsid w:val="00CB0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77407"/>
  <w15:chartTrackingRefBased/>
  <w15:docId w15:val="{2A53430B-A2BC-405C-A129-0C68B75F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6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pple-converted-space">
    <w:name w:val="apple-converted-space"/>
    <w:basedOn w:val="a0"/>
    <w:rsid w:val="000C634C"/>
  </w:style>
  <w:style w:type="paragraph" w:styleId="a4">
    <w:name w:val="No Spacing"/>
    <w:uiPriority w:val="1"/>
    <w:qFormat/>
    <w:rsid w:val="00281615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4601C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601C8"/>
    <w:rPr>
      <w:color w:val="954F72" w:themeColor="followedHyperlink"/>
      <w:u w:val="single"/>
    </w:rPr>
  </w:style>
  <w:style w:type="table" w:styleId="a7">
    <w:name w:val="Table Grid"/>
    <w:basedOn w:val="a1"/>
    <w:uiPriority w:val="39"/>
    <w:rsid w:val="00997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3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1499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Иванова</dc:creator>
  <cp:keywords/>
  <dc:description/>
  <cp:lastModifiedBy>Анна Иванова</cp:lastModifiedBy>
  <cp:revision>1</cp:revision>
  <dcterms:created xsi:type="dcterms:W3CDTF">2023-10-22T11:03:00Z</dcterms:created>
  <dcterms:modified xsi:type="dcterms:W3CDTF">2023-10-22T13:38:00Z</dcterms:modified>
</cp:coreProperties>
</file>