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6"/>
      </w:tblGrid>
      <w:tr w:rsidR="00C01627" w:rsidTr="00C01627">
        <w:tc>
          <w:tcPr>
            <w:tcW w:w="4876" w:type="dxa"/>
          </w:tcPr>
          <w:p w:rsidR="00C01627" w:rsidRPr="007E2981" w:rsidRDefault="001C5F0F" w:rsidP="001C5F0F">
            <w:pPr>
              <w:contextualSpacing/>
              <w:jc w:val="center"/>
              <w:rPr>
                <w:rFonts w:ascii="Times New Roman" w:eastAsia="Calibri" w:hAnsi="Times New Roman" w:cs="Times New Roman"/>
                <w:kern w:val="24"/>
                <w:sz w:val="32"/>
                <w:szCs w:val="32"/>
              </w:rPr>
            </w:pPr>
            <w:r w:rsidRPr="001C5F0F">
              <w:rPr>
                <w:rFonts w:ascii="Times New Roman" w:eastAsia="Calibri" w:hAnsi="Times New Roman" w:cs="Times New Roman"/>
                <w:b/>
                <w:bCs/>
                <w:kern w:val="24"/>
                <w:sz w:val="32"/>
                <w:szCs w:val="32"/>
                <w:lang w:eastAsia="en-US"/>
              </w:rPr>
              <w:t>Рекомендации воспитателям по организации НОД:</w:t>
            </w:r>
            <w:bookmarkStart w:id="0" w:name="_GoBack"/>
            <w:bookmarkEnd w:id="0"/>
          </w:p>
        </w:tc>
      </w:tr>
      <w:tr w:rsidR="00C01627" w:rsidTr="00C01627">
        <w:tc>
          <w:tcPr>
            <w:tcW w:w="4876" w:type="dxa"/>
          </w:tcPr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Не торопитесь ответить, сделать за детей, исправить.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Давайте детям возможность предполагать, домысливать, доводите до логического конца их размышления 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Подводите детей к выводам, обобщениям.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Замечайте противоречия между ответами детей и своим выводом.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Не забывайте об обеспечении субъектной активности детей.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Проводите игры, упражнения, используйте задания, которые в первую очередь влияют на развитие детей.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Обеспечивайте смену видов деятельности для того, чтобы максимально увлечь, заинтересовать, удержать внимание детей.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Чаще обращайтесь к детям с просьбой - уточнить сказанное (делая вид, что это важно, но еще непонятно), объяснить по-другому.</w:t>
            </w:r>
          </w:p>
          <w:p w:rsidR="00C01627" w:rsidRPr="001C5F0F" w:rsidRDefault="001C5F0F" w:rsidP="001C5F0F">
            <w:pPr>
              <w:ind w:left="284"/>
              <w:jc w:val="both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После выполнения детьми заданий поговорите с детьми о том, как удалось добиться результата, у кого получилось и почему</w:t>
            </w:r>
          </w:p>
        </w:tc>
      </w:tr>
      <w:tr w:rsidR="00F44B8B" w:rsidRPr="00C01627" w:rsidTr="00F44B8B">
        <w:tc>
          <w:tcPr>
            <w:tcW w:w="4876" w:type="dxa"/>
          </w:tcPr>
          <w:p w:rsidR="00F44B8B" w:rsidRPr="001C5F0F" w:rsidRDefault="001C5F0F" w:rsidP="001C5F0F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lastRenderedPageBreak/>
              <w:t>Примеры НОД</w:t>
            </w:r>
          </w:p>
        </w:tc>
      </w:tr>
      <w:tr w:rsidR="00F44B8B" w:rsidRPr="00C01627" w:rsidTr="00F44B8B">
        <w:tc>
          <w:tcPr>
            <w:tcW w:w="4876" w:type="dxa"/>
          </w:tcPr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1. Классическое занятие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старой классической форме: объяснение, выполнение задания детьми. Итоги занятия.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2. Комплексное (комбинированное занятие)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Использование на одном занятии разных видов 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3. Тематическое занятие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Может быть и комплексным, но подчинено одной тематике, например, «Весна», «Что такое хорошо», «наши игрушки» и др.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4. Итоговое или контрольное занятие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Выяснение усвоения программы детьми за определенный отрезок времени (полугодие, квартал, учебный год).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5. Экскурсия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6. Коллективное творческое дело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7. Занятие–труд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8. Занятие-игра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«Магазин игрушек», «Устроим кукле комнату»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9.Занятие-творчество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Мастерская художника,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«Мастерская добрых дел»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10. </w:t>
            </w:r>
            <w:proofErr w:type="gramStart"/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Занятие-посиделки</w:t>
            </w:r>
            <w:proofErr w:type="gramEnd"/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фольклорном материале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11. Занятие-сказка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Все занятие строится по сюжету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одной сказки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12. Занятие пресс-конференция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Дети задают вопросы «космонавту», «путешественнику», «герою сказки» и он отвечает на вопросы, затем «Журналисты» рисуют и записывают то, что их заинтересовало.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13. Занятие-десант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Неотложная помощь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31109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gramEnd"/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Старшие, к примеру, делают фон, младшие рисуют то, что могут.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14. Занятие комментированного 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Варианты: воспитатель рисует на доске, дети комментируют изображение, составляют рассказ или воспитатель рисует то, о чем рассказывают дети.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15. Занятие-путешествие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16. Занятие-открытие (проблемное занятие)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Воспитатель предлагает детям проблемную ситуацию, дети ее сообща решают, делают открытие.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17. Занятие-эксперимент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18. Занятия-рисунки-сочинения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 рисует, дети составляют рассказы. Дети по своим рисункам составляют рассказы.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19. Занятие-конкурс</w:t>
            </w:r>
          </w:p>
          <w:p w:rsidR="00F44B8B" w:rsidRDefault="001C5F0F" w:rsidP="003110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Типа: «Что, где, когда?» Конкурс фантазеров, стихов, сказок.</w:t>
            </w:r>
          </w:p>
          <w:p w:rsidR="0031109E" w:rsidRPr="0031109E" w:rsidRDefault="0031109E" w:rsidP="003110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1109E" w:rsidRPr="007E2981" w:rsidRDefault="001C5F0F" w:rsidP="007E2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81">
        <w:rPr>
          <w:rFonts w:ascii="Times New Roman" w:hAnsi="Times New Roman" w:cs="Times New Roman"/>
          <w:b/>
          <w:sz w:val="28"/>
          <w:szCs w:val="28"/>
        </w:rPr>
        <w:lastRenderedPageBreak/>
        <w:t>Ведущая  форма  обучения  дошкольников – игра  и игра</w:t>
      </w:r>
      <w:r w:rsidR="0031109E" w:rsidRPr="007E2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981">
        <w:rPr>
          <w:rFonts w:ascii="Times New Roman" w:hAnsi="Times New Roman" w:cs="Times New Roman"/>
          <w:b/>
          <w:sz w:val="28"/>
          <w:szCs w:val="28"/>
        </w:rPr>
        <w:t xml:space="preserve">- занятие </w:t>
      </w:r>
    </w:p>
    <w:p w:rsidR="007E2981" w:rsidRPr="007E2981" w:rsidRDefault="0031109E" w:rsidP="007E298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F0F" w:rsidRPr="001C5F0F">
        <w:rPr>
          <w:rFonts w:ascii="Times New Roman" w:hAnsi="Times New Roman" w:cs="Times New Roman"/>
          <w:sz w:val="28"/>
          <w:szCs w:val="28"/>
        </w:rPr>
        <w:t xml:space="preserve">В плане НОД должна  </w:t>
      </w:r>
      <w:r w:rsidR="001C5F0F">
        <w:rPr>
          <w:rFonts w:ascii="Times New Roman" w:hAnsi="Times New Roman" w:cs="Times New Roman"/>
          <w:sz w:val="28"/>
          <w:szCs w:val="28"/>
        </w:rPr>
        <w:t>быть учтена  сложность материала,  п</w:t>
      </w:r>
      <w:r w:rsidR="001C5F0F" w:rsidRPr="001C5F0F">
        <w:rPr>
          <w:rFonts w:ascii="Times New Roman" w:hAnsi="Times New Roman" w:cs="Times New Roman"/>
          <w:sz w:val="28"/>
          <w:szCs w:val="28"/>
        </w:rPr>
        <w:t xml:space="preserve">оэтому </w:t>
      </w:r>
      <w:proofErr w:type="gramStart"/>
      <w:r w:rsidR="001C5F0F" w:rsidRPr="001C5F0F">
        <w:rPr>
          <w:rFonts w:ascii="Times New Roman" w:hAnsi="Times New Roman" w:cs="Times New Roman"/>
          <w:sz w:val="28"/>
          <w:szCs w:val="28"/>
        </w:rPr>
        <w:t xml:space="preserve">занятия, </w:t>
      </w:r>
      <w:r w:rsidR="007E2981">
        <w:rPr>
          <w:rFonts w:ascii="Times New Roman" w:hAnsi="Times New Roman" w:cs="Times New Roman"/>
          <w:sz w:val="28"/>
          <w:szCs w:val="28"/>
        </w:rPr>
        <w:t xml:space="preserve"> </w:t>
      </w:r>
      <w:r w:rsidR="001C5F0F" w:rsidRPr="001C5F0F">
        <w:rPr>
          <w:rFonts w:ascii="Times New Roman" w:hAnsi="Times New Roman" w:cs="Times New Roman"/>
          <w:sz w:val="28"/>
          <w:szCs w:val="28"/>
        </w:rPr>
        <w:t>требующие  высокой  умственной  активности не рекомендуется</w:t>
      </w:r>
      <w:proofErr w:type="gramEnd"/>
      <w:r w:rsidR="001C5F0F" w:rsidRPr="001C5F0F">
        <w:rPr>
          <w:rFonts w:ascii="Times New Roman" w:hAnsi="Times New Roman" w:cs="Times New Roman"/>
          <w:sz w:val="28"/>
          <w:szCs w:val="28"/>
        </w:rPr>
        <w:t xml:space="preserve"> проводить  в</w:t>
      </w:r>
      <w:r w:rsidR="007E2981">
        <w:rPr>
          <w:rFonts w:ascii="Times New Roman" w:hAnsi="Times New Roman" w:cs="Times New Roman"/>
          <w:sz w:val="28"/>
          <w:szCs w:val="28"/>
        </w:rPr>
        <w:t xml:space="preserve"> понедельник  и пятницу</w:t>
      </w:r>
    </w:p>
    <w:p w:rsidR="007E2981" w:rsidRPr="007E2981" w:rsidRDefault="007E2981" w:rsidP="007E2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НОД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деятельность, основанная на одной из специфических детских видов деятельностей 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осуществляемая совместно </w:t>
      </w:r>
      <w:proofErr w:type="gramStart"/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со</w:t>
      </w:r>
      <w:proofErr w:type="gramEnd"/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взрослыми,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 в зависимости:</w:t>
      </w:r>
    </w:p>
    <w:p w:rsidR="007E2981" w:rsidRPr="007E2981" w:rsidRDefault="007E2981" w:rsidP="007E298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уровня освоения общеобразовательной программы дошкольного образования,</w:t>
      </w:r>
    </w:p>
    <w:p w:rsidR="00406873" w:rsidRPr="007E2981" w:rsidRDefault="007E2981" w:rsidP="007E298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решения конкретных образовательных задач.</w:t>
      </w:r>
    </w:p>
    <w:p w:rsidR="007E2981" w:rsidRPr="007E2981" w:rsidRDefault="007E2981" w:rsidP="007E29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Формы организации детей на занятия</w:t>
      </w:r>
    </w:p>
    <w:p w:rsidR="007E2981" w:rsidRPr="007E2981" w:rsidRDefault="007E2981" w:rsidP="007E298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Индивидуальная </w:t>
      </w:r>
    </w:p>
    <w:p w:rsidR="007E2981" w:rsidRDefault="007E2981" w:rsidP="007E2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Позволяет индивидуализировать обучение (содержание, методы, средства), однако требует от ребёнка больших нервных затрат; создаёт эмоциональный дискомфорт, неэкономичность обучения; ограничение сотрудничества с другими детьми. </w:t>
      </w:r>
    </w:p>
    <w:p w:rsidR="007E2981" w:rsidRPr="007E2981" w:rsidRDefault="007E2981" w:rsidP="007E2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E2981" w:rsidRPr="007E2981" w:rsidRDefault="007E2981" w:rsidP="007E29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Подгрупповая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E2981" w:rsidRPr="007E2981" w:rsidRDefault="007E2981" w:rsidP="007E2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Группа делится на подгруппы. Основания для комплектации: личная симпатия, общность интересов, но не по уровню развития. При этом педагогу, в первую очередь, важно обеспечить взаимодействие детей в процессе обучения. </w:t>
      </w:r>
    </w:p>
    <w:p w:rsidR="007E2981" w:rsidRPr="007E2981" w:rsidRDefault="007E2981" w:rsidP="007E2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E2981" w:rsidRPr="007E2981" w:rsidRDefault="007E2981" w:rsidP="007E298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Фронтальная. </w:t>
      </w:r>
    </w:p>
    <w:p w:rsidR="007E2981" w:rsidRPr="007E2981" w:rsidRDefault="007E2981" w:rsidP="007E2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Общегрупповая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(работа со всей группой, чёткое расписание, единое содержание). Достоинствами формы являются чёткая организационная структура, простое управление, возможность взаимодействия детей, экономичность обучения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1109E" w:rsidRPr="00406873" w:rsidRDefault="0031109E" w:rsidP="001C5F0F">
      <w:pPr>
        <w:rPr>
          <w:rFonts w:cs="Aharoni"/>
          <w:sz w:val="56"/>
          <w:szCs w:val="56"/>
        </w:rPr>
      </w:pPr>
    </w:p>
    <w:p w:rsidR="007E2981" w:rsidRDefault="007E2981" w:rsidP="001C5F0F">
      <w:pPr>
        <w:tabs>
          <w:tab w:val="center" w:pos="5233"/>
          <w:tab w:val="left" w:pos="975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E2981">
        <w:rPr>
          <w:rFonts w:ascii="Times New Roman" w:hAnsi="Times New Roman" w:cs="Times New Roman"/>
          <w:b/>
          <w:sz w:val="44"/>
          <w:szCs w:val="44"/>
        </w:rPr>
        <w:lastRenderedPageBreak/>
        <w:t xml:space="preserve"> ПЛАНИРОВАНИЕ </w:t>
      </w:r>
    </w:p>
    <w:p w:rsidR="007E2981" w:rsidRPr="007E2981" w:rsidRDefault="007E2981" w:rsidP="001C5F0F">
      <w:pPr>
        <w:tabs>
          <w:tab w:val="center" w:pos="5233"/>
          <w:tab w:val="left" w:pos="975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E2981">
        <w:rPr>
          <w:rFonts w:ascii="Times New Roman" w:hAnsi="Times New Roman" w:cs="Times New Roman"/>
          <w:b/>
          <w:sz w:val="44"/>
          <w:szCs w:val="44"/>
        </w:rPr>
        <w:t xml:space="preserve">В ДОУ </w:t>
      </w:r>
    </w:p>
    <w:p w:rsidR="007E2981" w:rsidRDefault="007E2981" w:rsidP="001C5F0F">
      <w:pPr>
        <w:tabs>
          <w:tab w:val="center" w:pos="5233"/>
          <w:tab w:val="left" w:pos="9750"/>
        </w:tabs>
        <w:spacing w:after="0" w:line="240" w:lineRule="auto"/>
        <w:jc w:val="center"/>
        <w:rPr>
          <w:rFonts w:ascii="Arial Black" w:hAnsi="Arial Black" w:cs="Aharoni"/>
          <w:b/>
          <w:sz w:val="44"/>
          <w:szCs w:val="44"/>
        </w:rPr>
      </w:pPr>
      <w:r>
        <w:rPr>
          <w:rFonts w:ascii="Arial Black" w:hAnsi="Arial Black" w:cs="Aharoni"/>
          <w:b/>
          <w:sz w:val="44"/>
          <w:szCs w:val="44"/>
        </w:rPr>
        <w:t xml:space="preserve"> </w:t>
      </w:r>
    </w:p>
    <w:p w:rsidR="007E2981" w:rsidRDefault="007E2981" w:rsidP="007E2981">
      <w:pPr>
        <w:tabs>
          <w:tab w:val="center" w:pos="5233"/>
          <w:tab w:val="left" w:pos="9750"/>
        </w:tabs>
        <w:spacing w:after="0" w:line="240" w:lineRule="auto"/>
        <w:rPr>
          <w:rFonts w:ascii="Arial Black" w:hAnsi="Arial Black" w:cs="Aharoni"/>
          <w:b/>
          <w:sz w:val="44"/>
          <w:szCs w:val="44"/>
        </w:rPr>
      </w:pPr>
    </w:p>
    <w:p w:rsidR="007E2981" w:rsidRPr="007E2981" w:rsidRDefault="007E2981" w:rsidP="007E29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  <w:r>
        <w:rPr>
          <w:rFonts w:ascii="Arial Black" w:hAnsi="Arial Black" w:cs="Aharoni"/>
          <w:b/>
          <w:sz w:val="44"/>
          <w:szCs w:val="44"/>
        </w:rPr>
        <w:t xml:space="preserve"> </w:t>
      </w:r>
      <w:r w:rsidRPr="007E2981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Проектирование развивающей  непосредственно образовательной деятельности в соответствии с ФГОС</w:t>
      </w:r>
      <w:r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ДО</w:t>
      </w:r>
      <w:proofErr w:type="gramEnd"/>
    </w:p>
    <w:p w:rsidR="002F2A56" w:rsidRDefault="002F2A56">
      <w:pPr>
        <w:rPr>
          <w:rFonts w:cs="Aharoni"/>
          <w:sz w:val="44"/>
          <w:szCs w:val="44"/>
        </w:rPr>
      </w:pPr>
    </w:p>
    <w:p w:rsidR="001C5F0F" w:rsidRDefault="001C5F0F"/>
    <w:p w:rsidR="002F2A56" w:rsidRPr="007E2981" w:rsidRDefault="007E2981" w:rsidP="007E2981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7E2981">
        <w:rPr>
          <w:rFonts w:ascii="Times New Roman" w:hAnsi="Times New Roman" w:cs="Times New Roman"/>
          <w:sz w:val="32"/>
          <w:szCs w:val="32"/>
        </w:rPr>
        <w:t>Старший воспитатель МКДОУ №1</w:t>
      </w:r>
    </w:p>
    <w:p w:rsidR="007E2981" w:rsidRPr="007E2981" w:rsidRDefault="007E2981" w:rsidP="007E2981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7E2981">
        <w:rPr>
          <w:rFonts w:ascii="Times New Roman" w:hAnsi="Times New Roman" w:cs="Times New Roman"/>
          <w:sz w:val="32"/>
          <w:szCs w:val="32"/>
        </w:rPr>
        <w:t>Потакуева О.А.</w:t>
      </w:r>
    </w:p>
    <w:p w:rsidR="00A023E8" w:rsidRPr="00406873" w:rsidRDefault="001C5F0F" w:rsidP="001C5F0F">
      <w:pPr>
        <w:spacing w:line="240" w:lineRule="auto"/>
        <w:ind w:left="720"/>
        <w:jc w:val="both"/>
        <w:rPr>
          <w:rFonts w:ascii="Agency FB" w:hAnsi="Agency FB"/>
        </w:rPr>
      </w:pPr>
      <w:r>
        <w:rPr>
          <w:rFonts w:ascii="Arial Black" w:hAnsi="Arial Black"/>
        </w:rPr>
        <w:t xml:space="preserve"> </w:t>
      </w:r>
    </w:p>
    <w:p w:rsidR="00291C6F" w:rsidRPr="002F2A56" w:rsidRDefault="001C5F0F" w:rsidP="001C5F0F">
      <w:pPr>
        <w:spacing w:line="240" w:lineRule="auto"/>
        <w:rPr>
          <w:rFonts w:ascii="Agency FB" w:hAnsi="Agency FB"/>
        </w:rPr>
      </w:pPr>
      <w:r>
        <w:rPr>
          <w:rFonts w:ascii="Arial Black" w:hAnsi="Arial Black"/>
        </w:rPr>
        <w:t xml:space="preserve"> </w:t>
      </w:r>
    </w:p>
    <w:sectPr w:rsidR="00291C6F" w:rsidRPr="002F2A56" w:rsidSect="00C0162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FB3"/>
    <w:multiLevelType w:val="hybridMultilevel"/>
    <w:tmpl w:val="A3161558"/>
    <w:lvl w:ilvl="0" w:tplc="4D4E17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E447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44AB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66B5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2814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06FA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D0EE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FCE8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E8D0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BE740C5"/>
    <w:multiLevelType w:val="hybridMultilevel"/>
    <w:tmpl w:val="82E64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D5B3B"/>
    <w:multiLevelType w:val="hybridMultilevel"/>
    <w:tmpl w:val="54F6B5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E5D7E"/>
    <w:multiLevelType w:val="hybridMultilevel"/>
    <w:tmpl w:val="5582A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81160"/>
    <w:multiLevelType w:val="hybridMultilevel"/>
    <w:tmpl w:val="89588A64"/>
    <w:lvl w:ilvl="0" w:tplc="7F44D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3AA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D4F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A8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C7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AE3E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4E0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8C2B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A90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2F06DCD"/>
    <w:multiLevelType w:val="hybridMultilevel"/>
    <w:tmpl w:val="3E78E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66962"/>
    <w:multiLevelType w:val="hybridMultilevel"/>
    <w:tmpl w:val="84FADB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A6B9F"/>
    <w:multiLevelType w:val="hybridMultilevel"/>
    <w:tmpl w:val="03F05BAE"/>
    <w:lvl w:ilvl="0" w:tplc="8FC27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30E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D208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CCC5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8A3D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56BA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4230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E8E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F69D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DD247C7"/>
    <w:multiLevelType w:val="hybridMultilevel"/>
    <w:tmpl w:val="D5E416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9407B"/>
    <w:multiLevelType w:val="hybridMultilevel"/>
    <w:tmpl w:val="E334DBC6"/>
    <w:lvl w:ilvl="0" w:tplc="B300A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68FD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5A01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36C3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9A10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FE10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CA71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5098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F0F5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2ED4860"/>
    <w:multiLevelType w:val="multilevel"/>
    <w:tmpl w:val="1982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1627"/>
    <w:rsid w:val="001C5F0F"/>
    <w:rsid w:val="00291C6F"/>
    <w:rsid w:val="002F2A56"/>
    <w:rsid w:val="0031109E"/>
    <w:rsid w:val="00406873"/>
    <w:rsid w:val="004F1461"/>
    <w:rsid w:val="005277BB"/>
    <w:rsid w:val="005E4128"/>
    <w:rsid w:val="007E2981"/>
    <w:rsid w:val="007E5DBD"/>
    <w:rsid w:val="00816686"/>
    <w:rsid w:val="00A023E8"/>
    <w:rsid w:val="00B72602"/>
    <w:rsid w:val="00C01627"/>
    <w:rsid w:val="00E31935"/>
    <w:rsid w:val="00EE4B46"/>
    <w:rsid w:val="00F4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6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24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12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79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0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57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74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Оля</cp:lastModifiedBy>
  <cp:revision>10</cp:revision>
  <cp:lastPrinted>2019-12-12T08:59:00Z</cp:lastPrinted>
  <dcterms:created xsi:type="dcterms:W3CDTF">2019-11-25T08:30:00Z</dcterms:created>
  <dcterms:modified xsi:type="dcterms:W3CDTF">2019-12-12T09:01:00Z</dcterms:modified>
</cp:coreProperties>
</file>