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6FE" w:rsidRPr="007D56FE" w:rsidRDefault="004B3423" w:rsidP="007D56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Сценарий внеурочного мероприятия</w:t>
      </w:r>
      <w:r w:rsidR="007D56FE" w:rsidRPr="007D56FE">
        <w:rPr>
          <w:rFonts w:ascii="Times New Roman" w:hAnsi="Times New Roman" w:cs="Times New Roman"/>
          <w:b/>
          <w:i/>
          <w:sz w:val="24"/>
          <w:szCs w:val="24"/>
        </w:rPr>
        <w:t xml:space="preserve"> «Все о картошке»</w:t>
      </w:r>
    </w:p>
    <w:p w:rsidR="007D56FE" w:rsidRPr="007D56FE" w:rsidRDefault="007D56FE" w:rsidP="007D56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D56FE" w:rsidRPr="007D56FE" w:rsidRDefault="007D56FE" w:rsidP="007D56F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D56FE">
        <w:rPr>
          <w:rFonts w:ascii="Times New Roman" w:hAnsi="Times New Roman" w:cs="Times New Roman"/>
          <w:b/>
          <w:i/>
          <w:sz w:val="24"/>
          <w:szCs w:val="24"/>
        </w:rPr>
        <w:t>Цели: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>Расширение знаний об овощной культуре – картофель.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Развитие, обогащение и активизация словаря при разучивании текстов песен.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>Формирование положительных эмоций в специально созданной ситуации.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56FE">
        <w:rPr>
          <w:rFonts w:ascii="Times New Roman" w:hAnsi="Times New Roman" w:cs="Times New Roman"/>
          <w:b/>
          <w:i/>
          <w:sz w:val="24"/>
          <w:szCs w:val="24"/>
        </w:rPr>
        <w:t>Оформление и оборудование: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На доске – кроссворд и плакаты. 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>Для игр и инсценировки песни - клубни картофеля в 2 корзинках, предметные картинки – овощи, 2 ведерка, кегли, лопатка, гармошка, большая ложка. Магнитофон, 2 кассеты, угощение.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56FE">
        <w:rPr>
          <w:rFonts w:ascii="Times New Roman" w:hAnsi="Times New Roman" w:cs="Times New Roman"/>
          <w:b/>
          <w:i/>
          <w:sz w:val="24"/>
          <w:szCs w:val="24"/>
        </w:rPr>
        <w:t>Ход праздника: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b/>
          <w:i/>
          <w:sz w:val="24"/>
          <w:szCs w:val="24"/>
        </w:rPr>
        <w:t xml:space="preserve">Ведущая – </w:t>
      </w:r>
      <w:r w:rsidRPr="007D56FE">
        <w:rPr>
          <w:rFonts w:ascii="Times New Roman" w:hAnsi="Times New Roman" w:cs="Times New Roman"/>
          <w:sz w:val="24"/>
          <w:szCs w:val="24"/>
        </w:rPr>
        <w:t>Дорогие, друзья! Сегодня наш праздник посвящается … (показывает клубень картофеля) да, да, да, не удивляйтесь, именно картошке.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ab/>
        <w:t>«Неказиста, шишковата,</w:t>
      </w:r>
    </w:p>
    <w:p w:rsidR="007D56FE" w:rsidRPr="007D56FE" w:rsidRDefault="007D56FE" w:rsidP="007D5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А придет на стол она,</w:t>
      </w:r>
    </w:p>
    <w:p w:rsidR="007D56FE" w:rsidRPr="007D56FE" w:rsidRDefault="007D56FE" w:rsidP="007D56F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Скажут весело ребята:</w:t>
      </w:r>
    </w:p>
    <w:p w:rsidR="007D56FE" w:rsidRPr="007D56FE" w:rsidRDefault="007D56FE" w:rsidP="007D56F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«Ну, рассыпчата, вкусна!»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>Этот овощ для нас является привычным и незаменимым. И прежде, чем попасть к нам на стол, картофелю пришлось много путешествовать.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Это было давно, более 400 лет назад. 2 испанских пирата в сказочной, неведомой стране Перу увидели, что люди питаются странными подземными плодами. 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В нашу страну картофель попал благодаря царю Петру </w:t>
      </w:r>
      <w:r w:rsidRPr="007D56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D56FE">
        <w:rPr>
          <w:rFonts w:ascii="Times New Roman" w:hAnsi="Times New Roman" w:cs="Times New Roman"/>
          <w:sz w:val="24"/>
          <w:szCs w:val="24"/>
        </w:rPr>
        <w:t>. Он прислал из Голландии мешок картофеля, и постепенно в России стали его растить и употреблять в пищу. Картофель неприхотливое растение. Клубень картофеля закапывают в землю весной, летом  появившиеся ростки окучивают, а осенью - выкапывают уже много клубней картофеля.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>В старину говорили: «Без картошки и ни туда, и ни сюда». Из картофеля можно приготовить очень много (более 100) разнообразных блюд. А вы знаете, что можно приготовить из картошки?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b/>
          <w:i/>
          <w:sz w:val="24"/>
          <w:szCs w:val="24"/>
        </w:rPr>
        <w:t xml:space="preserve">Дети – </w:t>
      </w:r>
      <w:r w:rsidRPr="007D56FE">
        <w:rPr>
          <w:rFonts w:ascii="Times New Roman" w:hAnsi="Times New Roman" w:cs="Times New Roman"/>
          <w:sz w:val="24"/>
          <w:szCs w:val="24"/>
        </w:rPr>
        <w:t>Сварить, поджарить, сварить суп, сделать салат из вареной картошки, приготовить пюре, испечь пироги и т.д.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b/>
          <w:i/>
          <w:sz w:val="24"/>
          <w:szCs w:val="24"/>
        </w:rPr>
        <w:t xml:space="preserve">Ведущая – </w:t>
      </w:r>
      <w:r w:rsidRPr="007D56FE">
        <w:rPr>
          <w:rFonts w:ascii="Times New Roman" w:hAnsi="Times New Roman" w:cs="Times New Roman"/>
          <w:sz w:val="24"/>
          <w:szCs w:val="24"/>
        </w:rPr>
        <w:t>Молодцы, ребята! Все вы любите картофель и с удовольствием его едите! Но чтобы картофель попал на наш стол….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ab/>
        <w:t>Ой, ребята, тише, тише!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ab/>
        <w:t>Что – то странное я слышу,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ab/>
        <w:t>Гости какие – то к нам спешат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ab/>
        <w:t>И как будто говорят.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b/>
          <w:i/>
          <w:sz w:val="24"/>
          <w:szCs w:val="24"/>
        </w:rPr>
        <w:t xml:space="preserve">Девочки – </w:t>
      </w:r>
      <w:r w:rsidRPr="007D56FE">
        <w:rPr>
          <w:rFonts w:ascii="Times New Roman" w:hAnsi="Times New Roman" w:cs="Times New Roman"/>
          <w:sz w:val="24"/>
          <w:szCs w:val="24"/>
        </w:rPr>
        <w:t>Нас направила осень, сама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ab/>
        <w:t xml:space="preserve">         Просила доставить она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ab/>
        <w:t xml:space="preserve">         Корзинки с загадками и 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ab/>
        <w:t xml:space="preserve">         Картинками яркими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ab/>
        <w:t xml:space="preserve">         Там картинки непростые,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ab/>
        <w:t xml:space="preserve">         Там загадки все живые.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b/>
          <w:i/>
          <w:sz w:val="24"/>
          <w:szCs w:val="24"/>
        </w:rPr>
        <w:t>Ведущая –</w:t>
      </w:r>
      <w:r w:rsidRPr="007D56FE">
        <w:rPr>
          <w:rFonts w:ascii="Times New Roman" w:hAnsi="Times New Roman" w:cs="Times New Roman"/>
          <w:sz w:val="24"/>
          <w:szCs w:val="24"/>
        </w:rPr>
        <w:t xml:space="preserve"> Что же там в корзинках? Рассмотрите картинки, назовите соседей по огороду и узнаете, какой овощ спрятан в корзинках.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56FE">
        <w:rPr>
          <w:rFonts w:ascii="Times New Roman" w:hAnsi="Times New Roman" w:cs="Times New Roman"/>
          <w:i/>
          <w:sz w:val="24"/>
          <w:szCs w:val="24"/>
        </w:rPr>
        <w:t>Дети рассматривают картинки, называют овощи. Один участник находит картинку на доске в кроссворде, убирает ее. Постепенно складывается слово.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7D56FE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7D56FE">
        <w:rPr>
          <w:rFonts w:ascii="Times New Roman" w:hAnsi="Times New Roman" w:cs="Times New Roman"/>
          <w:sz w:val="24"/>
          <w:szCs w:val="24"/>
        </w:rPr>
        <w:t xml:space="preserve"> а п у с т а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Pr="007D56F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D56FE">
        <w:rPr>
          <w:rFonts w:ascii="Times New Roman" w:hAnsi="Times New Roman" w:cs="Times New Roman"/>
          <w:sz w:val="24"/>
          <w:szCs w:val="24"/>
        </w:rPr>
        <w:t xml:space="preserve"> а б </w:t>
      </w:r>
      <w:r w:rsidRPr="007D56FE">
        <w:rPr>
          <w:rFonts w:ascii="Times New Roman" w:hAnsi="Times New Roman" w:cs="Times New Roman"/>
          <w:b/>
          <w:sz w:val="24"/>
          <w:szCs w:val="24"/>
        </w:rPr>
        <w:t>А</w:t>
      </w:r>
      <w:r w:rsidRPr="007D56FE">
        <w:rPr>
          <w:rFonts w:ascii="Times New Roman" w:hAnsi="Times New Roman" w:cs="Times New Roman"/>
          <w:sz w:val="24"/>
          <w:szCs w:val="24"/>
        </w:rPr>
        <w:t xml:space="preserve"> ч о к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         Г о </w:t>
      </w:r>
      <w:r w:rsidRPr="007D56FE">
        <w:rPr>
          <w:rFonts w:ascii="Times New Roman" w:hAnsi="Times New Roman" w:cs="Times New Roman"/>
          <w:b/>
          <w:sz w:val="24"/>
          <w:szCs w:val="24"/>
        </w:rPr>
        <w:t>Р</w:t>
      </w:r>
      <w:r w:rsidRPr="007D56FE">
        <w:rPr>
          <w:rFonts w:ascii="Times New Roman" w:hAnsi="Times New Roman" w:cs="Times New Roman"/>
          <w:sz w:val="24"/>
          <w:szCs w:val="24"/>
        </w:rPr>
        <w:t xml:space="preserve"> о х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D56FE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Pr="007D56FE">
        <w:rPr>
          <w:rFonts w:ascii="Times New Roman" w:hAnsi="Times New Roman" w:cs="Times New Roman"/>
          <w:sz w:val="24"/>
          <w:szCs w:val="24"/>
        </w:rPr>
        <w:t>ы к в а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П о м и д </w:t>
      </w:r>
      <w:proofErr w:type="gramStart"/>
      <w:r w:rsidRPr="007D56FE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7D56FE">
        <w:rPr>
          <w:rFonts w:ascii="Times New Roman" w:hAnsi="Times New Roman" w:cs="Times New Roman"/>
          <w:sz w:val="24"/>
          <w:szCs w:val="24"/>
        </w:rPr>
        <w:t xml:space="preserve"> р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 w:rsidRPr="007D56FE">
        <w:rPr>
          <w:rFonts w:ascii="Times New Roman" w:hAnsi="Times New Roman" w:cs="Times New Roman"/>
          <w:b/>
          <w:sz w:val="24"/>
          <w:szCs w:val="24"/>
        </w:rPr>
        <w:t>Ф</w:t>
      </w:r>
      <w:proofErr w:type="gramEnd"/>
      <w:r w:rsidRPr="007D56FE">
        <w:rPr>
          <w:rFonts w:ascii="Times New Roman" w:hAnsi="Times New Roman" w:cs="Times New Roman"/>
          <w:sz w:val="24"/>
          <w:szCs w:val="24"/>
        </w:rPr>
        <w:t xml:space="preserve"> а с о л ь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   О г у р </w:t>
      </w:r>
      <w:r w:rsidRPr="007D56FE">
        <w:rPr>
          <w:rFonts w:ascii="Times New Roman" w:hAnsi="Times New Roman" w:cs="Times New Roman"/>
          <w:b/>
          <w:sz w:val="24"/>
          <w:szCs w:val="24"/>
        </w:rPr>
        <w:t>Е</w:t>
      </w:r>
      <w:r w:rsidRPr="007D56FE">
        <w:rPr>
          <w:rFonts w:ascii="Times New Roman" w:hAnsi="Times New Roman" w:cs="Times New Roman"/>
          <w:sz w:val="24"/>
          <w:szCs w:val="24"/>
        </w:rPr>
        <w:t xml:space="preserve"> ц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D56FE">
        <w:rPr>
          <w:rFonts w:ascii="Times New Roman" w:hAnsi="Times New Roman" w:cs="Times New Roman"/>
          <w:b/>
          <w:sz w:val="24"/>
          <w:szCs w:val="24"/>
        </w:rPr>
        <w:t>Л</w:t>
      </w:r>
      <w:r w:rsidRPr="007D56FE">
        <w:rPr>
          <w:rFonts w:ascii="Times New Roman" w:hAnsi="Times New Roman" w:cs="Times New Roman"/>
          <w:sz w:val="24"/>
          <w:szCs w:val="24"/>
        </w:rPr>
        <w:t xml:space="preserve"> у к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М о р к о в </w:t>
      </w:r>
      <w:r w:rsidRPr="007D56FE">
        <w:rPr>
          <w:rFonts w:ascii="Times New Roman" w:hAnsi="Times New Roman" w:cs="Times New Roman"/>
          <w:b/>
          <w:sz w:val="24"/>
          <w:szCs w:val="24"/>
        </w:rPr>
        <w:t>Ь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b/>
          <w:i/>
          <w:sz w:val="24"/>
          <w:szCs w:val="24"/>
        </w:rPr>
        <w:t xml:space="preserve">Ведущая – </w:t>
      </w:r>
      <w:r w:rsidRPr="007D56FE">
        <w:rPr>
          <w:rFonts w:ascii="Times New Roman" w:hAnsi="Times New Roman" w:cs="Times New Roman"/>
          <w:sz w:val="24"/>
          <w:szCs w:val="24"/>
        </w:rPr>
        <w:t>Давайте вместе прочитаем выделенное слово.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56FE">
        <w:rPr>
          <w:rFonts w:ascii="Times New Roman" w:hAnsi="Times New Roman" w:cs="Times New Roman"/>
          <w:i/>
          <w:sz w:val="24"/>
          <w:szCs w:val="24"/>
        </w:rPr>
        <w:t>В обведенной строчке получается слово «Картофель». Дети хором прочитывают его.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b/>
          <w:i/>
          <w:sz w:val="24"/>
          <w:szCs w:val="24"/>
        </w:rPr>
        <w:t xml:space="preserve">Ведущая - </w:t>
      </w:r>
      <w:r w:rsidRPr="007D56FE">
        <w:rPr>
          <w:rFonts w:ascii="Times New Roman" w:hAnsi="Times New Roman" w:cs="Times New Roman"/>
          <w:sz w:val="24"/>
          <w:szCs w:val="24"/>
        </w:rPr>
        <w:t xml:space="preserve"> На этот раз пойдет рассказ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 О том, кто шесть имеет глаз,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 А иногда и семь, и пять.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 А, впрочем, можно сосчитать.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Эти глазки у картофеля не видят, но они нужны для того, чтобы из них потом появились ростки, а затем и новые </w:t>
      </w:r>
      <w:proofErr w:type="spellStart"/>
      <w:r w:rsidRPr="007D56FE">
        <w:rPr>
          <w:rFonts w:ascii="Times New Roman" w:hAnsi="Times New Roman" w:cs="Times New Roman"/>
          <w:sz w:val="24"/>
          <w:szCs w:val="24"/>
        </w:rPr>
        <w:t>картофелинки</w:t>
      </w:r>
      <w:proofErr w:type="spellEnd"/>
      <w:r w:rsidRPr="007D56FE">
        <w:rPr>
          <w:rFonts w:ascii="Times New Roman" w:hAnsi="Times New Roman" w:cs="Times New Roman"/>
          <w:sz w:val="24"/>
          <w:szCs w:val="24"/>
        </w:rPr>
        <w:t>. Чем больше глазков, тем больше урожай. Я предлагаю вам сосчитать глазки у вашей картофелины.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56FE">
        <w:rPr>
          <w:rFonts w:ascii="Times New Roman" w:hAnsi="Times New Roman" w:cs="Times New Roman"/>
          <w:i/>
          <w:sz w:val="24"/>
          <w:szCs w:val="24"/>
        </w:rPr>
        <w:t>Дети считают и сообщают полученные результаты.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b/>
          <w:i/>
          <w:sz w:val="24"/>
          <w:szCs w:val="24"/>
        </w:rPr>
        <w:t xml:space="preserve">Ведущая – </w:t>
      </w:r>
      <w:r w:rsidRPr="007D56FE">
        <w:rPr>
          <w:rFonts w:ascii="Times New Roman" w:hAnsi="Times New Roman" w:cs="Times New Roman"/>
          <w:sz w:val="24"/>
          <w:szCs w:val="24"/>
        </w:rPr>
        <w:t xml:space="preserve">Молодцы, ребята. Вы узнали многое о картофеле. А теперь чтобы картофель появился на вашем столе, пришла пора поработать. 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ab/>
        <w:t>Весна – славная пора!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ab/>
        <w:t>Весну любит детвора.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ab/>
        <w:t>Поработать каждый рад.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ab/>
        <w:t>Все готово для ребят.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56FE">
        <w:rPr>
          <w:rFonts w:ascii="Times New Roman" w:hAnsi="Times New Roman" w:cs="Times New Roman"/>
          <w:b/>
          <w:i/>
          <w:sz w:val="24"/>
          <w:szCs w:val="24"/>
        </w:rPr>
        <w:t>Конкурс «Посадка картофеля»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56FE">
        <w:rPr>
          <w:rFonts w:ascii="Times New Roman" w:hAnsi="Times New Roman" w:cs="Times New Roman"/>
          <w:i/>
          <w:sz w:val="24"/>
          <w:szCs w:val="24"/>
        </w:rPr>
        <w:t>Мальчикам раздаются корзины с картофелем. Около каждой расставленной кегли нужно «посадить картофель».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b/>
          <w:i/>
          <w:sz w:val="24"/>
          <w:szCs w:val="24"/>
        </w:rPr>
        <w:t>Ведущая –</w:t>
      </w:r>
      <w:r w:rsidRPr="007D56FE">
        <w:rPr>
          <w:rFonts w:ascii="Times New Roman" w:hAnsi="Times New Roman" w:cs="Times New Roman"/>
          <w:sz w:val="24"/>
          <w:szCs w:val="24"/>
        </w:rPr>
        <w:t xml:space="preserve"> Вот и выросла картошка.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Собирать уже пора.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 Вы корзиночки берите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ab/>
        <w:t xml:space="preserve">          И картошечку кладите.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56FE">
        <w:rPr>
          <w:rFonts w:ascii="Times New Roman" w:hAnsi="Times New Roman" w:cs="Times New Roman"/>
          <w:b/>
          <w:i/>
          <w:sz w:val="24"/>
          <w:szCs w:val="24"/>
        </w:rPr>
        <w:t>Конкурс «Сбор картофеля»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56FE">
        <w:rPr>
          <w:rFonts w:ascii="Times New Roman" w:hAnsi="Times New Roman" w:cs="Times New Roman"/>
          <w:i/>
          <w:sz w:val="24"/>
          <w:szCs w:val="24"/>
        </w:rPr>
        <w:t xml:space="preserve">Девочкам завязываются глаза, даются в руки </w:t>
      </w:r>
      <w:proofErr w:type="gramStart"/>
      <w:r w:rsidRPr="007D56FE">
        <w:rPr>
          <w:rFonts w:ascii="Times New Roman" w:hAnsi="Times New Roman" w:cs="Times New Roman"/>
          <w:i/>
          <w:sz w:val="24"/>
          <w:szCs w:val="24"/>
        </w:rPr>
        <w:t>корзинки</w:t>
      </w:r>
      <w:proofErr w:type="gramEnd"/>
      <w:r w:rsidRPr="007D56FE">
        <w:rPr>
          <w:rFonts w:ascii="Times New Roman" w:hAnsi="Times New Roman" w:cs="Times New Roman"/>
          <w:i/>
          <w:sz w:val="24"/>
          <w:szCs w:val="24"/>
        </w:rPr>
        <w:t xml:space="preserve"> и они собирают картофель, «посаженый» мальчиками (предварительно убираются кегли).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b/>
          <w:i/>
          <w:sz w:val="24"/>
          <w:szCs w:val="24"/>
        </w:rPr>
        <w:t xml:space="preserve">Ведущая – </w:t>
      </w:r>
      <w:r w:rsidRPr="007D56FE">
        <w:rPr>
          <w:rFonts w:ascii="Times New Roman" w:hAnsi="Times New Roman" w:cs="Times New Roman"/>
          <w:sz w:val="24"/>
          <w:szCs w:val="24"/>
        </w:rPr>
        <w:t>Хозяйка с базара однажды пришла,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Хозяйка с базара домой принесла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Картошку, капусту, морковку, горох, петрушку и свеклу, ох.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Накрытые крышкой в душном горшке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Кипели, кипели в крутом кипятке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Картошка, капуста, морковка, горох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И суп овощной оказался неплох.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56FE">
        <w:rPr>
          <w:rFonts w:ascii="Times New Roman" w:hAnsi="Times New Roman" w:cs="Times New Roman"/>
          <w:b/>
          <w:i/>
          <w:sz w:val="24"/>
          <w:szCs w:val="24"/>
        </w:rPr>
        <w:t>Конкурс «Кто быстрее»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56FE">
        <w:rPr>
          <w:rFonts w:ascii="Times New Roman" w:hAnsi="Times New Roman" w:cs="Times New Roman"/>
          <w:i/>
          <w:sz w:val="24"/>
          <w:szCs w:val="24"/>
        </w:rPr>
        <w:t>На столах стоят тарелки, на стульях – тазики.2 ребенка берут ложку и по одной картофелине переносят из тазика в тарелку. Затем передают ложку другому.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b/>
          <w:i/>
          <w:sz w:val="24"/>
          <w:szCs w:val="24"/>
        </w:rPr>
        <w:t xml:space="preserve">Ведущая – </w:t>
      </w:r>
      <w:r w:rsidRPr="007D56FE">
        <w:rPr>
          <w:rFonts w:ascii="Times New Roman" w:hAnsi="Times New Roman" w:cs="Times New Roman"/>
          <w:sz w:val="24"/>
          <w:szCs w:val="24"/>
        </w:rPr>
        <w:t xml:space="preserve"> Молодцы, ребята. Хорошо поработали. А теперь мне бы хотелось рассказать вам о том, что мы Людмилой Георгиевной тоже когда – то были маленькими. И любили ездить отдыхать в детский лагерь. Во время отдыха мы часто ходили в поход и на костре пекли картошку. Об этом мы сейчас вам споем.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56FE">
        <w:rPr>
          <w:rFonts w:ascii="Times New Roman" w:hAnsi="Times New Roman" w:cs="Times New Roman"/>
          <w:i/>
          <w:sz w:val="24"/>
          <w:szCs w:val="24"/>
        </w:rPr>
        <w:t>Исполняется песня под фонограмму.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ab/>
        <w:t xml:space="preserve">Расскажите – ка, </w:t>
      </w:r>
      <w:proofErr w:type="spellStart"/>
      <w:r w:rsidRPr="007D56FE">
        <w:rPr>
          <w:rFonts w:ascii="Times New Roman" w:hAnsi="Times New Roman" w:cs="Times New Roman"/>
          <w:sz w:val="24"/>
          <w:szCs w:val="24"/>
        </w:rPr>
        <w:t>ребятя</w:t>
      </w:r>
      <w:proofErr w:type="spellEnd"/>
      <w:r w:rsidRPr="007D56F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D56FE">
        <w:rPr>
          <w:rFonts w:ascii="Times New Roman" w:hAnsi="Times New Roman" w:cs="Times New Roman"/>
          <w:sz w:val="24"/>
          <w:szCs w:val="24"/>
        </w:rPr>
        <w:t>бята</w:t>
      </w:r>
      <w:proofErr w:type="spellEnd"/>
      <w:r w:rsidRPr="007D56FE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ab/>
        <w:t>Жили ы лагере вы как – как ….</w:t>
      </w:r>
    </w:p>
    <w:p w:rsidR="007D56FE" w:rsidRPr="007D56FE" w:rsidRDefault="007D56FE" w:rsidP="007D5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И на солнце как котята – </w:t>
      </w:r>
      <w:proofErr w:type="spellStart"/>
      <w:r w:rsidRPr="007D56FE">
        <w:rPr>
          <w:rFonts w:ascii="Times New Roman" w:hAnsi="Times New Roman" w:cs="Times New Roman"/>
          <w:sz w:val="24"/>
          <w:szCs w:val="24"/>
        </w:rPr>
        <w:t>тята</w:t>
      </w:r>
      <w:proofErr w:type="spellEnd"/>
      <w:r w:rsidRPr="007D56FE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7D56FE" w:rsidRPr="007D56FE" w:rsidRDefault="007D56FE" w:rsidP="007D5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lastRenderedPageBreak/>
        <w:t>Грелись этак, грелись так – так …</w:t>
      </w:r>
    </w:p>
    <w:p w:rsidR="007D56FE" w:rsidRPr="007D56FE" w:rsidRDefault="007D56FE" w:rsidP="007D5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56FE" w:rsidRPr="007D56FE" w:rsidRDefault="007D56FE" w:rsidP="007D5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Наши бедные желудки – </w:t>
      </w:r>
      <w:proofErr w:type="spellStart"/>
      <w:r w:rsidRPr="007D56FE">
        <w:rPr>
          <w:rFonts w:ascii="Times New Roman" w:hAnsi="Times New Roman" w:cs="Times New Roman"/>
          <w:sz w:val="24"/>
          <w:szCs w:val="24"/>
        </w:rPr>
        <w:t>лудки</w:t>
      </w:r>
      <w:proofErr w:type="spellEnd"/>
      <w:r w:rsidRPr="007D56FE">
        <w:rPr>
          <w:rFonts w:ascii="Times New Roman" w:hAnsi="Times New Roman" w:cs="Times New Roman"/>
          <w:sz w:val="24"/>
          <w:szCs w:val="24"/>
        </w:rPr>
        <w:t>…</w:t>
      </w:r>
    </w:p>
    <w:p w:rsidR="007D56FE" w:rsidRPr="007D56FE" w:rsidRDefault="007D56FE" w:rsidP="007D5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Были вечно голодны – </w:t>
      </w:r>
      <w:proofErr w:type="spellStart"/>
      <w:r w:rsidRPr="007D56FE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7D56FE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7D56FE" w:rsidRPr="007D56FE" w:rsidRDefault="007D56FE" w:rsidP="007D5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>И считали мы минутки –</w:t>
      </w:r>
      <w:proofErr w:type="spellStart"/>
      <w:r w:rsidRPr="007D56FE">
        <w:rPr>
          <w:rFonts w:ascii="Times New Roman" w:hAnsi="Times New Roman" w:cs="Times New Roman"/>
          <w:sz w:val="24"/>
          <w:szCs w:val="24"/>
        </w:rPr>
        <w:t>нутки</w:t>
      </w:r>
      <w:proofErr w:type="spellEnd"/>
      <w:r w:rsidRPr="007D56FE">
        <w:rPr>
          <w:rFonts w:ascii="Times New Roman" w:hAnsi="Times New Roman" w:cs="Times New Roman"/>
          <w:sz w:val="24"/>
          <w:szCs w:val="24"/>
        </w:rPr>
        <w:t xml:space="preserve"> ….</w:t>
      </w:r>
    </w:p>
    <w:p w:rsidR="007D56FE" w:rsidRPr="007D56FE" w:rsidRDefault="007D56FE" w:rsidP="007D5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До обеденной поры – </w:t>
      </w:r>
      <w:proofErr w:type="spellStart"/>
      <w:r w:rsidRPr="007D56FE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7D56FE">
        <w:rPr>
          <w:rFonts w:ascii="Times New Roman" w:hAnsi="Times New Roman" w:cs="Times New Roman"/>
          <w:sz w:val="24"/>
          <w:szCs w:val="24"/>
        </w:rPr>
        <w:t xml:space="preserve"> ….</w:t>
      </w:r>
    </w:p>
    <w:p w:rsidR="007D56FE" w:rsidRPr="007D56FE" w:rsidRDefault="007D56FE" w:rsidP="007D5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56FE" w:rsidRPr="007D56FE" w:rsidRDefault="007D56FE" w:rsidP="007D5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>Дым костра, углей сиянье –</w:t>
      </w:r>
      <w:proofErr w:type="spellStart"/>
      <w:r w:rsidRPr="007D56FE">
        <w:rPr>
          <w:rFonts w:ascii="Times New Roman" w:hAnsi="Times New Roman" w:cs="Times New Roman"/>
          <w:sz w:val="24"/>
          <w:szCs w:val="24"/>
        </w:rPr>
        <w:t>янье</w:t>
      </w:r>
      <w:proofErr w:type="spellEnd"/>
      <w:r w:rsidRPr="007D56FE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7D56FE" w:rsidRPr="007D56FE" w:rsidRDefault="007D56FE" w:rsidP="007D5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>Серый пепел, да зола – ла…</w:t>
      </w:r>
    </w:p>
    <w:p w:rsidR="007D56FE" w:rsidRPr="007D56FE" w:rsidRDefault="007D56FE" w:rsidP="007D5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Дразнит наше </w:t>
      </w:r>
      <w:proofErr w:type="spellStart"/>
      <w:r w:rsidRPr="007D56FE">
        <w:rPr>
          <w:rFonts w:ascii="Times New Roman" w:hAnsi="Times New Roman" w:cs="Times New Roman"/>
          <w:sz w:val="24"/>
          <w:szCs w:val="24"/>
        </w:rPr>
        <w:t>обоянье</w:t>
      </w:r>
      <w:proofErr w:type="spellEnd"/>
      <w:r w:rsidRPr="007D56F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D56FE">
        <w:rPr>
          <w:rFonts w:ascii="Times New Roman" w:hAnsi="Times New Roman" w:cs="Times New Roman"/>
          <w:sz w:val="24"/>
          <w:szCs w:val="24"/>
        </w:rPr>
        <w:t>янье</w:t>
      </w:r>
      <w:proofErr w:type="spellEnd"/>
      <w:r w:rsidRPr="007D56FE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7D56FE" w:rsidRPr="007D56FE" w:rsidRDefault="007D56FE" w:rsidP="007D5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>Дым картошки у костра – Ра…</w:t>
      </w:r>
    </w:p>
    <w:p w:rsidR="007D56FE" w:rsidRPr="007D56FE" w:rsidRDefault="007D56FE" w:rsidP="007D5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56FE" w:rsidRPr="007D56FE" w:rsidRDefault="007D56FE" w:rsidP="007D5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Здравствуй, милая картошка – </w:t>
      </w:r>
      <w:proofErr w:type="spellStart"/>
      <w:r w:rsidRPr="007D56FE">
        <w:rPr>
          <w:rFonts w:ascii="Times New Roman" w:hAnsi="Times New Roman" w:cs="Times New Roman"/>
          <w:sz w:val="24"/>
          <w:szCs w:val="24"/>
        </w:rPr>
        <w:t>тошка</w:t>
      </w:r>
      <w:proofErr w:type="spellEnd"/>
      <w:r w:rsidRPr="007D56FE">
        <w:rPr>
          <w:rFonts w:ascii="Times New Roman" w:hAnsi="Times New Roman" w:cs="Times New Roman"/>
          <w:sz w:val="24"/>
          <w:szCs w:val="24"/>
        </w:rPr>
        <w:t xml:space="preserve"> ….</w:t>
      </w:r>
    </w:p>
    <w:p w:rsidR="007D56FE" w:rsidRPr="007D56FE" w:rsidRDefault="007D56FE" w:rsidP="007D5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Пионеров </w:t>
      </w:r>
      <w:proofErr w:type="spellStart"/>
      <w:r w:rsidRPr="007D56FE">
        <w:rPr>
          <w:rFonts w:ascii="Times New Roman" w:hAnsi="Times New Roman" w:cs="Times New Roman"/>
          <w:sz w:val="24"/>
          <w:szCs w:val="24"/>
        </w:rPr>
        <w:t>илеал</w:t>
      </w:r>
      <w:proofErr w:type="spellEnd"/>
      <w:r w:rsidRPr="007D56FE">
        <w:rPr>
          <w:rFonts w:ascii="Times New Roman" w:hAnsi="Times New Roman" w:cs="Times New Roman"/>
          <w:sz w:val="24"/>
          <w:szCs w:val="24"/>
        </w:rPr>
        <w:t xml:space="preserve"> – ал….</w:t>
      </w:r>
    </w:p>
    <w:p w:rsidR="007D56FE" w:rsidRPr="007D56FE" w:rsidRDefault="007D56FE" w:rsidP="007D5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Тот не знает </w:t>
      </w:r>
      <w:proofErr w:type="spellStart"/>
      <w:r w:rsidRPr="007D56FE">
        <w:rPr>
          <w:rFonts w:ascii="Times New Roman" w:hAnsi="Times New Roman" w:cs="Times New Roman"/>
          <w:sz w:val="24"/>
          <w:szCs w:val="24"/>
        </w:rPr>
        <w:t>наслаждаенья</w:t>
      </w:r>
      <w:proofErr w:type="spellEnd"/>
      <w:r w:rsidRPr="007D56F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D56FE">
        <w:rPr>
          <w:rFonts w:ascii="Times New Roman" w:hAnsi="Times New Roman" w:cs="Times New Roman"/>
          <w:sz w:val="24"/>
          <w:szCs w:val="24"/>
        </w:rPr>
        <w:t>денья</w:t>
      </w:r>
      <w:proofErr w:type="spellEnd"/>
      <w:r w:rsidRPr="007D56FE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7D56FE" w:rsidRPr="007D56FE" w:rsidRDefault="007D56FE" w:rsidP="007D5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>Кто картошки не едал – дал …</w:t>
      </w:r>
    </w:p>
    <w:p w:rsidR="007D56FE" w:rsidRPr="007D56FE" w:rsidRDefault="007D56FE" w:rsidP="007D5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b/>
          <w:i/>
          <w:sz w:val="24"/>
          <w:szCs w:val="24"/>
        </w:rPr>
        <w:t xml:space="preserve">Ведущая – </w:t>
      </w:r>
      <w:r w:rsidRPr="007D56FE">
        <w:rPr>
          <w:rFonts w:ascii="Times New Roman" w:hAnsi="Times New Roman" w:cs="Times New Roman"/>
          <w:sz w:val="24"/>
          <w:szCs w:val="24"/>
        </w:rPr>
        <w:t>Ах, картошка, в кожуре уголек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Золотистые искры, голубой дымок.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Из ладошки в ладошку ты ее покидай,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А посолишь картошку – остывать не давай.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>Предлагаю сейчас поиграть в игру «Горячая картошка».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56FE">
        <w:rPr>
          <w:rFonts w:ascii="Times New Roman" w:hAnsi="Times New Roman" w:cs="Times New Roman"/>
          <w:i/>
          <w:sz w:val="24"/>
          <w:szCs w:val="24"/>
        </w:rPr>
        <w:t xml:space="preserve">Рассказываются условия игры. Дети встают в круг вместе со взрослыми и играют с </w:t>
      </w:r>
      <w:proofErr w:type="gramStart"/>
      <w:r w:rsidRPr="007D56FE">
        <w:rPr>
          <w:rFonts w:ascii="Times New Roman" w:hAnsi="Times New Roman" w:cs="Times New Roman"/>
          <w:i/>
          <w:sz w:val="24"/>
          <w:szCs w:val="24"/>
        </w:rPr>
        <w:t>мячом..</w:t>
      </w:r>
      <w:proofErr w:type="gramEnd"/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b/>
          <w:i/>
          <w:sz w:val="24"/>
          <w:szCs w:val="24"/>
        </w:rPr>
        <w:t>Ведущая –</w:t>
      </w:r>
      <w:r w:rsidRPr="007D56FE">
        <w:rPr>
          <w:rFonts w:ascii="Times New Roman" w:hAnsi="Times New Roman" w:cs="Times New Roman"/>
          <w:sz w:val="24"/>
          <w:szCs w:val="24"/>
        </w:rPr>
        <w:t xml:space="preserve"> Молодцы, ребята! А теперь споем о картошке песенку.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56FE">
        <w:rPr>
          <w:rFonts w:ascii="Times New Roman" w:hAnsi="Times New Roman" w:cs="Times New Roman"/>
          <w:i/>
          <w:sz w:val="24"/>
          <w:szCs w:val="24"/>
        </w:rPr>
        <w:t>Дети под музыку исполняют и инсценируют песню «Антошка».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b/>
          <w:i/>
          <w:sz w:val="24"/>
          <w:szCs w:val="24"/>
        </w:rPr>
        <w:t>Ведущая –</w:t>
      </w:r>
      <w:r w:rsidRPr="007D56FE">
        <w:rPr>
          <w:rFonts w:ascii="Times New Roman" w:hAnsi="Times New Roman" w:cs="Times New Roman"/>
          <w:sz w:val="24"/>
          <w:szCs w:val="24"/>
        </w:rPr>
        <w:t xml:space="preserve"> Молодцы, вы и пели, и играли,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И загадки отгадали.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А за это – уваженье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Принимайте – угощенье.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Только помните, ребята,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 Лишь тогда земля богата,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Если дети, долгий труд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FE">
        <w:rPr>
          <w:rFonts w:ascii="Times New Roman" w:hAnsi="Times New Roman" w:cs="Times New Roman"/>
          <w:sz w:val="24"/>
          <w:szCs w:val="24"/>
        </w:rPr>
        <w:t xml:space="preserve">                   Вместе за руки идут.</w:t>
      </w:r>
    </w:p>
    <w:p w:rsidR="007D56FE" w:rsidRPr="007D56FE" w:rsidRDefault="007D56FE" w:rsidP="007D56F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56FE">
        <w:rPr>
          <w:rFonts w:ascii="Times New Roman" w:hAnsi="Times New Roman" w:cs="Times New Roman"/>
          <w:i/>
          <w:sz w:val="24"/>
          <w:szCs w:val="24"/>
        </w:rPr>
        <w:t>На столах стоят  подносы, на них лежат  пирожки с картошкой, дети угощаются.</w:t>
      </w:r>
    </w:p>
    <w:p w:rsidR="001B6C85" w:rsidRDefault="001B6C85"/>
    <w:sectPr w:rsidR="001B6C85" w:rsidSect="007D56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D56FE"/>
    <w:rsid w:val="001B6C85"/>
    <w:rsid w:val="004B3423"/>
    <w:rsid w:val="007D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0FB5F"/>
  <w15:docId w15:val="{4B04FB30-0331-4866-AA4D-4EEDB4D8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921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Специалист</cp:lastModifiedBy>
  <cp:revision>3</cp:revision>
  <dcterms:created xsi:type="dcterms:W3CDTF">2012-09-14T04:23:00Z</dcterms:created>
  <dcterms:modified xsi:type="dcterms:W3CDTF">2025-09-09T08:25:00Z</dcterms:modified>
</cp:coreProperties>
</file>