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C7" w:rsidRDefault="001600C7" w:rsidP="008C4D14">
      <w:pPr>
        <w:rPr>
          <w:rFonts w:ascii="Times New Roman" w:hAnsi="Times New Roman" w:cs="Times New Roman"/>
          <w:sz w:val="36"/>
          <w:szCs w:val="36"/>
        </w:rPr>
      </w:pPr>
      <w:r>
        <w:t xml:space="preserve">     </w:t>
      </w:r>
      <w:r w:rsidR="008C4D14" w:rsidRPr="008C4D14">
        <w:rPr>
          <w:rFonts w:ascii="Times New Roman" w:hAnsi="Times New Roman" w:cs="Times New Roman"/>
          <w:sz w:val="36"/>
          <w:szCs w:val="36"/>
        </w:rPr>
        <w:t>Наши достижения</w:t>
      </w:r>
    </w:p>
    <w:p w:rsidR="00C22EDE" w:rsidRPr="00C22EDE" w:rsidRDefault="00075F81" w:rsidP="008C4D1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205105</wp:posOffset>
            </wp:positionV>
            <wp:extent cx="2238375" cy="1571625"/>
            <wp:effectExtent l="171450" t="133350" r="371475" b="314325"/>
            <wp:wrapSquare wrapText="bothSides"/>
            <wp:docPr id="5" name="Рисунок 1" descr="C:\Users\user\Desktop\DSCN06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0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00C7" w:rsidRDefault="008C4D1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367030</wp:posOffset>
            </wp:positionV>
            <wp:extent cx="1038225" cy="1838325"/>
            <wp:effectExtent l="19050" t="0" r="9525" b="0"/>
            <wp:wrapTight wrapText="bothSides">
              <wp:wrapPolygon edited="0">
                <wp:start x="-396" y="0"/>
                <wp:lineTo x="-396" y="21488"/>
                <wp:lineTo x="21798" y="21488"/>
                <wp:lineTo x="21798" y="0"/>
                <wp:lineTo x="-396" y="0"/>
              </wp:wrapPolygon>
            </wp:wrapTight>
            <wp:docPr id="7" name="Рисунок 4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038225" cy="1845733"/>
            <wp:effectExtent l="19050" t="0" r="9525" b="0"/>
            <wp:docPr id="2" name="Рисунок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84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C7" w:rsidRDefault="001600C7"/>
    <w:p w:rsidR="001600C7" w:rsidRPr="00075F81" w:rsidRDefault="002861C7">
      <w:pPr>
        <w:rPr>
          <w:rFonts w:ascii="Times New Roman" w:hAnsi="Times New Roman" w:cs="Times New Roman"/>
          <w:sz w:val="26"/>
          <w:szCs w:val="24"/>
        </w:rPr>
      </w:pPr>
      <w:r w:rsidRPr="00075F81">
        <w:rPr>
          <w:rFonts w:ascii="Times New Roman" w:hAnsi="Times New Roman" w:cs="Times New Roman"/>
          <w:sz w:val="26"/>
          <w:szCs w:val="24"/>
        </w:rPr>
        <w:t xml:space="preserve">Конкурс </w:t>
      </w:r>
      <w:r w:rsidRPr="00075F81">
        <w:rPr>
          <w:rFonts w:ascii="Times New Roman" w:hAnsi="Times New Roman" w:cs="Times New Roman"/>
          <w:b/>
          <w:sz w:val="26"/>
          <w:szCs w:val="24"/>
        </w:rPr>
        <w:t>«Умники и умницы»</w:t>
      </w:r>
    </w:p>
    <w:p w:rsidR="00B611F8" w:rsidRDefault="00B611F8"/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49530</wp:posOffset>
            </wp:positionV>
            <wp:extent cx="1971675" cy="904875"/>
            <wp:effectExtent l="19050" t="0" r="9525" b="0"/>
            <wp:wrapTight wrapText="bothSides">
              <wp:wrapPolygon edited="0">
                <wp:start x="-209" y="0"/>
                <wp:lineTo x="-209" y="21373"/>
                <wp:lineTo x="21704" y="21373"/>
                <wp:lineTo x="21704" y="0"/>
                <wp:lineTo x="-209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-1570990</wp:posOffset>
            </wp:positionH>
            <wp:positionV relativeFrom="paragraph">
              <wp:posOffset>528320</wp:posOffset>
            </wp:positionV>
            <wp:extent cx="2152650" cy="971550"/>
            <wp:effectExtent l="19050" t="0" r="0" b="0"/>
            <wp:wrapSquare wrapText="bothSides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</w:p>
    <w:p w:rsidR="00C22EDE" w:rsidRDefault="00C22EDE">
      <w:pPr>
        <w:rPr>
          <w:rFonts w:ascii="Times New Roman" w:hAnsi="Times New Roman" w:cs="Times New Roman"/>
          <w:sz w:val="24"/>
          <w:szCs w:val="24"/>
        </w:rPr>
      </w:pPr>
    </w:p>
    <w:p w:rsidR="001600C7" w:rsidRPr="00075F81" w:rsidRDefault="00075F81">
      <w:pPr>
        <w:rPr>
          <w:rFonts w:ascii="Times New Roman" w:hAnsi="Times New Roman" w:cs="Times New Roman"/>
          <w:b/>
          <w:sz w:val="26"/>
          <w:szCs w:val="24"/>
        </w:rPr>
      </w:pPr>
      <w:r w:rsidRPr="00075F81">
        <w:rPr>
          <w:rFonts w:ascii="Times New Roman" w:hAnsi="Times New Roman" w:cs="Times New Roman"/>
          <w:sz w:val="26"/>
          <w:szCs w:val="24"/>
        </w:rPr>
        <w:t>Центр образования цифрового и гуманитарного профилей</w:t>
      </w:r>
      <w:r w:rsidR="00B611F8" w:rsidRPr="00075F81">
        <w:rPr>
          <w:rFonts w:ascii="Times New Roman" w:hAnsi="Times New Roman" w:cs="Times New Roman"/>
          <w:sz w:val="26"/>
          <w:szCs w:val="24"/>
        </w:rPr>
        <w:t xml:space="preserve"> </w:t>
      </w:r>
      <w:r w:rsidR="00B611F8" w:rsidRPr="00075F81">
        <w:rPr>
          <w:rFonts w:ascii="Times New Roman" w:hAnsi="Times New Roman" w:cs="Times New Roman"/>
          <w:b/>
          <w:sz w:val="26"/>
          <w:szCs w:val="24"/>
        </w:rPr>
        <w:t>«Точка роста»</w:t>
      </w:r>
    </w:p>
    <w:p w:rsidR="00075F81" w:rsidRDefault="00075F81" w:rsidP="00C22EDE">
      <w:pPr>
        <w:pStyle w:val="a9"/>
        <w:rPr>
          <w:rFonts w:ascii="Times New Roman" w:hAnsi="Times New Roman" w:cs="Times New Roman"/>
          <w:color w:val="632423" w:themeColor="accent2" w:themeShade="80"/>
          <w:sz w:val="26"/>
        </w:rPr>
      </w:pPr>
    </w:p>
    <w:p w:rsidR="006354D8" w:rsidRPr="008C4D14" w:rsidRDefault="00DD4C9E" w:rsidP="00C22EDE">
      <w:pPr>
        <w:pStyle w:val="a9"/>
        <w:rPr>
          <w:rFonts w:ascii="Times New Roman" w:hAnsi="Times New Roman" w:cs="Times New Roman"/>
          <w:color w:val="632423" w:themeColor="accent2" w:themeShade="80"/>
          <w:sz w:val="26"/>
        </w:rPr>
      </w:pPr>
      <w:r w:rsidRPr="008C4D14">
        <w:rPr>
          <w:rFonts w:ascii="Times New Roman" w:hAnsi="Times New Roman" w:cs="Times New Roman"/>
          <w:color w:val="632423" w:themeColor="accent2" w:themeShade="80"/>
          <w:sz w:val="26"/>
        </w:rPr>
        <w:lastRenderedPageBreak/>
        <w:t>Образование – не приготовление к жизни,</w:t>
      </w:r>
    </w:p>
    <w:p w:rsidR="006354D8" w:rsidRPr="008C4D14" w:rsidRDefault="00333A4D" w:rsidP="00333A4D">
      <w:pPr>
        <w:pStyle w:val="a9"/>
        <w:jc w:val="center"/>
        <w:rPr>
          <w:rFonts w:ascii="Times New Roman" w:hAnsi="Times New Roman" w:cs="Times New Roman"/>
          <w:color w:val="632423" w:themeColor="accent2" w:themeShade="80"/>
          <w:sz w:val="26"/>
        </w:rPr>
      </w:pPr>
      <w:r w:rsidRPr="008C4D14">
        <w:rPr>
          <w:rFonts w:ascii="Times New Roman" w:hAnsi="Times New Roman" w:cs="Times New Roman"/>
          <w:color w:val="632423" w:themeColor="accent2" w:themeShade="80"/>
          <w:sz w:val="26"/>
        </w:rPr>
        <w:t>о</w:t>
      </w:r>
      <w:r w:rsidR="00DD4C9E" w:rsidRPr="008C4D14">
        <w:rPr>
          <w:rFonts w:ascii="Times New Roman" w:hAnsi="Times New Roman" w:cs="Times New Roman"/>
          <w:color w:val="632423" w:themeColor="accent2" w:themeShade="80"/>
          <w:sz w:val="26"/>
        </w:rPr>
        <w:t>бразование – сама жизнь</w:t>
      </w:r>
      <w:r w:rsidRPr="008C4D14">
        <w:rPr>
          <w:rFonts w:ascii="Times New Roman" w:hAnsi="Times New Roman" w:cs="Times New Roman"/>
          <w:color w:val="632423" w:themeColor="accent2" w:themeShade="80"/>
          <w:sz w:val="26"/>
        </w:rPr>
        <w:t>.</w:t>
      </w:r>
    </w:p>
    <w:p w:rsidR="00075F81" w:rsidRPr="00075F81" w:rsidRDefault="00075F81" w:rsidP="00075F81">
      <w:pPr>
        <w:rPr>
          <w:color w:val="632423" w:themeColor="accent2" w:themeShade="80"/>
        </w:rPr>
      </w:pPr>
      <w:r>
        <w:rPr>
          <w:noProof/>
          <w:color w:val="632423" w:themeColor="accent2" w:themeShade="8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2312670</wp:posOffset>
            </wp:positionV>
            <wp:extent cx="2190750" cy="1654810"/>
            <wp:effectExtent l="171450" t="133350" r="361950" b="307340"/>
            <wp:wrapSquare wrapText="bothSides"/>
            <wp:docPr id="4" name="Рисунок 2" descr="D:\старый ПК\Рабочий стол\все\конкурсы\урок года школа №12 Лаврентичева\Фото-репортаж урока\Изображение 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рый ПК\Рабочий стол\все\конкурсы\урок года школа №12 Лаврентичева\Фото-репортаж урока\Изображение 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00C7" w:rsidRPr="00DD4C9E" w:rsidRDefault="006354D8" w:rsidP="00DD4C9E">
      <w:pPr>
        <w:pStyle w:val="a9"/>
        <w:rPr>
          <w:rFonts w:ascii="Times New Roman" w:hAnsi="Times New Roman" w:cs="Times New Roman"/>
          <w:sz w:val="26"/>
        </w:rPr>
      </w:pPr>
      <w:r w:rsidRPr="00DD4C9E">
        <w:rPr>
          <w:rFonts w:ascii="Times New Roman" w:hAnsi="Times New Roman" w:cs="Times New Roman"/>
          <w:sz w:val="26"/>
        </w:rPr>
        <w:t>Директор школы:</w:t>
      </w:r>
    </w:p>
    <w:p w:rsidR="001600C7" w:rsidRPr="00DD4C9E" w:rsidRDefault="006354D8" w:rsidP="00DD4C9E">
      <w:pPr>
        <w:pStyle w:val="a9"/>
        <w:rPr>
          <w:rFonts w:ascii="Times New Roman" w:hAnsi="Times New Roman" w:cs="Times New Roman"/>
          <w:sz w:val="26"/>
        </w:rPr>
      </w:pPr>
      <w:r w:rsidRPr="00DD4C9E">
        <w:rPr>
          <w:rFonts w:ascii="Times New Roman" w:hAnsi="Times New Roman" w:cs="Times New Roman"/>
          <w:sz w:val="26"/>
        </w:rPr>
        <w:t>Лаврентичева Ирина Владимировна</w:t>
      </w:r>
    </w:p>
    <w:p w:rsidR="00DD4C9E" w:rsidRPr="00DD4C9E" w:rsidRDefault="00DD4C9E" w:rsidP="00DD4C9E">
      <w:pPr>
        <w:pStyle w:val="a9"/>
        <w:rPr>
          <w:rFonts w:ascii="Times New Roman" w:hAnsi="Times New Roman" w:cs="Times New Roman"/>
          <w:sz w:val="26"/>
        </w:rPr>
      </w:pPr>
    </w:p>
    <w:p w:rsidR="001600C7" w:rsidRPr="00DD4C9E" w:rsidRDefault="00DD4C9E" w:rsidP="00DD4C9E">
      <w:pPr>
        <w:pStyle w:val="a9"/>
        <w:rPr>
          <w:rFonts w:ascii="Times New Roman" w:hAnsi="Times New Roman" w:cs="Times New Roman"/>
          <w:sz w:val="26"/>
        </w:rPr>
      </w:pPr>
      <w:r w:rsidRPr="00DD4C9E">
        <w:rPr>
          <w:rFonts w:ascii="Times New Roman" w:hAnsi="Times New Roman" w:cs="Times New Roman"/>
          <w:sz w:val="26"/>
        </w:rPr>
        <w:t>Контактная информация</w:t>
      </w:r>
    </w:p>
    <w:p w:rsidR="00DD4C9E" w:rsidRDefault="00DD4C9E" w:rsidP="00DD4C9E">
      <w:pPr>
        <w:pStyle w:val="a9"/>
        <w:rPr>
          <w:rFonts w:ascii="Times New Roman" w:hAnsi="Times New Roman" w:cs="Times New Roman"/>
          <w:sz w:val="26"/>
        </w:rPr>
      </w:pPr>
      <w:r w:rsidRPr="00DD4C9E">
        <w:rPr>
          <w:rFonts w:ascii="Times New Roman" w:hAnsi="Times New Roman" w:cs="Times New Roman"/>
          <w:sz w:val="26"/>
        </w:rPr>
        <w:t xml:space="preserve">Адрес: </w:t>
      </w:r>
      <w:r w:rsidR="008C4D14">
        <w:rPr>
          <w:rFonts w:ascii="Times New Roman" w:hAnsi="Times New Roman" w:cs="Times New Roman"/>
          <w:sz w:val="26"/>
        </w:rPr>
        <w:t>Ивановская область, г.</w:t>
      </w:r>
      <w:r>
        <w:rPr>
          <w:rFonts w:ascii="Times New Roman" w:hAnsi="Times New Roman" w:cs="Times New Roman"/>
          <w:sz w:val="26"/>
        </w:rPr>
        <w:t>Вичуга, ул. Дачная, д.1/16</w:t>
      </w:r>
    </w:p>
    <w:p w:rsidR="00DD4C9E" w:rsidRPr="00DD4C9E" w:rsidRDefault="00DD4C9E" w:rsidP="00DD4C9E">
      <w:pPr>
        <w:pStyle w:val="a9"/>
        <w:rPr>
          <w:rFonts w:ascii="Times New Roman" w:hAnsi="Times New Roman" w:cs="Times New Roman"/>
          <w:sz w:val="26"/>
          <w:lang w:val="en-US"/>
        </w:rPr>
      </w:pPr>
      <w:r>
        <w:rPr>
          <w:rFonts w:ascii="Times New Roman" w:hAnsi="Times New Roman" w:cs="Times New Roman"/>
          <w:sz w:val="26"/>
        </w:rPr>
        <w:t>Тел</w:t>
      </w:r>
      <w:r w:rsidRPr="00DD4C9E">
        <w:rPr>
          <w:rFonts w:ascii="Times New Roman" w:hAnsi="Times New Roman" w:cs="Times New Roman"/>
          <w:sz w:val="26"/>
          <w:lang w:val="en-US"/>
        </w:rPr>
        <w:t>.: 8(49354) 2-53-36</w:t>
      </w:r>
    </w:p>
    <w:p w:rsidR="00DD4C9E" w:rsidRPr="008C4D14" w:rsidRDefault="00DD4C9E" w:rsidP="00DD4C9E">
      <w:pPr>
        <w:pStyle w:val="a9"/>
        <w:rPr>
          <w:rFonts w:ascii="Times New Roman" w:hAnsi="Times New Roman" w:cs="Times New Roman"/>
          <w:b/>
          <w:color w:val="632423" w:themeColor="accent2" w:themeShade="80"/>
          <w:sz w:val="26"/>
          <w:lang w:val="en-US"/>
        </w:rPr>
      </w:pPr>
      <w:r>
        <w:rPr>
          <w:rFonts w:ascii="Times New Roman" w:hAnsi="Times New Roman" w:cs="Times New Roman"/>
          <w:sz w:val="26"/>
          <w:lang w:val="en-US"/>
        </w:rPr>
        <w:t xml:space="preserve">E-mail  </w:t>
      </w:r>
      <w:r w:rsidRPr="008C4D14">
        <w:rPr>
          <w:rFonts w:ascii="Times New Roman" w:hAnsi="Times New Roman" w:cs="Times New Roman"/>
          <w:b/>
          <w:color w:val="632423" w:themeColor="accent2" w:themeShade="80"/>
          <w:sz w:val="26"/>
          <w:lang w:val="en-US"/>
        </w:rPr>
        <w:t>school12vichuga@mail.ru</w:t>
      </w:r>
    </w:p>
    <w:p w:rsidR="001600C7" w:rsidRPr="00333A4D" w:rsidRDefault="001600C7" w:rsidP="001600C7">
      <w:pPr>
        <w:jc w:val="center"/>
        <w:rPr>
          <w:color w:val="7C2E2C"/>
          <w:lang w:val="en-US"/>
        </w:rPr>
      </w:pPr>
    </w:p>
    <w:p w:rsidR="000D22D4" w:rsidRPr="00DD4C9E" w:rsidRDefault="000D22D4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  <w:r>
        <w:rPr>
          <w:rFonts w:ascii="Times New Roman" w:hAnsi="Times New Roman" w:cs="Times New Roman"/>
          <w:noProof/>
          <w:sz w:val="26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-95250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1" name="Рисунок 1" descr="http://gorod-ivanovo.ru/images/gerb_vichu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-ivanovo.ru/images/gerb_vichuga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DD4C9E" w:rsidRPr="00DD4C9E" w:rsidRDefault="00DD4C9E" w:rsidP="000D22D4">
      <w:pPr>
        <w:pStyle w:val="a9"/>
        <w:jc w:val="center"/>
        <w:rPr>
          <w:rFonts w:ascii="Times New Roman" w:hAnsi="Times New Roman" w:cs="Times New Roman"/>
          <w:sz w:val="26"/>
          <w:szCs w:val="24"/>
          <w:lang w:val="en-US"/>
        </w:rPr>
      </w:pPr>
    </w:p>
    <w:p w:rsidR="001600C7" w:rsidRPr="000D22D4" w:rsidRDefault="001600C7" w:rsidP="000D22D4">
      <w:pPr>
        <w:pStyle w:val="a9"/>
        <w:jc w:val="center"/>
        <w:rPr>
          <w:rFonts w:ascii="Times New Roman" w:hAnsi="Times New Roman" w:cs="Times New Roman"/>
          <w:sz w:val="26"/>
          <w:szCs w:val="24"/>
        </w:rPr>
      </w:pPr>
      <w:r w:rsidRPr="000D22D4">
        <w:rPr>
          <w:rFonts w:ascii="Times New Roman" w:hAnsi="Times New Roman" w:cs="Times New Roman"/>
          <w:sz w:val="26"/>
          <w:szCs w:val="24"/>
        </w:rPr>
        <w:t>ОГАУ ДПО «Институт развития образования</w:t>
      </w:r>
      <w:r w:rsidR="000D22D4">
        <w:rPr>
          <w:rFonts w:ascii="Times New Roman" w:hAnsi="Times New Roman" w:cs="Times New Roman"/>
          <w:sz w:val="26"/>
          <w:szCs w:val="24"/>
        </w:rPr>
        <w:t xml:space="preserve"> </w:t>
      </w:r>
      <w:r w:rsidRPr="000D22D4">
        <w:rPr>
          <w:rFonts w:ascii="Times New Roman" w:hAnsi="Times New Roman" w:cs="Times New Roman"/>
          <w:sz w:val="26"/>
          <w:szCs w:val="24"/>
        </w:rPr>
        <w:t>Ивановской области»</w:t>
      </w:r>
    </w:p>
    <w:p w:rsidR="001600C7" w:rsidRDefault="001600C7" w:rsidP="001600C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1600C7" w:rsidRPr="000D22D4" w:rsidRDefault="001600C7" w:rsidP="001600C7">
      <w:pPr>
        <w:pStyle w:val="a9"/>
        <w:jc w:val="center"/>
        <w:rPr>
          <w:rFonts w:ascii="Times New Roman" w:hAnsi="Times New Roman" w:cs="Times New Roman"/>
          <w:sz w:val="26"/>
          <w:szCs w:val="24"/>
        </w:rPr>
      </w:pPr>
      <w:r w:rsidRPr="000D22D4">
        <w:rPr>
          <w:rFonts w:ascii="Times New Roman" w:hAnsi="Times New Roman" w:cs="Times New Roman"/>
          <w:sz w:val="26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r w:rsidR="000D22D4">
        <w:rPr>
          <w:rFonts w:ascii="Times New Roman" w:hAnsi="Times New Roman" w:cs="Times New Roman"/>
          <w:sz w:val="26"/>
          <w:szCs w:val="24"/>
        </w:rPr>
        <w:t xml:space="preserve">     </w:t>
      </w:r>
      <w:r w:rsidRPr="000D22D4">
        <w:rPr>
          <w:rFonts w:ascii="Times New Roman" w:hAnsi="Times New Roman" w:cs="Times New Roman"/>
          <w:sz w:val="26"/>
          <w:szCs w:val="24"/>
        </w:rPr>
        <w:t>№ 12 городского округа Вичуга</w:t>
      </w:r>
    </w:p>
    <w:p w:rsidR="001600C7" w:rsidRPr="000D22D4" w:rsidRDefault="001600C7" w:rsidP="001600C7">
      <w:pPr>
        <w:pStyle w:val="a9"/>
        <w:jc w:val="center"/>
        <w:rPr>
          <w:rFonts w:ascii="Times New Roman" w:hAnsi="Times New Roman" w:cs="Times New Roman"/>
          <w:sz w:val="26"/>
          <w:szCs w:val="24"/>
        </w:rPr>
      </w:pPr>
    </w:p>
    <w:p w:rsidR="001600C7" w:rsidRDefault="001600C7" w:rsidP="001600C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1600C7" w:rsidRPr="001600C7" w:rsidRDefault="001600C7" w:rsidP="001600C7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  <w:r w:rsidRPr="001600C7">
        <w:rPr>
          <w:rFonts w:ascii="Times New Roman" w:hAnsi="Times New Roman" w:cs="Times New Roman"/>
          <w:sz w:val="36"/>
          <w:szCs w:val="36"/>
        </w:rPr>
        <w:t>Стажировочная площадка</w:t>
      </w:r>
    </w:p>
    <w:p w:rsidR="001600C7" w:rsidRDefault="001600C7" w:rsidP="001600C7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</w:p>
    <w:p w:rsidR="001600C7" w:rsidRPr="008C4D14" w:rsidRDefault="001600C7" w:rsidP="001600C7">
      <w:pPr>
        <w:pStyle w:val="a9"/>
        <w:jc w:val="center"/>
        <w:rPr>
          <w:rFonts w:asciiTheme="majorHAnsi" w:hAnsiTheme="majorHAnsi" w:cs="Times New Roman"/>
          <w:b/>
          <w:i/>
          <w:color w:val="632423" w:themeColor="accent2" w:themeShade="80"/>
          <w:sz w:val="32"/>
          <w:szCs w:val="32"/>
        </w:rPr>
      </w:pPr>
      <w:r w:rsidRPr="008C4D14">
        <w:rPr>
          <w:rFonts w:asciiTheme="majorHAnsi" w:hAnsiTheme="majorHAnsi" w:cs="Times New Roman"/>
          <w:b/>
          <w:i/>
          <w:color w:val="632423" w:themeColor="accent2" w:themeShade="80"/>
          <w:sz w:val="32"/>
          <w:szCs w:val="32"/>
        </w:rPr>
        <w:t>«Реализация образ</w:t>
      </w:r>
      <w:r w:rsidR="000D22D4" w:rsidRPr="008C4D14">
        <w:rPr>
          <w:rFonts w:asciiTheme="majorHAnsi" w:hAnsiTheme="majorHAnsi" w:cs="Times New Roman"/>
          <w:b/>
          <w:i/>
          <w:color w:val="632423" w:themeColor="accent2" w:themeShade="80"/>
          <w:sz w:val="32"/>
          <w:szCs w:val="32"/>
        </w:rPr>
        <w:t>овательных программ естественно</w:t>
      </w:r>
      <w:r w:rsidRPr="008C4D14">
        <w:rPr>
          <w:rFonts w:asciiTheme="majorHAnsi" w:hAnsiTheme="majorHAnsi" w:cs="Times New Roman"/>
          <w:b/>
          <w:i/>
          <w:color w:val="632423" w:themeColor="accent2" w:themeShade="80"/>
          <w:sz w:val="32"/>
          <w:szCs w:val="32"/>
        </w:rPr>
        <w:t>–научного цикла при переходе на ФГОС СОО»</w:t>
      </w:r>
    </w:p>
    <w:p w:rsidR="00717620" w:rsidRDefault="00717620" w:rsidP="001600C7">
      <w:pPr>
        <w:pStyle w:val="a9"/>
        <w:jc w:val="center"/>
        <w:rPr>
          <w:rFonts w:asciiTheme="majorHAnsi" w:hAnsiTheme="majorHAnsi" w:cs="Times New Roman"/>
          <w:b/>
          <w:color w:val="7030A0"/>
          <w:sz w:val="32"/>
          <w:szCs w:val="32"/>
        </w:rPr>
      </w:pPr>
    </w:p>
    <w:p w:rsidR="00717620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  <w:r w:rsidRPr="000D22D4">
        <w:rPr>
          <w:rFonts w:ascii="Times New Roman" w:hAnsi="Times New Roman" w:cs="Times New Roman"/>
          <w:b/>
          <w:sz w:val="26"/>
          <w:szCs w:val="24"/>
        </w:rPr>
        <w:t xml:space="preserve">     </w:t>
      </w:r>
      <w:r w:rsidR="00717620" w:rsidRPr="000D22D4">
        <w:rPr>
          <w:rFonts w:ascii="Times New Roman" w:hAnsi="Times New Roman" w:cs="Times New Roman"/>
          <w:b/>
          <w:sz w:val="26"/>
          <w:szCs w:val="24"/>
        </w:rPr>
        <w:t>Цель</w:t>
      </w:r>
      <w:r w:rsidR="00717620" w:rsidRPr="000D22D4">
        <w:rPr>
          <w:rFonts w:ascii="Times New Roman" w:hAnsi="Times New Roman" w:cs="Times New Roman"/>
          <w:sz w:val="26"/>
          <w:szCs w:val="24"/>
        </w:rPr>
        <w:t>: обм</w:t>
      </w:r>
      <w:r w:rsidRPr="000D22D4">
        <w:rPr>
          <w:rFonts w:ascii="Times New Roman" w:hAnsi="Times New Roman" w:cs="Times New Roman"/>
          <w:sz w:val="26"/>
          <w:szCs w:val="24"/>
        </w:rPr>
        <w:t>ен опытом по реализации предметных образовательных программ ФГОС СОО</w:t>
      </w:r>
    </w:p>
    <w:p w:rsidR="000D22D4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</w:p>
    <w:p w:rsidR="000D22D4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</w:p>
    <w:p w:rsidR="000D22D4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</w:p>
    <w:p w:rsidR="000D22D4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</w:p>
    <w:p w:rsidR="000D22D4" w:rsidRDefault="000D22D4" w:rsidP="00717620">
      <w:pPr>
        <w:pStyle w:val="a9"/>
        <w:rPr>
          <w:rFonts w:ascii="Times New Roman" w:hAnsi="Times New Roman" w:cs="Times New Roman"/>
          <w:sz w:val="26"/>
          <w:szCs w:val="24"/>
        </w:rPr>
      </w:pPr>
    </w:p>
    <w:p w:rsidR="000D22D4" w:rsidRDefault="000D22D4" w:rsidP="000D22D4">
      <w:pPr>
        <w:pStyle w:val="a9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 w:rsidRPr="008C4D14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26 февраля 2020 года</w:t>
      </w:r>
    </w:p>
    <w:p w:rsidR="00B611F8" w:rsidRDefault="00B611F8" w:rsidP="000D22D4">
      <w:pPr>
        <w:pStyle w:val="a9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061984" w:rsidRDefault="00061984" w:rsidP="000D22D4">
      <w:pPr>
        <w:pStyle w:val="a9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061984" w:rsidRDefault="00061984" w:rsidP="000D22D4">
      <w:pPr>
        <w:pStyle w:val="a9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061984" w:rsidRDefault="00B611F8" w:rsidP="00C22EDE">
      <w:pPr>
        <w:pStyle w:val="a9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sectPr w:rsidR="00061984" w:rsidSect="00B611F8">
          <w:pgSz w:w="16838" w:h="11906" w:orient="landscape"/>
          <w:pgMar w:top="426" w:right="536" w:bottom="568" w:left="720" w:header="708" w:footer="708" w:gutter="0"/>
          <w:cols w:num="3" w:space="709"/>
          <w:docGrid w:linePitch="360"/>
        </w:sectPr>
      </w:pPr>
      <w:r w:rsidRPr="00B611F8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lastRenderedPageBreak/>
        <w:t xml:space="preserve"> </w:t>
      </w:r>
      <w:r w:rsidR="00061984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 xml:space="preserve"> </w:t>
      </w:r>
    </w:p>
    <w:p w:rsidR="00061984" w:rsidRPr="006C101C" w:rsidRDefault="00061984" w:rsidP="00061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01C">
        <w:rPr>
          <w:rFonts w:ascii="Times New Roman" w:hAnsi="Times New Roman" w:cs="Times New Roman"/>
          <w:b/>
          <w:sz w:val="28"/>
          <w:szCs w:val="28"/>
        </w:rPr>
        <w:lastRenderedPageBreak/>
        <w:t>ПРОГРАММА ОБЛАСТНОЙ СТАЖИРОВОЧНОЙ ПЛОЩАДКИ</w:t>
      </w:r>
    </w:p>
    <w:p w:rsidR="00061984" w:rsidRPr="00272C3C" w:rsidRDefault="00061984" w:rsidP="0006198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72C3C">
        <w:rPr>
          <w:rFonts w:ascii="Times New Roman" w:hAnsi="Times New Roman" w:cs="Times New Roman"/>
          <w:sz w:val="28"/>
          <w:szCs w:val="28"/>
        </w:rPr>
        <w:t>«Реализация программ учебных предметов естественно – научного цикла</w:t>
      </w:r>
    </w:p>
    <w:p w:rsidR="00061984" w:rsidRDefault="00061984" w:rsidP="0006198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72C3C">
        <w:rPr>
          <w:rFonts w:ascii="Times New Roman" w:hAnsi="Times New Roman" w:cs="Times New Roman"/>
          <w:sz w:val="28"/>
          <w:szCs w:val="28"/>
        </w:rPr>
        <w:t>при переходе на ФГОС СОО»</w:t>
      </w:r>
    </w:p>
    <w:p w:rsidR="00061984" w:rsidRPr="00272C3C" w:rsidRDefault="00061984" w:rsidP="0006198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6"/>
        <w:gridCol w:w="6236"/>
        <w:gridCol w:w="2552"/>
        <w:gridCol w:w="5211"/>
      </w:tblGrid>
      <w:tr w:rsidR="00061984" w:rsidTr="00441E88">
        <w:tc>
          <w:tcPr>
            <w:tcW w:w="1526" w:type="dxa"/>
          </w:tcPr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01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236" w:type="dxa"/>
          </w:tcPr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0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0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0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984" w:rsidTr="00441E88">
        <w:tc>
          <w:tcPr>
            <w:tcW w:w="15525" w:type="dxa"/>
            <w:gridSpan w:val="4"/>
          </w:tcPr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часть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–10.00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участников областного семинара.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Регистрация. Кофе – брейк.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Кокурова Ирина Евгеньевна, учитель начальных классов, педагог-психолог</w:t>
            </w:r>
          </w:p>
        </w:tc>
      </w:tr>
      <w:tr w:rsidR="00061984" w:rsidTr="00441E88">
        <w:tc>
          <w:tcPr>
            <w:tcW w:w="15525" w:type="dxa"/>
            <w:gridSpan w:val="4"/>
          </w:tcPr>
          <w:p w:rsidR="00061984" w:rsidRPr="006C101C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01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часть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–10.30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Приветственное слово директора МБОУ СОШ № 12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Формирование учебного плана универсального профиля с изучением предметов естественно-научной направленности на базовом уровне.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211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Лаврентичева Ирина Владимировна – директор школы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Наталья Павловна – заместитель директора</w:t>
            </w:r>
          </w:p>
        </w:tc>
      </w:tr>
      <w:tr w:rsidR="00061984" w:rsidTr="00441E88">
        <w:tc>
          <w:tcPr>
            <w:tcW w:w="15525" w:type="dxa"/>
            <w:gridSpan w:val="4"/>
          </w:tcPr>
          <w:p w:rsidR="00061984" w:rsidRPr="007E46B8" w:rsidRDefault="00061984" w:rsidP="00441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6B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–10.50</w:t>
            </w:r>
          </w:p>
        </w:tc>
        <w:tc>
          <w:tcPr>
            <w:tcW w:w="13999" w:type="dxa"/>
            <w:gridSpan w:val="3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 военно – патриотическое объединение «Данко», руководитель Белова Е.Ю. – заместитель директора,</w:t>
            </w:r>
          </w:p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«А зори здесь тихие», художественный руководитель Колосова Ю.С. 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–11.30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 «Металлы побочных подгрупп ПСХЭ Д.И. Менделеева. Медь. Соединения меди», химия, 11 класс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Лаврентичева Ирина Владимировна, </w:t>
            </w:r>
          </w:p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Волонтерское движение в школе. 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проекты «Из уст в уста», «Юный патриот»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Елена Юрьевна, заместитель директора;</w:t>
            </w:r>
          </w:p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коллегия 10-11 класса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–12.30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 «Деление клетки – митоз и мейоз», биология, 11 класс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14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Елена Юрьевна, учитель биологии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13999" w:type="dxa"/>
            <w:gridSpan w:val="3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– 13.30 </w:t>
            </w:r>
          </w:p>
        </w:tc>
        <w:tc>
          <w:tcPr>
            <w:tcW w:w="6236" w:type="dxa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проектной деятельности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«Красная книга Ивановской области»,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«Какую тайну хранит снег», 9 класс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« Физико – химический анализ воды городского водохранилища», 11класс</w:t>
            </w:r>
          </w:p>
        </w:tc>
        <w:tc>
          <w:tcPr>
            <w:tcW w:w="2552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211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Наталья Павловна, </w:t>
            </w:r>
          </w:p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999" w:type="dxa"/>
            <w:gridSpan w:val="3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 Подведение итогов. Обмен мнениями.</w:t>
            </w:r>
          </w:p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59A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Елена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зав. кафедрой управления образованием ОГАУ ДПО «Институт развития образования Ивановской области», заслуженный учитель РФ</w:t>
            </w:r>
          </w:p>
        </w:tc>
      </w:tr>
      <w:tr w:rsidR="00061984" w:rsidTr="00441E88">
        <w:tc>
          <w:tcPr>
            <w:tcW w:w="1526" w:type="dxa"/>
          </w:tcPr>
          <w:p w:rsidR="00061984" w:rsidRDefault="00061984" w:rsidP="0044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999" w:type="dxa"/>
            <w:gridSpan w:val="3"/>
          </w:tcPr>
          <w:p w:rsidR="00061984" w:rsidRDefault="00061984" w:rsidP="0044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 участников семинара.</w:t>
            </w:r>
          </w:p>
        </w:tc>
      </w:tr>
    </w:tbl>
    <w:p w:rsidR="00B611F8" w:rsidRPr="008C4D14" w:rsidRDefault="00B611F8" w:rsidP="00C22EDE">
      <w:pPr>
        <w:pStyle w:val="a9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sectPr w:rsidR="00B611F8" w:rsidRPr="008C4D14" w:rsidSect="00061984">
      <w:type w:val="continuous"/>
      <w:pgSz w:w="16838" w:h="11906" w:orient="landscape"/>
      <w:pgMar w:top="567" w:right="678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C8A" w:rsidRDefault="00C91C8A" w:rsidP="001600C7">
      <w:pPr>
        <w:spacing w:after="0" w:line="240" w:lineRule="auto"/>
      </w:pPr>
      <w:r>
        <w:separator/>
      </w:r>
    </w:p>
  </w:endnote>
  <w:endnote w:type="continuationSeparator" w:id="1">
    <w:p w:rsidR="00C91C8A" w:rsidRDefault="00C91C8A" w:rsidP="0016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C8A" w:rsidRDefault="00C91C8A" w:rsidP="001600C7">
      <w:pPr>
        <w:spacing w:after="0" w:line="240" w:lineRule="auto"/>
      </w:pPr>
      <w:r>
        <w:separator/>
      </w:r>
    </w:p>
  </w:footnote>
  <w:footnote w:type="continuationSeparator" w:id="1">
    <w:p w:rsidR="00C91C8A" w:rsidRDefault="00C91C8A" w:rsidP="00160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0C7"/>
    <w:rsid w:val="00061984"/>
    <w:rsid w:val="00075F81"/>
    <w:rsid w:val="000D22D4"/>
    <w:rsid w:val="001600C7"/>
    <w:rsid w:val="002861C7"/>
    <w:rsid w:val="002E602E"/>
    <w:rsid w:val="00333A4D"/>
    <w:rsid w:val="00355345"/>
    <w:rsid w:val="003751BC"/>
    <w:rsid w:val="004D17A1"/>
    <w:rsid w:val="004D638D"/>
    <w:rsid w:val="005D06B9"/>
    <w:rsid w:val="006354D8"/>
    <w:rsid w:val="00656A55"/>
    <w:rsid w:val="00717620"/>
    <w:rsid w:val="00885E7A"/>
    <w:rsid w:val="008C4D14"/>
    <w:rsid w:val="00A90960"/>
    <w:rsid w:val="00B611F8"/>
    <w:rsid w:val="00C22EDE"/>
    <w:rsid w:val="00C91C8A"/>
    <w:rsid w:val="00D517D9"/>
    <w:rsid w:val="00DD4C9E"/>
    <w:rsid w:val="00DF7FC5"/>
    <w:rsid w:val="00E231DA"/>
    <w:rsid w:val="00FC1654"/>
    <w:rsid w:val="00FF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0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00C7"/>
  </w:style>
  <w:style w:type="paragraph" w:styleId="a5">
    <w:name w:val="footer"/>
    <w:basedOn w:val="a"/>
    <w:link w:val="a6"/>
    <w:uiPriority w:val="99"/>
    <w:semiHidden/>
    <w:unhideWhenUsed/>
    <w:rsid w:val="00160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00C7"/>
  </w:style>
  <w:style w:type="paragraph" w:styleId="a7">
    <w:name w:val="Balloon Text"/>
    <w:basedOn w:val="a"/>
    <w:link w:val="a8"/>
    <w:uiPriority w:val="99"/>
    <w:semiHidden/>
    <w:unhideWhenUsed/>
    <w:rsid w:val="0016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0C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600C7"/>
    <w:pPr>
      <w:spacing w:after="0" w:line="240" w:lineRule="auto"/>
    </w:pPr>
  </w:style>
  <w:style w:type="table" w:styleId="aa">
    <w:name w:val="Table Grid"/>
    <w:basedOn w:val="a1"/>
    <w:uiPriority w:val="59"/>
    <w:rsid w:val="00061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S_User</dc:creator>
  <cp:lastModifiedBy>S_User</cp:lastModifiedBy>
  <cp:revision>11</cp:revision>
  <dcterms:created xsi:type="dcterms:W3CDTF">2020-01-23T09:40:00Z</dcterms:created>
  <dcterms:modified xsi:type="dcterms:W3CDTF">2020-02-20T08:27:00Z</dcterms:modified>
</cp:coreProperties>
</file>