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722A7" w14:textId="1C1E487C" w:rsidR="00E943E6" w:rsidRPr="003F391A" w:rsidRDefault="00DB7059" w:rsidP="003F391A">
      <w:pPr>
        <w:spacing w:after="0" w:line="240" w:lineRule="auto"/>
        <w:jc w:val="center"/>
        <w:rPr>
          <w:rFonts w:ascii="Times New Roman" w:hAnsi="Times New Roman" w:cs="Times New Roman"/>
          <w:b/>
          <w:sz w:val="24"/>
          <w:szCs w:val="24"/>
        </w:rPr>
      </w:pPr>
      <w:r w:rsidRPr="003F391A">
        <w:rPr>
          <w:rFonts w:ascii="Times New Roman" w:hAnsi="Times New Roman" w:cs="Times New Roman"/>
          <w:b/>
          <w:sz w:val="24"/>
          <w:szCs w:val="24"/>
        </w:rPr>
        <w:t>Методические рекомендации к проведению школьного</w:t>
      </w:r>
      <w:r w:rsidR="00B133C4" w:rsidRPr="003F391A">
        <w:rPr>
          <w:rFonts w:ascii="Times New Roman" w:hAnsi="Times New Roman" w:cs="Times New Roman"/>
          <w:b/>
          <w:sz w:val="24"/>
          <w:szCs w:val="24"/>
        </w:rPr>
        <w:t xml:space="preserve"> этапа</w:t>
      </w:r>
      <w:r w:rsidRPr="003F391A">
        <w:rPr>
          <w:rFonts w:ascii="Times New Roman" w:hAnsi="Times New Roman" w:cs="Times New Roman"/>
          <w:b/>
          <w:sz w:val="24"/>
          <w:szCs w:val="24"/>
        </w:rPr>
        <w:t xml:space="preserve"> всероссийской олимпиады школьников в 20</w:t>
      </w:r>
      <w:r w:rsidR="000B3BB2">
        <w:rPr>
          <w:rFonts w:ascii="Times New Roman" w:hAnsi="Times New Roman" w:cs="Times New Roman"/>
          <w:b/>
          <w:sz w:val="24"/>
          <w:szCs w:val="24"/>
        </w:rPr>
        <w:t>2</w:t>
      </w:r>
      <w:r w:rsidR="005A6C64">
        <w:rPr>
          <w:rFonts w:ascii="Times New Roman" w:hAnsi="Times New Roman" w:cs="Times New Roman"/>
          <w:b/>
          <w:sz w:val="24"/>
          <w:szCs w:val="24"/>
        </w:rPr>
        <w:t>6</w:t>
      </w:r>
      <w:r w:rsidRPr="003F391A">
        <w:rPr>
          <w:rFonts w:ascii="Times New Roman" w:hAnsi="Times New Roman" w:cs="Times New Roman"/>
          <w:b/>
          <w:sz w:val="24"/>
          <w:szCs w:val="24"/>
        </w:rPr>
        <w:t>/20</w:t>
      </w:r>
      <w:r w:rsidR="006A6406">
        <w:rPr>
          <w:rFonts w:ascii="Times New Roman" w:hAnsi="Times New Roman" w:cs="Times New Roman"/>
          <w:b/>
          <w:sz w:val="24"/>
          <w:szCs w:val="24"/>
        </w:rPr>
        <w:t>2</w:t>
      </w:r>
      <w:r w:rsidR="005A6C64">
        <w:rPr>
          <w:rFonts w:ascii="Times New Roman" w:hAnsi="Times New Roman" w:cs="Times New Roman"/>
          <w:b/>
          <w:sz w:val="24"/>
          <w:szCs w:val="24"/>
        </w:rPr>
        <w:t>7</w:t>
      </w:r>
      <w:r w:rsidRPr="003F391A">
        <w:rPr>
          <w:rFonts w:ascii="Times New Roman" w:hAnsi="Times New Roman" w:cs="Times New Roman"/>
          <w:b/>
          <w:sz w:val="24"/>
          <w:szCs w:val="24"/>
        </w:rPr>
        <w:t xml:space="preserve"> </w:t>
      </w:r>
      <w:proofErr w:type="spellStart"/>
      <w:r w:rsidRPr="003F391A">
        <w:rPr>
          <w:rFonts w:ascii="Times New Roman" w:hAnsi="Times New Roman" w:cs="Times New Roman"/>
          <w:b/>
          <w:sz w:val="24"/>
          <w:szCs w:val="24"/>
        </w:rPr>
        <w:t>уч.г</w:t>
      </w:r>
      <w:proofErr w:type="spellEnd"/>
      <w:r w:rsidRPr="003F391A">
        <w:rPr>
          <w:rFonts w:ascii="Times New Roman" w:hAnsi="Times New Roman" w:cs="Times New Roman"/>
          <w:b/>
          <w:sz w:val="24"/>
          <w:szCs w:val="24"/>
        </w:rPr>
        <w:t xml:space="preserve">. по </w:t>
      </w:r>
      <w:r w:rsidR="005A6C64">
        <w:rPr>
          <w:rFonts w:ascii="Times New Roman" w:hAnsi="Times New Roman" w:cs="Times New Roman"/>
          <w:b/>
          <w:sz w:val="24"/>
          <w:szCs w:val="24"/>
        </w:rPr>
        <w:t>труду(</w:t>
      </w:r>
      <w:r w:rsidRPr="003F391A">
        <w:rPr>
          <w:rFonts w:ascii="Times New Roman" w:hAnsi="Times New Roman" w:cs="Times New Roman"/>
          <w:b/>
          <w:sz w:val="24"/>
          <w:szCs w:val="24"/>
        </w:rPr>
        <w:t>технологии</w:t>
      </w:r>
      <w:r w:rsidR="005A6C64">
        <w:rPr>
          <w:rFonts w:ascii="Times New Roman" w:hAnsi="Times New Roman" w:cs="Times New Roman"/>
          <w:b/>
          <w:sz w:val="24"/>
          <w:szCs w:val="24"/>
        </w:rPr>
        <w:t>)</w:t>
      </w:r>
    </w:p>
    <w:p w14:paraId="48AF1537" w14:textId="55377DE1" w:rsidR="00DB7059" w:rsidRPr="003F391A" w:rsidRDefault="00DB7059" w:rsidP="003F391A">
      <w:pPr>
        <w:spacing w:after="0" w:line="240" w:lineRule="auto"/>
        <w:ind w:firstLine="708"/>
        <w:jc w:val="both"/>
        <w:rPr>
          <w:rFonts w:ascii="Times New Roman" w:hAnsi="Times New Roman" w:cs="Times New Roman"/>
          <w:color w:val="FF0000"/>
          <w:sz w:val="24"/>
          <w:szCs w:val="24"/>
        </w:rPr>
      </w:pPr>
      <w:r w:rsidRPr="003F391A">
        <w:rPr>
          <w:rFonts w:ascii="Times New Roman" w:hAnsi="Times New Roman" w:cs="Times New Roman"/>
          <w:sz w:val="24"/>
          <w:szCs w:val="24"/>
        </w:rPr>
        <w:t xml:space="preserve">Задачами Всероссийской олимпиады по </w:t>
      </w:r>
      <w:r w:rsidR="005A6C64">
        <w:rPr>
          <w:rFonts w:ascii="Times New Roman" w:hAnsi="Times New Roman" w:cs="Times New Roman"/>
          <w:sz w:val="24"/>
          <w:szCs w:val="24"/>
        </w:rPr>
        <w:t>труду(</w:t>
      </w:r>
      <w:r w:rsidRPr="003F391A">
        <w:rPr>
          <w:rFonts w:ascii="Times New Roman" w:hAnsi="Times New Roman" w:cs="Times New Roman"/>
          <w:sz w:val="24"/>
          <w:szCs w:val="24"/>
        </w:rPr>
        <w:t>технологии</w:t>
      </w:r>
      <w:r w:rsidR="005A6C64">
        <w:rPr>
          <w:rFonts w:ascii="Times New Roman" w:hAnsi="Times New Roman" w:cs="Times New Roman"/>
          <w:sz w:val="24"/>
          <w:szCs w:val="24"/>
        </w:rPr>
        <w:t>)</w:t>
      </w:r>
      <w:r w:rsidRPr="003F391A">
        <w:rPr>
          <w:rFonts w:ascii="Times New Roman" w:hAnsi="Times New Roman" w:cs="Times New Roman"/>
          <w:sz w:val="24"/>
          <w:szCs w:val="24"/>
        </w:rPr>
        <w:t xml:space="preserve"> являются: выявление  и оценка теоретических знаний талантливых учащихся по различным разделам содержания образовательной области «</w:t>
      </w:r>
      <w:r w:rsidR="005A6C64">
        <w:rPr>
          <w:rFonts w:ascii="Times New Roman" w:hAnsi="Times New Roman" w:cs="Times New Roman"/>
          <w:sz w:val="24"/>
          <w:szCs w:val="24"/>
        </w:rPr>
        <w:t>Труд(</w:t>
      </w:r>
      <w:r w:rsidRPr="003F391A">
        <w:rPr>
          <w:rFonts w:ascii="Times New Roman" w:hAnsi="Times New Roman" w:cs="Times New Roman"/>
          <w:sz w:val="24"/>
          <w:szCs w:val="24"/>
        </w:rPr>
        <w:t>Технология</w:t>
      </w:r>
      <w:r w:rsidR="005A6C64">
        <w:rPr>
          <w:rFonts w:ascii="Times New Roman" w:hAnsi="Times New Roman" w:cs="Times New Roman"/>
          <w:sz w:val="24"/>
          <w:szCs w:val="24"/>
        </w:rPr>
        <w:t>)</w:t>
      </w:r>
      <w:r w:rsidRPr="003F391A">
        <w:rPr>
          <w:rFonts w:ascii="Times New Roman" w:hAnsi="Times New Roman" w:cs="Times New Roman"/>
          <w:sz w:val="24"/>
          <w:szCs w:val="24"/>
        </w:rPr>
        <w:t>», умений использовать эти знания, оценка практических умений учащихся и выполненных ими творческих проектов.</w:t>
      </w:r>
    </w:p>
    <w:p w14:paraId="7FCDBD03" w14:textId="77777777" w:rsidR="00DB7059" w:rsidRPr="003F391A" w:rsidRDefault="00DB7059" w:rsidP="003F391A">
      <w:pPr>
        <w:spacing w:after="0" w:line="240" w:lineRule="auto"/>
        <w:ind w:firstLine="708"/>
        <w:jc w:val="both"/>
        <w:rPr>
          <w:rFonts w:ascii="Times New Roman" w:hAnsi="Times New Roman" w:cs="Times New Roman"/>
          <w:sz w:val="24"/>
          <w:szCs w:val="24"/>
        </w:rPr>
      </w:pPr>
      <w:r w:rsidRPr="003F391A">
        <w:rPr>
          <w:rFonts w:ascii="Times New Roman" w:hAnsi="Times New Roman" w:cs="Times New Roman"/>
          <w:sz w:val="24"/>
          <w:szCs w:val="24"/>
        </w:rPr>
        <w:t>Оргкомитет школьного этапа олимпиады определяет организационно-технологическую модель проведения школьного этапа олимпиады; обеспечивает организацию и проведение школьного этапа олимпиады в соответствии с утверждёнными</w:t>
      </w:r>
      <w:r w:rsidR="004C7C54">
        <w:rPr>
          <w:rFonts w:ascii="Times New Roman" w:hAnsi="Times New Roman" w:cs="Times New Roman"/>
          <w:sz w:val="24"/>
          <w:szCs w:val="24"/>
        </w:rPr>
        <w:t>,</w:t>
      </w:r>
      <w:r w:rsidRPr="003F391A">
        <w:rPr>
          <w:rFonts w:ascii="Times New Roman" w:hAnsi="Times New Roman" w:cs="Times New Roman"/>
          <w:sz w:val="24"/>
          <w:szCs w:val="24"/>
        </w:rPr>
        <w:t xml:space="preserve"> организатором школьного этапа олимпиады</w:t>
      </w:r>
      <w:r w:rsidR="004C7C54">
        <w:rPr>
          <w:rFonts w:ascii="Times New Roman" w:hAnsi="Times New Roman" w:cs="Times New Roman"/>
          <w:sz w:val="24"/>
          <w:szCs w:val="24"/>
        </w:rPr>
        <w:t>,</w:t>
      </w:r>
      <w:r w:rsidRPr="003F391A">
        <w:rPr>
          <w:rFonts w:ascii="Times New Roman" w:hAnsi="Times New Roman" w:cs="Times New Roman"/>
          <w:sz w:val="24"/>
          <w:szCs w:val="24"/>
        </w:rPr>
        <w:t xml:space="preserve"> требованиями к проведению школьного этапа олимпиады по</w:t>
      </w:r>
      <w:r w:rsidR="004C7C54">
        <w:rPr>
          <w:rFonts w:ascii="Times New Roman" w:hAnsi="Times New Roman" w:cs="Times New Roman"/>
          <w:sz w:val="24"/>
          <w:szCs w:val="24"/>
        </w:rPr>
        <w:t xml:space="preserve"> технологии. Оргкомитет </w:t>
      </w:r>
      <w:r w:rsidRPr="003F391A">
        <w:rPr>
          <w:rFonts w:ascii="Times New Roman" w:hAnsi="Times New Roman" w:cs="Times New Roman"/>
          <w:sz w:val="24"/>
          <w:szCs w:val="24"/>
        </w:rPr>
        <w:t>осуществляет кодирование (обезличивание) олимпиадных работ участ</w:t>
      </w:r>
      <w:r w:rsidR="004C7C54">
        <w:rPr>
          <w:rFonts w:ascii="Times New Roman" w:hAnsi="Times New Roman" w:cs="Times New Roman"/>
          <w:sz w:val="24"/>
          <w:szCs w:val="24"/>
        </w:rPr>
        <w:t>ников школьного этапа олимпиады,</w:t>
      </w:r>
      <w:r w:rsidRPr="003F391A">
        <w:rPr>
          <w:rFonts w:ascii="Times New Roman" w:hAnsi="Times New Roman" w:cs="Times New Roman"/>
          <w:sz w:val="24"/>
          <w:szCs w:val="24"/>
        </w:rPr>
        <w:t xml:space="preserve"> несёт ответственность за жизнь и здоровье участников олимпиады во время проведения школьного этапа олимпиады.  </w:t>
      </w:r>
    </w:p>
    <w:p w14:paraId="12D91AB9" w14:textId="77777777" w:rsidR="00DB7059" w:rsidRPr="003F391A" w:rsidRDefault="00C20D0B" w:rsidP="003F391A">
      <w:pPr>
        <w:spacing w:after="0" w:line="240" w:lineRule="auto"/>
        <w:ind w:firstLine="708"/>
        <w:jc w:val="both"/>
        <w:rPr>
          <w:rFonts w:ascii="Times New Roman" w:hAnsi="Times New Roman" w:cs="Times New Roman"/>
          <w:sz w:val="24"/>
          <w:szCs w:val="24"/>
        </w:rPr>
      </w:pPr>
      <w:r w:rsidRPr="003F391A">
        <w:rPr>
          <w:rFonts w:ascii="Times New Roman" w:hAnsi="Times New Roman" w:cs="Times New Roman"/>
          <w:sz w:val="24"/>
          <w:szCs w:val="24"/>
        </w:rPr>
        <w:t xml:space="preserve">На школьном этапе олимпиады на добровольной основе принимают индивидуальное участие обучающиеся 5-11 классов организаций, осуществляющих образовательную деятельность по образовательным программам основного общего и среднего общего образования.  Участники школьного этапа олимпиады вправе выполнять олимпиадные задания, разработанные для более старших классов по отношению к тем, в которые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  </w:t>
      </w:r>
    </w:p>
    <w:p w14:paraId="5F74EE56" w14:textId="77777777" w:rsidR="001C583C" w:rsidRPr="003F391A" w:rsidRDefault="001C583C" w:rsidP="001C583C">
      <w:pPr>
        <w:spacing w:after="0" w:line="240" w:lineRule="auto"/>
        <w:ind w:firstLine="708"/>
        <w:jc w:val="both"/>
        <w:rPr>
          <w:rFonts w:ascii="Times New Roman" w:hAnsi="Times New Roman" w:cs="Times New Roman"/>
          <w:color w:val="000000" w:themeColor="text1"/>
          <w:sz w:val="24"/>
          <w:szCs w:val="24"/>
        </w:rPr>
      </w:pPr>
      <w:r w:rsidRPr="003F391A">
        <w:rPr>
          <w:rFonts w:ascii="Times New Roman" w:hAnsi="Times New Roman" w:cs="Times New Roman"/>
          <w:color w:val="000000" w:themeColor="text1"/>
          <w:sz w:val="24"/>
          <w:szCs w:val="24"/>
        </w:rPr>
        <w:t xml:space="preserve">В качестве аудиторий для теоретического конкурса целесообразно использовать школьные кабинеты, обстановка которых привычна участникам и настраивает их на работу. Расчет числа кабинетов определяется числом участников и посадочных мест в кабинете. Каждому участнику должен быть предоставлен отдельный стол или парта. Участники разных возрастных групп должны выполнять задания конкурса в разных аудиториях. В помещение должны быть дежурные (2 человека). Если тестирования проводятся одновременно в нескольких аудиториях, то количество дежурных соответственно возрастает. Для нормальной работы участников в помещениях необходимо обеспечивать комфортные условия: тишина, чистота, свежий воздух, достаточная освещенность рабочих мест, температура 20-22оС, влажность 40-60%.  Перед началом работы учащиеся должны быть проинструктированы о продолжительности олимпиады, о правилах поведения во время выполнения теоретического задания, о случаях удаления с олимпиады, о времени ознакомления с результатами, о порядке подачи апелляции. В случае нарушения учащимся «Порядка проведения всероссийской олимпиады школьников» и (или) утверждённых </w:t>
      </w:r>
      <w:proofErr w:type="gramStart"/>
      <w:r w:rsidRPr="003F391A">
        <w:rPr>
          <w:rFonts w:ascii="Times New Roman" w:hAnsi="Times New Roman" w:cs="Times New Roman"/>
          <w:color w:val="000000" w:themeColor="text1"/>
          <w:sz w:val="24"/>
          <w:szCs w:val="24"/>
        </w:rPr>
        <w:t>требований  представитель</w:t>
      </w:r>
      <w:proofErr w:type="gramEnd"/>
      <w:r w:rsidRPr="003F391A">
        <w:rPr>
          <w:rFonts w:ascii="Times New Roman" w:hAnsi="Times New Roman" w:cs="Times New Roman"/>
          <w:color w:val="000000" w:themeColor="text1"/>
          <w:sz w:val="24"/>
          <w:szCs w:val="24"/>
        </w:rPr>
        <w:t xml:space="preserve"> организатора олимпиады вправе удалить данного участника из аудитории, составив акт об удалении. В этом случае участник лишается права продолжить дальнейшие испытания. Пользоваться с</w:t>
      </w:r>
      <w:r>
        <w:rPr>
          <w:rFonts w:ascii="Times New Roman" w:hAnsi="Times New Roman" w:cs="Times New Roman"/>
          <w:color w:val="000000" w:themeColor="text1"/>
          <w:sz w:val="24"/>
          <w:szCs w:val="24"/>
        </w:rPr>
        <w:t>отовыми телефонами запрещено.</w:t>
      </w:r>
    </w:p>
    <w:p w14:paraId="23E82FA3" w14:textId="77777777" w:rsidR="001C583C" w:rsidRPr="003F391A" w:rsidRDefault="001C583C" w:rsidP="001C583C">
      <w:pPr>
        <w:spacing w:after="0" w:line="240" w:lineRule="auto"/>
        <w:ind w:firstLine="708"/>
        <w:jc w:val="both"/>
        <w:rPr>
          <w:rFonts w:ascii="Times New Roman" w:hAnsi="Times New Roman" w:cs="Times New Roman"/>
          <w:color w:val="000000" w:themeColor="text1"/>
          <w:sz w:val="24"/>
          <w:szCs w:val="24"/>
        </w:rPr>
      </w:pPr>
      <w:r w:rsidRPr="003F391A">
        <w:rPr>
          <w:rFonts w:ascii="Times New Roman" w:hAnsi="Times New Roman" w:cs="Times New Roman"/>
          <w:color w:val="000000" w:themeColor="text1"/>
          <w:sz w:val="24"/>
          <w:szCs w:val="24"/>
        </w:rPr>
        <w:t>Перед началом олимпиады все участники должны пройти регистрацию и получить идентификационный номер, который будет использоваться при проверке их решений олимпиадных задач. Каждый уча</w:t>
      </w:r>
      <w:r>
        <w:rPr>
          <w:rFonts w:ascii="Times New Roman" w:hAnsi="Times New Roman" w:cs="Times New Roman"/>
          <w:color w:val="000000" w:themeColor="text1"/>
          <w:sz w:val="24"/>
          <w:szCs w:val="24"/>
        </w:rPr>
        <w:t>стник школьного этапа</w:t>
      </w:r>
      <w:r w:rsidRPr="003F391A">
        <w:rPr>
          <w:rFonts w:ascii="Times New Roman" w:hAnsi="Times New Roman" w:cs="Times New Roman"/>
          <w:color w:val="000000" w:themeColor="text1"/>
          <w:sz w:val="24"/>
          <w:szCs w:val="24"/>
        </w:rPr>
        <w:t xml:space="preserve"> должен получить доступ к текстам заданий только в момент начала тура.   Перед началом тура рекомендуется провести инструктаж. Во время всего тура каждый участник должен иметь возможность задать вопросы членам жюри по условиям задач и получить на них ответы.        </w:t>
      </w:r>
    </w:p>
    <w:p w14:paraId="1D784441" w14:textId="77777777" w:rsidR="001C583C" w:rsidRPr="003F391A" w:rsidRDefault="001C583C" w:rsidP="001C583C">
      <w:pPr>
        <w:spacing w:after="0" w:line="240" w:lineRule="auto"/>
        <w:ind w:firstLine="567"/>
        <w:jc w:val="both"/>
        <w:rPr>
          <w:rFonts w:ascii="Times New Roman" w:hAnsi="Times New Roman" w:cs="Times New Roman"/>
          <w:color w:val="000000" w:themeColor="text1"/>
          <w:sz w:val="24"/>
          <w:szCs w:val="24"/>
        </w:rPr>
      </w:pPr>
      <w:r w:rsidRPr="003F391A">
        <w:rPr>
          <w:rFonts w:ascii="Times New Roman" w:hAnsi="Times New Roman" w:cs="Times New Roman"/>
          <w:color w:val="000000" w:themeColor="text1"/>
          <w:sz w:val="24"/>
          <w:szCs w:val="24"/>
        </w:rPr>
        <w:t xml:space="preserve"> Участникам разрешается общаться во время тура только с представителями оргкомитета и жюри, а также с дежурными преподавателями, находящимися в месте размещения участников.  После объявления предварительных результатов для всех участников Олимпиады должна быть обеспечена возможность подачи апелляции и получения от жюри результатов ее рассмотрения.  Перед подачей апелляции каждый участник должен иметь возможность индивидуально ознакомиться с предварительными результатами проверки своих работ, чтобы четко аргументировать причины своего несогласия с оценкой жюри. Окончательные итоги школьного этапа подводятся жюри только после рассмотрения всех апелляций.  Окончательные результаты проверки решений всех участников фиксируются в итоговых таблицах. Каждая такая таблица представляет собой ранжированный список участников соответствующего класса, расположенных по мере убывания набранных ими баллов. Участники с одинаковыми баллами располагаются в алфавитном порядке. На основании этих таблиц жюри принимает решение о победителях и призерах школьного этапа Олимпиады по каждому классу. Участники, выступавшие на школьном этапе за более высокий класс, чем тот, в котором они обучаются, помещаются в итоговую таблицу того класса, за который они выступали. В случае победы и участия в муниципальном этапе </w:t>
      </w:r>
      <w:r w:rsidRPr="003F391A">
        <w:rPr>
          <w:rFonts w:ascii="Times New Roman" w:hAnsi="Times New Roman" w:cs="Times New Roman"/>
          <w:color w:val="000000" w:themeColor="text1"/>
          <w:sz w:val="24"/>
          <w:szCs w:val="24"/>
        </w:rPr>
        <w:lastRenderedPageBreak/>
        <w:t>должны выполнять задания того же уровня. Окончательные итоги подводятся на последнем заседании жюри школьного этапа после завершения процесса рассмотрения всех поданных участниками апелляций. Документом, фиксирующим итоговые результаты, является протокол жюри, подписанный его председателем, а также всеми членами жюри, присут</w:t>
      </w:r>
      <w:r>
        <w:rPr>
          <w:rFonts w:ascii="Times New Roman" w:hAnsi="Times New Roman" w:cs="Times New Roman"/>
          <w:color w:val="000000" w:themeColor="text1"/>
          <w:sz w:val="24"/>
          <w:szCs w:val="24"/>
        </w:rPr>
        <w:t>ствовавшими на этом заседании.</w:t>
      </w:r>
    </w:p>
    <w:p w14:paraId="1E7E5659" w14:textId="77777777" w:rsidR="001C583C" w:rsidRPr="003F391A" w:rsidRDefault="001C583C" w:rsidP="001C583C">
      <w:pPr>
        <w:spacing w:after="0"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t xml:space="preserve">Профиль </w:t>
      </w:r>
      <w:r w:rsidRPr="003F391A">
        <w:rPr>
          <w:rFonts w:ascii="Times New Roman" w:hAnsi="Times New Roman" w:cs="Times New Roman"/>
          <w:b/>
          <w:sz w:val="24"/>
          <w:szCs w:val="24"/>
        </w:rPr>
        <w:t>«Техника и техническое творчество»</w:t>
      </w:r>
    </w:p>
    <w:p w14:paraId="2536AC3A" w14:textId="77777777" w:rsidR="001C583C" w:rsidRDefault="001C583C" w:rsidP="00DC15FF">
      <w:pPr>
        <w:spacing w:after="0" w:line="240" w:lineRule="auto"/>
        <w:ind w:firstLine="709"/>
        <w:jc w:val="both"/>
        <w:rPr>
          <w:rFonts w:ascii="Times New Roman" w:hAnsi="Times New Roman" w:cs="Times New Roman"/>
          <w:sz w:val="24"/>
          <w:szCs w:val="24"/>
        </w:rPr>
      </w:pPr>
    </w:p>
    <w:p w14:paraId="2DE2DDC9" w14:textId="313966C9" w:rsidR="00D008F3" w:rsidRPr="003F391A" w:rsidRDefault="00D008F3" w:rsidP="00DC15FF">
      <w:pPr>
        <w:spacing w:after="0" w:line="240" w:lineRule="auto"/>
        <w:ind w:firstLine="709"/>
        <w:jc w:val="both"/>
        <w:rPr>
          <w:rFonts w:ascii="Times New Roman" w:hAnsi="Times New Roman" w:cs="Times New Roman"/>
          <w:sz w:val="24"/>
          <w:szCs w:val="24"/>
        </w:rPr>
      </w:pPr>
      <w:proofErr w:type="gramStart"/>
      <w:r w:rsidRPr="003F391A">
        <w:rPr>
          <w:rFonts w:ascii="Times New Roman" w:hAnsi="Times New Roman" w:cs="Times New Roman"/>
          <w:sz w:val="24"/>
          <w:szCs w:val="24"/>
        </w:rPr>
        <w:t>Для  удобства</w:t>
      </w:r>
      <w:proofErr w:type="gramEnd"/>
      <w:r w:rsidRPr="003F391A">
        <w:rPr>
          <w:rFonts w:ascii="Times New Roman" w:hAnsi="Times New Roman" w:cs="Times New Roman"/>
          <w:sz w:val="24"/>
          <w:szCs w:val="24"/>
        </w:rPr>
        <w:t xml:space="preserve">  подсчета  результатов  теоретического  конкурса  за  каждый правильно  выполнений  тест  уч</w:t>
      </w:r>
      <w:r w:rsidR="00DC15FF">
        <w:rPr>
          <w:rFonts w:ascii="Times New Roman" w:hAnsi="Times New Roman" w:cs="Times New Roman"/>
          <w:sz w:val="24"/>
          <w:szCs w:val="24"/>
        </w:rPr>
        <w:t>астник  конкурса  получает  1</w:t>
      </w:r>
      <w:r w:rsidRPr="003F391A">
        <w:rPr>
          <w:rFonts w:ascii="Times New Roman" w:hAnsi="Times New Roman" w:cs="Times New Roman"/>
          <w:sz w:val="24"/>
          <w:szCs w:val="24"/>
        </w:rPr>
        <w:t xml:space="preserve">  балл.  Если тест выполнен неправильно и</w:t>
      </w:r>
      <w:r w:rsidR="00DC15FF">
        <w:rPr>
          <w:rFonts w:ascii="Times New Roman" w:hAnsi="Times New Roman" w:cs="Times New Roman"/>
          <w:sz w:val="24"/>
          <w:szCs w:val="24"/>
        </w:rPr>
        <w:t xml:space="preserve">ли только </w:t>
      </w:r>
      <w:proofErr w:type="gramStart"/>
      <w:r w:rsidR="00DC15FF">
        <w:rPr>
          <w:rFonts w:ascii="Times New Roman" w:hAnsi="Times New Roman" w:cs="Times New Roman"/>
          <w:sz w:val="24"/>
          <w:szCs w:val="24"/>
        </w:rPr>
        <w:t>частично  -</w:t>
      </w:r>
      <w:proofErr w:type="gramEnd"/>
      <w:r w:rsidR="00DC15FF">
        <w:rPr>
          <w:rFonts w:ascii="Times New Roman" w:hAnsi="Times New Roman" w:cs="Times New Roman"/>
          <w:sz w:val="24"/>
          <w:szCs w:val="24"/>
        </w:rPr>
        <w:t xml:space="preserve">  0</w:t>
      </w:r>
      <w:r w:rsidRPr="003F391A">
        <w:rPr>
          <w:rFonts w:ascii="Times New Roman" w:hAnsi="Times New Roman" w:cs="Times New Roman"/>
          <w:sz w:val="24"/>
          <w:szCs w:val="24"/>
        </w:rPr>
        <w:t xml:space="preserve"> баллов.</w:t>
      </w:r>
      <w:r w:rsidR="00CC7C67" w:rsidRPr="003F391A">
        <w:rPr>
          <w:rFonts w:ascii="Times New Roman" w:hAnsi="Times New Roman" w:cs="Times New Roman"/>
          <w:sz w:val="24"/>
          <w:szCs w:val="24"/>
        </w:rPr>
        <w:t xml:space="preserve"> Формулировка </w:t>
      </w:r>
      <w:proofErr w:type="gramStart"/>
      <w:r w:rsidR="00CC7C67" w:rsidRPr="003F391A">
        <w:rPr>
          <w:rFonts w:ascii="Times New Roman" w:hAnsi="Times New Roman" w:cs="Times New Roman"/>
          <w:sz w:val="24"/>
          <w:szCs w:val="24"/>
        </w:rPr>
        <w:t>свободных  ответов</w:t>
      </w:r>
      <w:proofErr w:type="gramEnd"/>
      <w:r w:rsidR="00CC7C67" w:rsidRPr="003F391A">
        <w:rPr>
          <w:rFonts w:ascii="Times New Roman" w:hAnsi="Times New Roman" w:cs="Times New Roman"/>
          <w:sz w:val="24"/>
          <w:szCs w:val="24"/>
        </w:rPr>
        <w:t xml:space="preserve">  на контрольные  вопросы  и  задания  не  обязательно  должна  точно  совпадать  с  ответом, прилагаемым  к  заданию.  </w:t>
      </w:r>
      <w:proofErr w:type="gramStart"/>
      <w:r w:rsidR="00CC7C67" w:rsidRPr="003F391A">
        <w:rPr>
          <w:rFonts w:ascii="Times New Roman" w:hAnsi="Times New Roman" w:cs="Times New Roman"/>
          <w:sz w:val="24"/>
          <w:szCs w:val="24"/>
        </w:rPr>
        <w:t>Здесь  правильность</w:t>
      </w:r>
      <w:proofErr w:type="gramEnd"/>
      <w:r w:rsidR="00CC7C67" w:rsidRPr="003F391A">
        <w:rPr>
          <w:rFonts w:ascii="Times New Roman" w:hAnsi="Times New Roman" w:cs="Times New Roman"/>
          <w:sz w:val="24"/>
          <w:szCs w:val="24"/>
        </w:rPr>
        <w:t xml:space="preserve">  ответа  должна  оцениваться  по  общему смыслу и по ключевым словам.</w:t>
      </w:r>
    </w:p>
    <w:p w14:paraId="736332CC" w14:textId="77777777" w:rsidR="00876A27" w:rsidRPr="003F391A" w:rsidRDefault="00312923" w:rsidP="003F391A">
      <w:pPr>
        <w:spacing w:after="0" w:line="240" w:lineRule="auto"/>
        <w:ind w:firstLine="708"/>
        <w:jc w:val="both"/>
        <w:rPr>
          <w:rFonts w:ascii="Times New Roman" w:hAnsi="Times New Roman" w:cs="Times New Roman"/>
          <w:sz w:val="24"/>
          <w:szCs w:val="24"/>
        </w:rPr>
      </w:pPr>
      <w:r w:rsidRPr="003F391A">
        <w:rPr>
          <w:rFonts w:ascii="Times New Roman" w:hAnsi="Times New Roman" w:cs="Times New Roman"/>
          <w:sz w:val="24"/>
          <w:szCs w:val="24"/>
        </w:rPr>
        <w:t>Суммарное количество баллов, набранное каждым участником в конкурсах, позволяет жюри с высокой степенью объективности определить победителей и призеров Олимпиады. В муниципальном этапе участ</w:t>
      </w:r>
      <w:r w:rsidR="004C7C54">
        <w:rPr>
          <w:rFonts w:ascii="Times New Roman" w:hAnsi="Times New Roman" w:cs="Times New Roman"/>
          <w:sz w:val="24"/>
          <w:szCs w:val="24"/>
        </w:rPr>
        <w:t>вуют только 7-е – 11-е классы.</w:t>
      </w:r>
    </w:p>
    <w:p w14:paraId="3FA0A097" w14:textId="77777777" w:rsidR="00312923" w:rsidRPr="00DC15FF" w:rsidRDefault="0064050B" w:rsidP="00DC15FF">
      <w:pPr>
        <w:spacing w:after="0" w:line="240" w:lineRule="auto"/>
        <w:ind w:firstLine="708"/>
        <w:jc w:val="both"/>
        <w:rPr>
          <w:rFonts w:ascii="Times New Roman" w:hAnsi="Times New Roman" w:cs="Times New Roman"/>
          <w:sz w:val="24"/>
          <w:szCs w:val="24"/>
          <w:u w:val="single"/>
        </w:rPr>
      </w:pPr>
      <w:r w:rsidRPr="003F391A">
        <w:rPr>
          <w:rFonts w:ascii="Times New Roman" w:hAnsi="Times New Roman" w:cs="Times New Roman"/>
          <w:sz w:val="24"/>
          <w:szCs w:val="24"/>
          <w:u w:val="single"/>
        </w:rPr>
        <w:t>У</w:t>
      </w:r>
      <w:r w:rsidR="00312923" w:rsidRPr="003F391A">
        <w:rPr>
          <w:rFonts w:ascii="Times New Roman" w:hAnsi="Times New Roman" w:cs="Times New Roman"/>
          <w:sz w:val="24"/>
          <w:szCs w:val="24"/>
          <w:u w:val="single"/>
        </w:rPr>
        <w:t>чащиеся 5-</w:t>
      </w:r>
      <w:r w:rsidR="00AF61A8">
        <w:rPr>
          <w:rFonts w:ascii="Times New Roman" w:hAnsi="Times New Roman" w:cs="Times New Roman"/>
          <w:sz w:val="24"/>
          <w:szCs w:val="24"/>
          <w:u w:val="single"/>
        </w:rPr>
        <w:t xml:space="preserve"> 11</w:t>
      </w:r>
      <w:r w:rsidR="00312923" w:rsidRPr="003F391A">
        <w:rPr>
          <w:rFonts w:ascii="Times New Roman" w:hAnsi="Times New Roman" w:cs="Times New Roman"/>
          <w:sz w:val="24"/>
          <w:szCs w:val="24"/>
          <w:u w:val="single"/>
        </w:rPr>
        <w:t>х класс</w:t>
      </w:r>
      <w:r w:rsidR="00AF61A8">
        <w:rPr>
          <w:rFonts w:ascii="Times New Roman" w:hAnsi="Times New Roman" w:cs="Times New Roman"/>
          <w:sz w:val="24"/>
          <w:szCs w:val="24"/>
          <w:u w:val="single"/>
        </w:rPr>
        <w:t>ов могут получить максимально 30</w:t>
      </w:r>
      <w:r w:rsidR="00312923" w:rsidRPr="003F391A">
        <w:rPr>
          <w:rFonts w:ascii="Times New Roman" w:hAnsi="Times New Roman" w:cs="Times New Roman"/>
          <w:sz w:val="24"/>
          <w:szCs w:val="24"/>
          <w:u w:val="single"/>
        </w:rPr>
        <w:t xml:space="preserve"> баллов.</w:t>
      </w:r>
      <w:r w:rsidR="000B3BB2">
        <w:rPr>
          <w:rFonts w:ascii="Times New Roman" w:hAnsi="Times New Roman" w:cs="Times New Roman"/>
          <w:sz w:val="24"/>
          <w:szCs w:val="24"/>
          <w:u w:val="single"/>
        </w:rPr>
        <w:t xml:space="preserve"> </w:t>
      </w:r>
      <w:r w:rsidR="00317AFB">
        <w:rPr>
          <w:rFonts w:ascii="Times New Roman" w:hAnsi="Times New Roman" w:cs="Times New Roman"/>
          <w:sz w:val="24"/>
          <w:szCs w:val="24"/>
          <w:u w:val="single"/>
        </w:rPr>
        <w:t>Подведение итогов</w:t>
      </w:r>
      <w:r w:rsidR="00312923" w:rsidRPr="003F391A">
        <w:rPr>
          <w:rFonts w:ascii="Times New Roman" w:hAnsi="Times New Roman" w:cs="Times New Roman"/>
          <w:sz w:val="24"/>
          <w:szCs w:val="24"/>
          <w:u w:val="single"/>
        </w:rPr>
        <w:t xml:space="preserve"> провести отдельно для учащихся 5-х, 6-х, 7-</w:t>
      </w:r>
      <w:proofErr w:type="gramStart"/>
      <w:r w:rsidR="00312923" w:rsidRPr="003F391A">
        <w:rPr>
          <w:rFonts w:ascii="Times New Roman" w:hAnsi="Times New Roman" w:cs="Times New Roman"/>
          <w:sz w:val="24"/>
          <w:szCs w:val="24"/>
          <w:u w:val="single"/>
        </w:rPr>
        <w:t>х,  8</w:t>
      </w:r>
      <w:proofErr w:type="gramEnd"/>
      <w:r w:rsidR="00312923" w:rsidRPr="003F391A">
        <w:rPr>
          <w:rFonts w:ascii="Times New Roman" w:hAnsi="Times New Roman" w:cs="Times New Roman"/>
          <w:sz w:val="24"/>
          <w:szCs w:val="24"/>
          <w:u w:val="single"/>
        </w:rPr>
        <w:t>-х, 9-х классов. Если для учащихся используют один пакет заданий (10-11), результаты выстраивают в единую р</w:t>
      </w:r>
      <w:r w:rsidRPr="003F391A">
        <w:rPr>
          <w:rFonts w:ascii="Times New Roman" w:hAnsi="Times New Roman" w:cs="Times New Roman"/>
          <w:sz w:val="24"/>
          <w:szCs w:val="24"/>
          <w:u w:val="single"/>
        </w:rPr>
        <w:t xml:space="preserve">ейтинговую таблицу. </w:t>
      </w:r>
      <w:r w:rsidR="00DC15FF" w:rsidRPr="00DC15FF">
        <w:rPr>
          <w:rFonts w:ascii="Times New Roman" w:hAnsi="Times New Roman" w:cs="Times New Roman"/>
          <w:color w:val="000000" w:themeColor="text1"/>
          <w:sz w:val="24"/>
          <w:szCs w:val="24"/>
          <w:u w:val="single"/>
        </w:rPr>
        <w:t xml:space="preserve">Проведение олимпиады по технологии </w:t>
      </w:r>
      <w:proofErr w:type="gramStart"/>
      <w:r w:rsidR="00DC15FF" w:rsidRPr="00DC15FF">
        <w:rPr>
          <w:rFonts w:ascii="Times New Roman" w:hAnsi="Times New Roman" w:cs="Times New Roman"/>
          <w:color w:val="000000" w:themeColor="text1"/>
          <w:sz w:val="24"/>
          <w:szCs w:val="24"/>
          <w:u w:val="single"/>
        </w:rPr>
        <w:t>включает:  тестирование</w:t>
      </w:r>
      <w:proofErr w:type="gramEnd"/>
      <w:r w:rsidR="00DC15FF" w:rsidRPr="00DC15FF">
        <w:rPr>
          <w:rFonts w:ascii="Times New Roman" w:hAnsi="Times New Roman" w:cs="Times New Roman"/>
          <w:color w:val="000000" w:themeColor="text1"/>
          <w:sz w:val="24"/>
          <w:szCs w:val="24"/>
          <w:u w:val="single"/>
        </w:rPr>
        <w:t xml:space="preserve"> и выполнение творческого задания в течение  -60 мин.</w:t>
      </w:r>
    </w:p>
    <w:p w14:paraId="3D79F693" w14:textId="0B920D33" w:rsidR="001C583C" w:rsidRDefault="001C583C">
      <w:pPr>
        <w:spacing w:after="0" w:line="240" w:lineRule="auto"/>
        <w:ind w:firstLine="567"/>
        <w:jc w:val="both"/>
        <w:rPr>
          <w:rFonts w:ascii="Times New Roman" w:hAnsi="Times New Roman" w:cs="Times New Roman"/>
          <w:color w:val="000000" w:themeColor="text1"/>
          <w:sz w:val="24"/>
          <w:szCs w:val="24"/>
        </w:rPr>
      </w:pPr>
    </w:p>
    <w:p w14:paraId="5DB53CFA" w14:textId="19D522CA" w:rsidR="001C583C" w:rsidRDefault="001C583C" w:rsidP="001C583C">
      <w:pPr>
        <w:pStyle w:val="Default"/>
        <w:jc w:val="center"/>
        <w:rPr>
          <w:b/>
          <w:bCs/>
        </w:rPr>
      </w:pPr>
      <w:r>
        <w:rPr>
          <w:b/>
          <w:bCs/>
          <w:szCs w:val="22"/>
        </w:rPr>
        <w:t xml:space="preserve">Профиль </w:t>
      </w:r>
      <w:r>
        <w:rPr>
          <w:b/>
          <w:bCs/>
        </w:rPr>
        <w:t>«Культура дома, дизайн и технологии»</w:t>
      </w:r>
    </w:p>
    <w:p w14:paraId="20A46272" w14:textId="77777777" w:rsidR="001C583C" w:rsidRPr="001C583C" w:rsidRDefault="001C583C" w:rsidP="001C583C">
      <w:pPr>
        <w:pStyle w:val="Default"/>
        <w:jc w:val="center"/>
        <w:rPr>
          <w:b/>
          <w:bCs/>
          <w:szCs w:val="22"/>
        </w:rPr>
      </w:pPr>
    </w:p>
    <w:p w14:paraId="11F44E7B" w14:textId="734FF6A0"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1.</w:t>
      </w:r>
      <w:r w:rsidRPr="00D71ADD">
        <w:rPr>
          <w:rFonts w:ascii="Times New Roman" w:hAnsi="Times New Roman" w:cs="Times New Roman"/>
          <w:sz w:val="24"/>
          <w:szCs w:val="24"/>
        </w:rPr>
        <w:t xml:space="preserve">Участники делятся на возрастные группы – 5–6 классы, 7–8 классы, 9, 10–11 классы. </w:t>
      </w:r>
    </w:p>
    <w:p w14:paraId="647371B7"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2. Продолжительность школьного этапа</w:t>
      </w:r>
      <w:r w:rsidRPr="00D71ADD">
        <w:rPr>
          <w:rFonts w:ascii="Times New Roman" w:hAnsi="Times New Roman" w:cs="Times New Roman"/>
          <w:sz w:val="24"/>
          <w:szCs w:val="24"/>
        </w:rPr>
        <w:t xml:space="preserve"> 45 мин в каждом классе</w:t>
      </w:r>
    </w:p>
    <w:p w14:paraId="3BDE59B0"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 xml:space="preserve">3.Каждое выполненное правильно задание теста оценивается - 1 балл. </w:t>
      </w:r>
    </w:p>
    <w:p w14:paraId="5C239778"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 xml:space="preserve">Творческое задание </w:t>
      </w:r>
      <w:proofErr w:type="gramStart"/>
      <w:r>
        <w:rPr>
          <w:rFonts w:ascii="Times New Roman" w:hAnsi="Times New Roman" w:cs="Times New Roman"/>
          <w:sz w:val="24"/>
          <w:szCs w:val="24"/>
        </w:rPr>
        <w:t>оценивается:  5</w:t>
      </w:r>
      <w:proofErr w:type="gramEnd"/>
      <w:r>
        <w:rPr>
          <w:rFonts w:ascii="Times New Roman" w:hAnsi="Times New Roman" w:cs="Times New Roman"/>
          <w:sz w:val="24"/>
          <w:szCs w:val="24"/>
        </w:rPr>
        <w:t>-6 классы – 6 баллов</w:t>
      </w:r>
    </w:p>
    <w:p w14:paraId="5C76AAF6"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 – 8 классы – 6 баллов</w:t>
      </w:r>
    </w:p>
    <w:p w14:paraId="4F898D70"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 класс – 5 баллов</w:t>
      </w:r>
    </w:p>
    <w:p w14:paraId="6B03D501"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 – 11 классы – 5 баллов</w:t>
      </w:r>
    </w:p>
    <w:p w14:paraId="0D0F86F8" w14:textId="77777777" w:rsidR="001C583C" w:rsidRPr="00707732" w:rsidRDefault="001C583C" w:rsidP="001C583C">
      <w:pPr>
        <w:jc w:val="both"/>
        <w:rPr>
          <w:rFonts w:ascii="Times New Roman" w:hAnsi="Times New Roman" w:cs="Times New Roman"/>
          <w:b/>
          <w:sz w:val="24"/>
          <w:szCs w:val="24"/>
        </w:rPr>
      </w:pPr>
      <w:r w:rsidRPr="00707732">
        <w:rPr>
          <w:rFonts w:ascii="Times New Roman" w:hAnsi="Times New Roman" w:cs="Times New Roman"/>
          <w:b/>
          <w:sz w:val="24"/>
          <w:szCs w:val="24"/>
        </w:rPr>
        <w:t>Общее количество баллов:</w:t>
      </w:r>
    </w:p>
    <w:p w14:paraId="27B99875" w14:textId="77777777" w:rsidR="001C583C" w:rsidRPr="006D5995" w:rsidRDefault="001C583C" w:rsidP="001C583C">
      <w:pPr>
        <w:jc w:val="both"/>
        <w:rPr>
          <w:rFonts w:ascii="Times New Roman" w:hAnsi="Times New Roman" w:cs="Times New Roman"/>
          <w:sz w:val="24"/>
          <w:szCs w:val="24"/>
        </w:rPr>
      </w:pPr>
      <w:r>
        <w:rPr>
          <w:rFonts w:ascii="Times New Roman" w:hAnsi="Times New Roman" w:cs="Times New Roman"/>
          <w:sz w:val="24"/>
          <w:szCs w:val="24"/>
        </w:rPr>
        <w:t>5-</w:t>
      </w:r>
      <w:proofErr w:type="gramStart"/>
      <w:r>
        <w:rPr>
          <w:rFonts w:ascii="Times New Roman" w:hAnsi="Times New Roman" w:cs="Times New Roman"/>
          <w:sz w:val="24"/>
          <w:szCs w:val="24"/>
        </w:rPr>
        <w:t>6  классы</w:t>
      </w:r>
      <w:proofErr w:type="gramEnd"/>
      <w:r>
        <w:rPr>
          <w:rFonts w:ascii="Times New Roman" w:hAnsi="Times New Roman" w:cs="Times New Roman"/>
          <w:sz w:val="24"/>
          <w:szCs w:val="24"/>
        </w:rPr>
        <w:t xml:space="preserve"> – 20</w:t>
      </w:r>
      <w:r w:rsidRPr="006D5995">
        <w:rPr>
          <w:rFonts w:ascii="Times New Roman" w:hAnsi="Times New Roman" w:cs="Times New Roman"/>
          <w:sz w:val="24"/>
          <w:szCs w:val="24"/>
        </w:rPr>
        <w:t xml:space="preserve"> баллов</w:t>
      </w:r>
    </w:p>
    <w:p w14:paraId="161A9B78" w14:textId="77777777" w:rsidR="001C583C" w:rsidRPr="006D5995" w:rsidRDefault="001C583C" w:rsidP="001C583C">
      <w:pPr>
        <w:jc w:val="both"/>
        <w:rPr>
          <w:rFonts w:ascii="Times New Roman" w:hAnsi="Times New Roman" w:cs="Times New Roman"/>
          <w:sz w:val="24"/>
          <w:szCs w:val="24"/>
        </w:rPr>
      </w:pPr>
      <w:r>
        <w:rPr>
          <w:rFonts w:ascii="Times New Roman" w:hAnsi="Times New Roman" w:cs="Times New Roman"/>
          <w:sz w:val="24"/>
          <w:szCs w:val="24"/>
        </w:rPr>
        <w:t>7-</w:t>
      </w:r>
      <w:proofErr w:type="gramStart"/>
      <w:r>
        <w:rPr>
          <w:rFonts w:ascii="Times New Roman" w:hAnsi="Times New Roman" w:cs="Times New Roman"/>
          <w:sz w:val="24"/>
          <w:szCs w:val="24"/>
        </w:rPr>
        <w:t>8  класс</w:t>
      </w:r>
      <w:proofErr w:type="gramEnd"/>
      <w:r>
        <w:rPr>
          <w:rFonts w:ascii="Times New Roman" w:hAnsi="Times New Roman" w:cs="Times New Roman"/>
          <w:sz w:val="24"/>
          <w:szCs w:val="24"/>
        </w:rPr>
        <w:t xml:space="preserve"> – 25</w:t>
      </w:r>
      <w:r w:rsidRPr="006D5995">
        <w:rPr>
          <w:rFonts w:ascii="Times New Roman" w:hAnsi="Times New Roman" w:cs="Times New Roman"/>
          <w:sz w:val="24"/>
          <w:szCs w:val="24"/>
        </w:rPr>
        <w:t xml:space="preserve"> баллов</w:t>
      </w:r>
    </w:p>
    <w:p w14:paraId="15CB11B4" w14:textId="77777777" w:rsidR="001C583C" w:rsidRPr="006D5995" w:rsidRDefault="001C583C" w:rsidP="001C583C">
      <w:pPr>
        <w:jc w:val="both"/>
        <w:rPr>
          <w:rFonts w:ascii="Times New Roman" w:hAnsi="Times New Roman" w:cs="Times New Roman"/>
          <w:sz w:val="24"/>
          <w:szCs w:val="24"/>
        </w:rPr>
      </w:pPr>
      <w:r>
        <w:rPr>
          <w:rFonts w:ascii="Times New Roman" w:hAnsi="Times New Roman" w:cs="Times New Roman"/>
          <w:sz w:val="24"/>
          <w:szCs w:val="24"/>
        </w:rPr>
        <w:t>9 класс – 30</w:t>
      </w:r>
      <w:r w:rsidRPr="006D5995">
        <w:rPr>
          <w:rFonts w:ascii="Times New Roman" w:hAnsi="Times New Roman" w:cs="Times New Roman"/>
          <w:sz w:val="24"/>
          <w:szCs w:val="24"/>
        </w:rPr>
        <w:t xml:space="preserve"> баллов</w:t>
      </w:r>
    </w:p>
    <w:p w14:paraId="2A72E854"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10-11 класс – 30 баллов</w:t>
      </w:r>
    </w:p>
    <w:p w14:paraId="1547B25D" w14:textId="77777777" w:rsidR="001C583C" w:rsidRDefault="001C583C" w:rsidP="001C583C">
      <w:pPr>
        <w:jc w:val="both"/>
        <w:rPr>
          <w:rFonts w:ascii="Times New Roman" w:hAnsi="Times New Roman" w:cs="Times New Roman"/>
          <w:sz w:val="24"/>
          <w:szCs w:val="24"/>
        </w:rPr>
      </w:pPr>
    </w:p>
    <w:p w14:paraId="7A925713" w14:textId="77777777" w:rsidR="001C583C" w:rsidRDefault="001C583C" w:rsidP="001C583C">
      <w:pPr>
        <w:jc w:val="both"/>
        <w:rPr>
          <w:rFonts w:ascii="Times New Roman" w:hAnsi="Times New Roman" w:cs="Times New Roman"/>
          <w:sz w:val="24"/>
          <w:szCs w:val="24"/>
        </w:rPr>
      </w:pPr>
      <w:r>
        <w:rPr>
          <w:rFonts w:ascii="Times New Roman" w:hAnsi="Times New Roman" w:cs="Times New Roman"/>
          <w:sz w:val="24"/>
          <w:szCs w:val="24"/>
        </w:rPr>
        <w:t>4. Инструменты и материалы для учащихся</w:t>
      </w:r>
    </w:p>
    <w:p w14:paraId="5B236412" w14:textId="77777777" w:rsidR="001C583C" w:rsidRDefault="001C583C" w:rsidP="001C583C">
      <w:pPr>
        <w:ind w:firstLine="708"/>
        <w:jc w:val="both"/>
        <w:rPr>
          <w:rFonts w:ascii="Times New Roman" w:hAnsi="Times New Roman" w:cs="Times New Roman"/>
          <w:sz w:val="24"/>
          <w:szCs w:val="24"/>
        </w:rPr>
      </w:pPr>
      <w:r>
        <w:rPr>
          <w:rFonts w:ascii="Times New Roman" w:hAnsi="Times New Roman" w:cs="Times New Roman"/>
          <w:sz w:val="24"/>
          <w:szCs w:val="24"/>
        </w:rPr>
        <w:t xml:space="preserve">5-6, 7-8, 9, 10-11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 ручка, цветные карандаши, линейка, карандаш, ластик, калькулятор</w:t>
      </w:r>
    </w:p>
    <w:p w14:paraId="7D110B88" w14:textId="77777777" w:rsidR="001C583C" w:rsidRPr="003F391A" w:rsidRDefault="001C583C">
      <w:pPr>
        <w:spacing w:after="0" w:line="240" w:lineRule="auto"/>
        <w:ind w:firstLine="567"/>
        <w:jc w:val="both"/>
        <w:rPr>
          <w:rFonts w:ascii="Times New Roman" w:hAnsi="Times New Roman" w:cs="Times New Roman"/>
          <w:color w:val="000000" w:themeColor="text1"/>
          <w:sz w:val="24"/>
          <w:szCs w:val="24"/>
        </w:rPr>
      </w:pPr>
    </w:p>
    <w:sectPr w:rsidR="001C583C" w:rsidRPr="003F391A" w:rsidSect="00AF61A8">
      <w:pgSz w:w="11906" w:h="16838"/>
      <w:pgMar w:top="568" w:right="850"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DB7059"/>
    <w:rsid w:val="0004170C"/>
    <w:rsid w:val="000B2EA4"/>
    <w:rsid w:val="000B3BB2"/>
    <w:rsid w:val="001923AC"/>
    <w:rsid w:val="001C583C"/>
    <w:rsid w:val="00312923"/>
    <w:rsid w:val="00317AFB"/>
    <w:rsid w:val="0034383D"/>
    <w:rsid w:val="00373226"/>
    <w:rsid w:val="003F391A"/>
    <w:rsid w:val="004C7C54"/>
    <w:rsid w:val="005A6C64"/>
    <w:rsid w:val="005D1B60"/>
    <w:rsid w:val="005F23DD"/>
    <w:rsid w:val="0064050B"/>
    <w:rsid w:val="006A6406"/>
    <w:rsid w:val="006B28B7"/>
    <w:rsid w:val="007171B5"/>
    <w:rsid w:val="00852E5F"/>
    <w:rsid w:val="00876A27"/>
    <w:rsid w:val="009B1662"/>
    <w:rsid w:val="00AF61A8"/>
    <w:rsid w:val="00B133C4"/>
    <w:rsid w:val="00B31A7E"/>
    <w:rsid w:val="00B73D47"/>
    <w:rsid w:val="00BC1AAF"/>
    <w:rsid w:val="00C20D0B"/>
    <w:rsid w:val="00CC7C67"/>
    <w:rsid w:val="00D008F3"/>
    <w:rsid w:val="00DB7059"/>
    <w:rsid w:val="00DC15FF"/>
    <w:rsid w:val="00E943E6"/>
    <w:rsid w:val="00F64A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92F0F"/>
  <w15:docId w15:val="{613436E8-3E1D-4AF7-B2A1-721A9CFE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3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6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D008F3"/>
    <w:pPr>
      <w:spacing w:after="0" w:line="240" w:lineRule="auto"/>
    </w:pPr>
  </w:style>
  <w:style w:type="paragraph" w:customStyle="1" w:styleId="Default">
    <w:name w:val="Default"/>
    <w:rsid w:val="001C583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Pages>
  <Words>1015</Words>
  <Characters>5788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21</cp:revision>
  <cp:lastPrinted>2016-09-01T03:08:00Z</cp:lastPrinted>
  <dcterms:created xsi:type="dcterms:W3CDTF">2016-09-01T01:58:00Z</dcterms:created>
  <dcterms:modified xsi:type="dcterms:W3CDTF">2026-09-11T11:47:00Z</dcterms:modified>
</cp:coreProperties>
</file>