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A16C8" w14:textId="77777777" w:rsidR="00977FEC" w:rsidRPr="00977FEC" w:rsidRDefault="00977FEC" w:rsidP="00977FEC">
      <w:pPr>
        <w:numPr>
          <w:ilvl w:val="0"/>
          <w:numId w:val="1"/>
        </w:numPr>
        <w:spacing w:line="360" w:lineRule="auto"/>
        <w:ind w:left="1440"/>
        <w:jc w:val="center"/>
        <w:rPr>
          <w:rFonts w:ascii="Times New Roman" w:eastAsia="Times New Roman" w:hAnsi="Times New Roman" w:cs="Times New Roman"/>
          <w:kern w:val="0"/>
          <w:sz w:val="28"/>
          <w:szCs w:val="28"/>
          <w:lang w:eastAsia="ru-RU"/>
          <w14:ligatures w14:val="none"/>
        </w:rPr>
      </w:pPr>
      <w:r w:rsidRPr="00977FEC">
        <w:rPr>
          <w:rFonts w:ascii="Times New Roman" w:eastAsia="Times New Roman" w:hAnsi="Times New Roman" w:cs="Times New Roman"/>
          <w:b/>
          <w:bCs/>
          <w:color w:val="000000"/>
          <w:kern w:val="0"/>
          <w:sz w:val="28"/>
          <w:szCs w:val="28"/>
          <w:lang w:eastAsia="ru-RU"/>
          <w14:ligatures w14:val="none"/>
        </w:rPr>
        <w:t>Профессия водолаз</w:t>
      </w:r>
    </w:p>
    <w:p w14:paraId="7E58CE2B" w14:textId="77777777" w:rsidR="00977FEC" w:rsidRPr="00977FEC" w:rsidRDefault="00977FEC" w:rsidP="00977FEC">
      <w:pPr>
        <w:spacing w:line="360" w:lineRule="auto"/>
        <w:jc w:val="both"/>
        <w:rPr>
          <w:rFonts w:ascii="Times New Roman" w:eastAsia="Times New Roman" w:hAnsi="Times New Roman" w:cs="Times New Roman"/>
          <w:kern w:val="0"/>
          <w:sz w:val="28"/>
          <w:szCs w:val="28"/>
          <w:lang w:eastAsia="ru-RU"/>
          <w14:ligatures w14:val="none"/>
        </w:rPr>
      </w:pPr>
      <w:r w:rsidRPr="00977FEC">
        <w:rPr>
          <w:rFonts w:ascii="Times New Roman" w:eastAsia="Times New Roman" w:hAnsi="Times New Roman" w:cs="Times New Roman"/>
          <w:color w:val="000000"/>
          <w:kern w:val="0"/>
          <w:sz w:val="28"/>
          <w:szCs w:val="28"/>
          <w:lang w:eastAsia="ru-RU"/>
          <w14:ligatures w14:val="none"/>
        </w:rPr>
        <w:t>   Ежегодно 5 мая в России отмечается День водолаза. Как профессиональный этот праздник был учрежден в 2002 году указом Президента РФ В.В. Путина по ходатайству представителей водолазных организаций, служб и структурных подразделений различных министерств и ведомств.</w:t>
      </w:r>
    </w:p>
    <w:p w14:paraId="2FEA4DD2" w14:textId="77777777" w:rsidR="00977FEC" w:rsidRPr="00977FEC" w:rsidRDefault="00977FEC" w:rsidP="00977FEC">
      <w:pPr>
        <w:spacing w:line="360" w:lineRule="auto"/>
        <w:jc w:val="both"/>
        <w:rPr>
          <w:rFonts w:ascii="Times New Roman" w:eastAsia="Times New Roman" w:hAnsi="Times New Roman" w:cs="Times New Roman"/>
          <w:kern w:val="0"/>
          <w:sz w:val="28"/>
          <w:szCs w:val="28"/>
          <w:lang w:eastAsia="ru-RU"/>
          <w14:ligatures w14:val="none"/>
        </w:rPr>
      </w:pPr>
      <w:r w:rsidRPr="00977FEC">
        <w:rPr>
          <w:rFonts w:ascii="Times New Roman" w:eastAsia="Times New Roman" w:hAnsi="Times New Roman" w:cs="Times New Roman"/>
          <w:color w:val="000000"/>
          <w:kern w:val="0"/>
          <w:sz w:val="28"/>
          <w:szCs w:val="28"/>
          <w:lang w:eastAsia="ru-RU"/>
          <w14:ligatures w14:val="none"/>
        </w:rPr>
        <w:t xml:space="preserve">   </w:t>
      </w:r>
      <w:r w:rsidRPr="00977FEC">
        <w:rPr>
          <w:rFonts w:ascii="Times New Roman" w:eastAsia="Times New Roman" w:hAnsi="Times New Roman" w:cs="Times New Roman"/>
          <w:b/>
          <w:bCs/>
          <w:color w:val="000000"/>
          <w:kern w:val="0"/>
          <w:sz w:val="28"/>
          <w:szCs w:val="28"/>
          <w:lang w:eastAsia="ru-RU"/>
          <w14:ligatures w14:val="none"/>
        </w:rPr>
        <w:t>Водолаз</w:t>
      </w:r>
      <w:r w:rsidRPr="00977FEC">
        <w:rPr>
          <w:rFonts w:ascii="Times New Roman" w:eastAsia="Times New Roman" w:hAnsi="Times New Roman" w:cs="Times New Roman"/>
          <w:color w:val="000000"/>
          <w:kern w:val="0"/>
          <w:sz w:val="28"/>
          <w:szCs w:val="28"/>
          <w:lang w:eastAsia="ru-RU"/>
          <w14:ligatures w14:val="none"/>
        </w:rPr>
        <w:t xml:space="preserve"> -специалист, умеющий выполнять работы под водой в водолазном снаряжении и допущенный к производству водолазных спусков в установленном порядке. Профессия водолаза относится к числу профессий с особо вредными и особо тяжелыми условиями труда.</w:t>
      </w:r>
    </w:p>
    <w:p w14:paraId="4AB8310D" w14:textId="77777777" w:rsidR="00977FEC" w:rsidRPr="00977FEC" w:rsidRDefault="00977FEC" w:rsidP="00977FEC">
      <w:pPr>
        <w:spacing w:line="360" w:lineRule="auto"/>
        <w:jc w:val="both"/>
        <w:rPr>
          <w:rFonts w:ascii="Times New Roman" w:eastAsia="Times New Roman" w:hAnsi="Times New Roman" w:cs="Times New Roman"/>
          <w:kern w:val="0"/>
          <w:sz w:val="28"/>
          <w:szCs w:val="28"/>
          <w:lang w:eastAsia="ru-RU"/>
          <w14:ligatures w14:val="none"/>
        </w:rPr>
      </w:pPr>
      <w:r w:rsidRPr="00977FEC">
        <w:rPr>
          <w:rFonts w:ascii="Times New Roman" w:eastAsia="Times New Roman" w:hAnsi="Times New Roman" w:cs="Times New Roman"/>
          <w:color w:val="000000"/>
          <w:kern w:val="0"/>
          <w:sz w:val="28"/>
          <w:szCs w:val="28"/>
          <w:lang w:eastAsia="ru-RU"/>
          <w14:ligatures w14:val="none"/>
        </w:rPr>
        <w:t>   В последнее время в </w:t>
      </w:r>
      <w:hyperlink r:id="rId5" w:tooltip="Средства массовой информации" w:history="1">
        <w:r w:rsidRPr="00977FEC">
          <w:rPr>
            <w:rFonts w:ascii="Times New Roman" w:eastAsia="Times New Roman" w:hAnsi="Times New Roman" w:cs="Times New Roman"/>
            <w:color w:val="000000"/>
            <w:kern w:val="0"/>
            <w:sz w:val="28"/>
            <w:szCs w:val="28"/>
            <w:u w:val="single"/>
            <w:lang w:eastAsia="ru-RU"/>
            <w14:ligatures w14:val="none"/>
          </w:rPr>
          <w:t>средствах массовой информации</w:t>
        </w:r>
      </w:hyperlink>
      <w:r w:rsidRPr="00977FEC">
        <w:rPr>
          <w:rFonts w:ascii="Times New Roman" w:eastAsia="Times New Roman" w:hAnsi="Times New Roman" w:cs="Times New Roman"/>
          <w:color w:val="000000"/>
          <w:kern w:val="0"/>
          <w:sz w:val="28"/>
          <w:szCs w:val="28"/>
          <w:lang w:eastAsia="ru-RU"/>
          <w14:ligatures w14:val="none"/>
        </w:rPr>
        <w:t> применительно к подводной деятельности используется термин </w:t>
      </w:r>
      <w:hyperlink r:id="rId6" w:tooltip="Дайвинг" w:history="1">
        <w:r w:rsidRPr="00977FEC">
          <w:rPr>
            <w:rFonts w:ascii="Times New Roman" w:eastAsia="Times New Roman" w:hAnsi="Times New Roman" w:cs="Times New Roman"/>
            <w:color w:val="000000"/>
            <w:kern w:val="0"/>
            <w:sz w:val="28"/>
            <w:szCs w:val="28"/>
            <w:u w:val="single"/>
            <w:lang w:eastAsia="ru-RU"/>
            <w14:ligatures w14:val="none"/>
          </w:rPr>
          <w:t>дайвинг</w:t>
        </w:r>
      </w:hyperlink>
      <w:r w:rsidRPr="00977FEC">
        <w:rPr>
          <w:rFonts w:ascii="Times New Roman" w:eastAsia="Times New Roman" w:hAnsi="Times New Roman" w:cs="Times New Roman"/>
          <w:color w:val="000000"/>
          <w:kern w:val="0"/>
          <w:sz w:val="28"/>
          <w:szCs w:val="28"/>
          <w:lang w:eastAsia="ru-RU"/>
          <w14:ligatures w14:val="none"/>
        </w:rPr>
        <w:t> (</w:t>
      </w:r>
      <w:hyperlink r:id="rId7" w:tooltip="Английский язык" w:history="1">
        <w:r w:rsidRPr="00977FEC">
          <w:rPr>
            <w:rFonts w:ascii="Times New Roman" w:eastAsia="Times New Roman" w:hAnsi="Times New Roman" w:cs="Times New Roman"/>
            <w:color w:val="000000"/>
            <w:kern w:val="0"/>
            <w:sz w:val="28"/>
            <w:szCs w:val="28"/>
            <w:u w:val="single"/>
            <w:lang w:eastAsia="ru-RU"/>
            <w14:ligatures w14:val="none"/>
          </w:rPr>
          <w:t>англ.</w:t>
        </w:r>
      </w:hyperlink>
      <w:r w:rsidRPr="00977FEC">
        <w:rPr>
          <w:rFonts w:ascii="Times New Roman" w:eastAsia="Times New Roman" w:hAnsi="Times New Roman" w:cs="Times New Roman"/>
          <w:color w:val="000000"/>
          <w:kern w:val="0"/>
          <w:sz w:val="28"/>
          <w:szCs w:val="28"/>
          <w:lang w:eastAsia="ru-RU"/>
          <w14:ligatures w14:val="none"/>
        </w:rPr>
        <w:t> </w:t>
      </w:r>
      <w:proofErr w:type="spellStart"/>
      <w:r w:rsidRPr="00977FEC">
        <w:rPr>
          <w:rFonts w:ascii="Times New Roman" w:eastAsia="Times New Roman" w:hAnsi="Times New Roman" w:cs="Times New Roman"/>
          <w:i/>
          <w:iCs/>
          <w:color w:val="000000"/>
          <w:kern w:val="0"/>
          <w:sz w:val="28"/>
          <w:szCs w:val="28"/>
          <w:lang w:eastAsia="ru-RU"/>
          <w14:ligatures w14:val="none"/>
        </w:rPr>
        <w:t>diving</w:t>
      </w:r>
      <w:proofErr w:type="spellEnd"/>
      <w:r w:rsidRPr="00977FEC">
        <w:rPr>
          <w:rFonts w:ascii="Times New Roman" w:eastAsia="Times New Roman" w:hAnsi="Times New Roman" w:cs="Times New Roman"/>
          <w:i/>
          <w:iCs/>
          <w:color w:val="000000"/>
          <w:kern w:val="0"/>
          <w:sz w:val="28"/>
          <w:szCs w:val="28"/>
          <w:lang w:eastAsia="ru-RU"/>
          <w14:ligatures w14:val="none"/>
        </w:rPr>
        <w:t xml:space="preserve"> — ныряние</w:t>
      </w:r>
      <w:r w:rsidRPr="00977FEC">
        <w:rPr>
          <w:rFonts w:ascii="Times New Roman" w:eastAsia="Times New Roman" w:hAnsi="Times New Roman" w:cs="Times New Roman"/>
          <w:color w:val="000000"/>
          <w:kern w:val="0"/>
          <w:sz w:val="28"/>
          <w:szCs w:val="28"/>
          <w:lang w:eastAsia="ru-RU"/>
          <w14:ligatures w14:val="none"/>
        </w:rPr>
        <w:t>), что может приводить к некоторому недопониманию. В связи с тем, что на западе дайвингом называют всю деятельность в воде, а в России обычно применительно только к любительскому дайвингу, все остальное следует называть водолазными работами и водолазными спусками.</w:t>
      </w:r>
    </w:p>
    <w:p w14:paraId="173EAFAB" w14:textId="77777777" w:rsidR="00977FEC" w:rsidRPr="00977FEC" w:rsidRDefault="00977FEC" w:rsidP="00977FEC">
      <w:pPr>
        <w:spacing w:line="360" w:lineRule="auto"/>
        <w:jc w:val="both"/>
        <w:rPr>
          <w:rFonts w:ascii="Times New Roman" w:eastAsia="Times New Roman" w:hAnsi="Times New Roman" w:cs="Times New Roman"/>
          <w:kern w:val="0"/>
          <w:sz w:val="28"/>
          <w:szCs w:val="28"/>
          <w:lang w:eastAsia="ru-RU"/>
          <w14:ligatures w14:val="none"/>
        </w:rPr>
      </w:pPr>
      <w:r w:rsidRPr="00977FEC">
        <w:rPr>
          <w:rFonts w:ascii="Times New Roman" w:eastAsia="Times New Roman" w:hAnsi="Times New Roman" w:cs="Times New Roman"/>
          <w:color w:val="000000"/>
          <w:kern w:val="0"/>
          <w:sz w:val="28"/>
          <w:szCs w:val="28"/>
          <w:lang w:eastAsia="ru-RU"/>
          <w14:ligatures w14:val="none"/>
        </w:rPr>
        <w:t>  Выучиться на водолаза можно в Морфлоте, в России много специализированных школ, где учат водолазному делу. В нашем регионе можно получить специальность: водолаз, в посёлке Никола, в Байкальском поисково-спасательном отряде МЧС России.</w:t>
      </w:r>
    </w:p>
    <w:p w14:paraId="5AE5F4D5" w14:textId="77777777" w:rsidR="00977FEC" w:rsidRPr="00977FEC" w:rsidRDefault="00977FEC" w:rsidP="00977FEC">
      <w:pPr>
        <w:spacing w:line="360" w:lineRule="auto"/>
        <w:jc w:val="center"/>
        <w:rPr>
          <w:rFonts w:ascii="Times New Roman" w:eastAsia="Times New Roman" w:hAnsi="Times New Roman" w:cs="Times New Roman"/>
          <w:kern w:val="0"/>
          <w:sz w:val="28"/>
          <w:szCs w:val="28"/>
          <w:lang w:eastAsia="ru-RU"/>
          <w14:ligatures w14:val="none"/>
        </w:rPr>
      </w:pPr>
      <w:r w:rsidRPr="00977FEC">
        <w:rPr>
          <w:rFonts w:ascii="Times New Roman" w:eastAsia="Times New Roman" w:hAnsi="Times New Roman" w:cs="Times New Roman"/>
          <w:b/>
          <w:bCs/>
          <w:color w:val="000000"/>
          <w:kern w:val="0"/>
          <w:sz w:val="28"/>
          <w:szCs w:val="28"/>
          <w:lang w:eastAsia="ru-RU"/>
          <w14:ligatures w14:val="none"/>
        </w:rPr>
        <w:t>Военный водолаз</w:t>
      </w:r>
    </w:p>
    <w:p w14:paraId="42EE74AF" w14:textId="77777777" w:rsidR="00977FEC" w:rsidRPr="00977FEC" w:rsidRDefault="00977FEC" w:rsidP="00977FEC">
      <w:pPr>
        <w:spacing w:line="360" w:lineRule="auto"/>
        <w:jc w:val="both"/>
        <w:rPr>
          <w:rFonts w:ascii="Times New Roman" w:eastAsia="Times New Roman" w:hAnsi="Times New Roman" w:cs="Times New Roman"/>
          <w:kern w:val="0"/>
          <w:sz w:val="28"/>
          <w:szCs w:val="28"/>
          <w:lang w:eastAsia="ru-RU"/>
          <w14:ligatures w14:val="none"/>
        </w:rPr>
      </w:pPr>
      <w:r w:rsidRPr="00977FEC">
        <w:rPr>
          <w:rFonts w:ascii="Times New Roman" w:eastAsia="Times New Roman" w:hAnsi="Times New Roman" w:cs="Times New Roman"/>
          <w:color w:val="000000"/>
          <w:kern w:val="0"/>
          <w:sz w:val="28"/>
          <w:szCs w:val="28"/>
          <w:lang w:eastAsia="ru-RU"/>
          <w14:ligatures w14:val="none"/>
        </w:rPr>
        <w:t>  Опасная специальность военного водолаза принимает в свои ряды как мужчин, так и женщин. Для погружения человек использует специальное снаряжение, благодаря которому дышит, а также защищает свое тело от влияния воды. Если глубина не превышает 60 метров, водолаз дышит сжатым воздухом, если превышает данную отметку, то на помощь приходят искусственные смеси газового происхождения. Правильно подняться с глубины – важное в работе водолаза, т. к. малейшая ошибка может привести к инвалидности, кессонной болезни или, в худшем случае, смерти.</w:t>
      </w:r>
    </w:p>
    <w:p w14:paraId="50FF273A" w14:textId="77777777" w:rsidR="00977FEC" w:rsidRPr="00977FEC" w:rsidRDefault="00977FEC" w:rsidP="00977FEC">
      <w:pPr>
        <w:spacing w:line="360" w:lineRule="auto"/>
        <w:jc w:val="both"/>
        <w:rPr>
          <w:rFonts w:ascii="Times New Roman" w:eastAsia="Times New Roman" w:hAnsi="Times New Roman" w:cs="Times New Roman"/>
          <w:kern w:val="0"/>
          <w:sz w:val="28"/>
          <w:szCs w:val="28"/>
          <w:lang w:eastAsia="ru-RU"/>
          <w14:ligatures w14:val="none"/>
        </w:rPr>
      </w:pPr>
      <w:r w:rsidRPr="00977FEC">
        <w:rPr>
          <w:rFonts w:ascii="Times New Roman" w:eastAsia="Times New Roman" w:hAnsi="Times New Roman" w:cs="Times New Roman"/>
          <w:color w:val="000000"/>
          <w:kern w:val="0"/>
          <w:sz w:val="28"/>
          <w:szCs w:val="28"/>
          <w:lang w:eastAsia="ru-RU"/>
          <w14:ligatures w14:val="none"/>
        </w:rPr>
        <w:lastRenderedPageBreak/>
        <w:t xml:space="preserve">   Квалификация военного водолаза зависит от знания теории, умения применять ее на практике, характера выполняемых работ, количества погружений. Выбирают и комплектуют подразделение из прошедших военную подготовку служащих, имеющих начальное профессиональное, среднее профессиональное или среднее общее образование, возрастом от 20 до 45 лет. Выучиться на водолаза можно в Морфлоте, </w:t>
      </w:r>
      <w:proofErr w:type="spellStart"/>
      <w:r w:rsidRPr="00977FEC">
        <w:rPr>
          <w:rFonts w:ascii="Times New Roman" w:eastAsia="Times New Roman" w:hAnsi="Times New Roman" w:cs="Times New Roman"/>
          <w:color w:val="000000"/>
          <w:kern w:val="0"/>
          <w:sz w:val="28"/>
          <w:szCs w:val="28"/>
          <w:lang w:eastAsia="ru-RU"/>
          <w14:ligatures w14:val="none"/>
        </w:rPr>
        <w:t>Подводречстрое</w:t>
      </w:r>
      <w:proofErr w:type="spellEnd"/>
      <w:r w:rsidRPr="00977FEC">
        <w:rPr>
          <w:rFonts w:ascii="Times New Roman" w:eastAsia="Times New Roman" w:hAnsi="Times New Roman" w:cs="Times New Roman"/>
          <w:color w:val="000000"/>
          <w:kern w:val="0"/>
          <w:sz w:val="28"/>
          <w:szCs w:val="28"/>
          <w:lang w:eastAsia="ru-RU"/>
          <w14:ligatures w14:val="none"/>
        </w:rPr>
        <w:t>, Государственной инспекции маломерных судов.</w:t>
      </w:r>
    </w:p>
    <w:p w14:paraId="6790CB1D" w14:textId="77777777" w:rsidR="00977FEC" w:rsidRPr="00977FEC" w:rsidRDefault="00977FEC" w:rsidP="00977FEC">
      <w:pPr>
        <w:spacing w:line="360" w:lineRule="auto"/>
        <w:jc w:val="both"/>
        <w:rPr>
          <w:rFonts w:ascii="Times New Roman" w:eastAsia="Times New Roman" w:hAnsi="Times New Roman" w:cs="Times New Roman"/>
          <w:kern w:val="0"/>
          <w:sz w:val="28"/>
          <w:szCs w:val="28"/>
          <w:lang w:eastAsia="ru-RU"/>
          <w14:ligatures w14:val="none"/>
        </w:rPr>
      </w:pPr>
      <w:r w:rsidRPr="00977FEC">
        <w:rPr>
          <w:rFonts w:ascii="Times New Roman" w:eastAsia="Times New Roman" w:hAnsi="Times New Roman" w:cs="Times New Roman"/>
          <w:color w:val="000000"/>
          <w:kern w:val="0"/>
          <w:sz w:val="28"/>
          <w:szCs w:val="28"/>
          <w:lang w:eastAsia="ru-RU"/>
          <w14:ligatures w14:val="none"/>
        </w:rPr>
        <w:t>     Водолазом можно назвать специально подготовленного профессионала, способности которого позволяют выполнять определенные работы под водой в снаряжении. Профессия военного водолаза удивляет и немного пугает своей спецификой. Чтобы решиться на обучение такой специальности и в дальнейшем трудиться с риском для жизни, необходимо иметь представление о ныряльщиках, водолазных спусках и водолазных работах.</w:t>
      </w:r>
    </w:p>
    <w:p w14:paraId="38CCF8B8" w14:textId="77777777" w:rsidR="00977FEC" w:rsidRPr="00977FEC" w:rsidRDefault="00977FEC" w:rsidP="00977FEC">
      <w:pPr>
        <w:spacing w:line="360" w:lineRule="auto"/>
        <w:jc w:val="center"/>
        <w:rPr>
          <w:rFonts w:ascii="Times New Roman" w:eastAsia="Times New Roman" w:hAnsi="Times New Roman" w:cs="Times New Roman"/>
          <w:kern w:val="0"/>
          <w:sz w:val="28"/>
          <w:szCs w:val="28"/>
          <w:lang w:eastAsia="ru-RU"/>
          <w14:ligatures w14:val="none"/>
        </w:rPr>
      </w:pPr>
      <w:r w:rsidRPr="00977FEC">
        <w:rPr>
          <w:rFonts w:ascii="Times New Roman" w:eastAsia="Times New Roman" w:hAnsi="Times New Roman" w:cs="Times New Roman"/>
          <w:b/>
          <w:bCs/>
          <w:color w:val="000000"/>
          <w:kern w:val="0"/>
          <w:sz w:val="28"/>
          <w:szCs w:val="28"/>
          <w:lang w:eastAsia="ru-RU"/>
          <w14:ligatures w14:val="none"/>
        </w:rPr>
        <w:t>Гражданский водолаз. Специфика работы</w:t>
      </w:r>
    </w:p>
    <w:p w14:paraId="2A6E74E0" w14:textId="77777777" w:rsidR="00977FEC" w:rsidRPr="00977FEC" w:rsidRDefault="00977FEC" w:rsidP="00977FEC">
      <w:pPr>
        <w:spacing w:line="360" w:lineRule="auto"/>
        <w:jc w:val="both"/>
        <w:rPr>
          <w:rFonts w:ascii="Times New Roman" w:eastAsia="Times New Roman" w:hAnsi="Times New Roman" w:cs="Times New Roman"/>
          <w:kern w:val="0"/>
          <w:sz w:val="28"/>
          <w:szCs w:val="28"/>
          <w:lang w:eastAsia="ru-RU"/>
          <w14:ligatures w14:val="none"/>
        </w:rPr>
      </w:pPr>
      <w:r w:rsidRPr="00977FEC">
        <w:rPr>
          <w:rFonts w:ascii="Times New Roman" w:eastAsia="Times New Roman" w:hAnsi="Times New Roman" w:cs="Times New Roman"/>
          <w:color w:val="000000"/>
          <w:kern w:val="0"/>
          <w:sz w:val="28"/>
          <w:szCs w:val="28"/>
          <w:lang w:eastAsia="ru-RU"/>
          <w14:ligatures w14:val="none"/>
        </w:rPr>
        <w:t>    Гражданский дайвинг — ремонтные, инженерные, спасательные и другие подводные работы, проводимые в мирных целях. Основная обязанность водолаза - это выполнение подводно-технических работ, выполняемых под водой при строительстве гидротехнических сооружений, обслуживании подводных нефтепроводов, расчистке дна акваторий портов и прочее. </w:t>
      </w:r>
    </w:p>
    <w:p w14:paraId="6A867A88" w14:textId="77777777" w:rsidR="00977FEC" w:rsidRPr="00977FEC" w:rsidRDefault="00977FEC" w:rsidP="00977FEC">
      <w:pPr>
        <w:spacing w:line="360" w:lineRule="auto"/>
        <w:jc w:val="both"/>
        <w:rPr>
          <w:rFonts w:ascii="Times New Roman" w:eastAsia="Times New Roman" w:hAnsi="Times New Roman" w:cs="Times New Roman"/>
          <w:kern w:val="0"/>
          <w:sz w:val="28"/>
          <w:szCs w:val="28"/>
          <w:lang w:eastAsia="ru-RU"/>
          <w14:ligatures w14:val="none"/>
        </w:rPr>
      </w:pPr>
      <w:r w:rsidRPr="00977FEC">
        <w:rPr>
          <w:rFonts w:ascii="Times New Roman" w:eastAsia="Times New Roman" w:hAnsi="Times New Roman" w:cs="Times New Roman"/>
          <w:color w:val="000000"/>
          <w:kern w:val="0"/>
          <w:sz w:val="28"/>
          <w:szCs w:val="28"/>
          <w:lang w:eastAsia="ru-RU"/>
          <w14:ligatures w14:val="none"/>
        </w:rPr>
        <w:t>   Водолаз выполняет ответственные задачи по обеспечению деятельности войск, связанные с разведкой дна, грунта, характера береговой черты в местах высадки морского десанта и стоянки кораблей; обеспечивает работы при возведении причалов; осуществляет поиск и обезвреживание мин и фугасов; участвует в оказании помощи аварийным подводным лодкам, обеспечении подъема и эвакуации затонувшей военной техники; устраняет подводные препятствия на фарватере; участвует в ремонте судов (смена гребных винтов, ремонт забортной арматуры, рулевых устройств); занимается поиском и опознаванием затонувшей техники, вооружения, самолетов; обеспечивает безопасность работ под водой других водолазов.</w:t>
      </w:r>
    </w:p>
    <w:p w14:paraId="4417A659" w14:textId="77777777" w:rsidR="00977FEC" w:rsidRPr="00977FEC" w:rsidRDefault="00977FEC" w:rsidP="00977FEC">
      <w:pPr>
        <w:spacing w:line="360" w:lineRule="auto"/>
        <w:jc w:val="both"/>
        <w:rPr>
          <w:rFonts w:ascii="Times New Roman" w:eastAsia="Times New Roman" w:hAnsi="Times New Roman" w:cs="Times New Roman"/>
          <w:kern w:val="0"/>
          <w:sz w:val="28"/>
          <w:szCs w:val="28"/>
          <w:lang w:eastAsia="ru-RU"/>
          <w14:ligatures w14:val="none"/>
        </w:rPr>
      </w:pPr>
      <w:r w:rsidRPr="00977FEC">
        <w:rPr>
          <w:rFonts w:ascii="Times New Roman" w:eastAsia="Times New Roman" w:hAnsi="Times New Roman" w:cs="Times New Roman"/>
          <w:color w:val="000000"/>
          <w:kern w:val="0"/>
          <w:sz w:val="28"/>
          <w:szCs w:val="28"/>
          <w:lang w:eastAsia="ru-RU"/>
          <w14:ligatures w14:val="none"/>
        </w:rPr>
        <w:lastRenderedPageBreak/>
        <w:t>  Специалисты-водолазы выполняют под водой разнообразные работы, большинство из которых требуют дополнительной квалификации:</w:t>
      </w:r>
    </w:p>
    <w:p w14:paraId="5A55703C" w14:textId="77777777" w:rsidR="00977FEC" w:rsidRPr="00977FEC" w:rsidRDefault="00977FEC" w:rsidP="00977FEC">
      <w:pPr>
        <w:numPr>
          <w:ilvl w:val="0"/>
          <w:numId w:val="4"/>
        </w:numPr>
        <w:tabs>
          <w:tab w:val="left" w:pos="720"/>
        </w:tabs>
        <w:spacing w:line="360" w:lineRule="auto"/>
        <w:ind w:left="1440"/>
        <w:jc w:val="both"/>
        <w:rPr>
          <w:rFonts w:ascii="Times New Roman" w:eastAsia="Times New Roman" w:hAnsi="Times New Roman" w:cs="Times New Roman"/>
          <w:kern w:val="0"/>
          <w:sz w:val="28"/>
          <w:szCs w:val="28"/>
          <w:lang w:eastAsia="ru-RU"/>
          <w14:ligatures w14:val="none"/>
        </w:rPr>
      </w:pPr>
      <w:r w:rsidRPr="00977FEC">
        <w:rPr>
          <w:rFonts w:ascii="Times New Roman" w:eastAsia="Times New Roman" w:hAnsi="Times New Roman" w:cs="Times New Roman"/>
          <w:color w:val="000000"/>
          <w:kern w:val="0"/>
          <w:sz w:val="28"/>
          <w:szCs w:val="28"/>
          <w:lang w:eastAsia="ru-RU"/>
          <w14:ligatures w14:val="none"/>
        </w:rPr>
        <w:t>выполнение глубоководных водолазных работ с использованием специальных приспособлений и инструментов (водолаз-глубоководник);</w:t>
      </w:r>
    </w:p>
    <w:p w14:paraId="1ABF87B7" w14:textId="77777777" w:rsidR="00977FEC" w:rsidRPr="00977FEC" w:rsidRDefault="00977FEC" w:rsidP="00977FEC">
      <w:pPr>
        <w:numPr>
          <w:ilvl w:val="0"/>
          <w:numId w:val="4"/>
        </w:numPr>
        <w:tabs>
          <w:tab w:val="left" w:pos="720"/>
        </w:tabs>
        <w:spacing w:line="360" w:lineRule="auto"/>
        <w:ind w:left="1440"/>
        <w:jc w:val="both"/>
        <w:rPr>
          <w:rFonts w:ascii="Times New Roman" w:eastAsia="Times New Roman" w:hAnsi="Times New Roman" w:cs="Times New Roman"/>
          <w:kern w:val="0"/>
          <w:sz w:val="28"/>
          <w:szCs w:val="28"/>
          <w:lang w:eastAsia="ru-RU"/>
          <w14:ligatures w14:val="none"/>
        </w:rPr>
      </w:pPr>
      <w:r w:rsidRPr="00977FEC">
        <w:rPr>
          <w:rFonts w:ascii="Times New Roman" w:eastAsia="Times New Roman" w:hAnsi="Times New Roman" w:cs="Times New Roman"/>
          <w:color w:val="000000"/>
          <w:kern w:val="0"/>
          <w:sz w:val="28"/>
          <w:szCs w:val="28"/>
          <w:lang w:eastAsia="ru-RU"/>
          <w14:ligatures w14:val="none"/>
        </w:rPr>
        <w:t>выполнение водолазных работ на предельных глубинах методом длительного пребывания (акванавт);</w:t>
      </w:r>
    </w:p>
    <w:p w14:paraId="40C629C2" w14:textId="77777777" w:rsidR="00977FEC" w:rsidRPr="00977FEC" w:rsidRDefault="00977FEC" w:rsidP="00977FEC">
      <w:pPr>
        <w:numPr>
          <w:ilvl w:val="0"/>
          <w:numId w:val="4"/>
        </w:numPr>
        <w:tabs>
          <w:tab w:val="left" w:pos="720"/>
        </w:tabs>
        <w:spacing w:line="360" w:lineRule="auto"/>
        <w:ind w:left="1440"/>
        <w:jc w:val="both"/>
        <w:rPr>
          <w:rFonts w:ascii="Times New Roman" w:eastAsia="Times New Roman" w:hAnsi="Times New Roman" w:cs="Times New Roman"/>
          <w:kern w:val="0"/>
          <w:sz w:val="28"/>
          <w:szCs w:val="28"/>
          <w:lang w:eastAsia="ru-RU"/>
          <w14:ligatures w14:val="none"/>
        </w:rPr>
      </w:pPr>
      <w:r w:rsidRPr="00977FEC">
        <w:rPr>
          <w:rFonts w:ascii="Times New Roman" w:eastAsia="Times New Roman" w:hAnsi="Times New Roman" w:cs="Times New Roman"/>
          <w:color w:val="000000"/>
          <w:kern w:val="0"/>
          <w:sz w:val="28"/>
          <w:szCs w:val="28"/>
          <w:lang w:eastAsia="ru-RU"/>
          <w14:ligatures w14:val="none"/>
        </w:rPr>
        <w:t>проведение подводной сварки и резки металлов (водолаз-сварщик);</w:t>
      </w:r>
    </w:p>
    <w:p w14:paraId="0D3CCCC0" w14:textId="77777777" w:rsidR="00977FEC" w:rsidRPr="00977FEC" w:rsidRDefault="00977FEC" w:rsidP="00977FEC">
      <w:pPr>
        <w:numPr>
          <w:ilvl w:val="0"/>
          <w:numId w:val="4"/>
        </w:numPr>
        <w:tabs>
          <w:tab w:val="left" w:pos="720"/>
        </w:tabs>
        <w:spacing w:line="360" w:lineRule="auto"/>
        <w:ind w:left="1440"/>
        <w:jc w:val="both"/>
        <w:rPr>
          <w:rFonts w:ascii="Times New Roman" w:eastAsia="Times New Roman" w:hAnsi="Times New Roman" w:cs="Times New Roman"/>
          <w:kern w:val="0"/>
          <w:sz w:val="28"/>
          <w:szCs w:val="28"/>
          <w:lang w:eastAsia="ru-RU"/>
          <w14:ligatures w14:val="none"/>
        </w:rPr>
      </w:pPr>
      <w:r w:rsidRPr="00977FEC">
        <w:rPr>
          <w:rFonts w:ascii="Times New Roman" w:eastAsia="Times New Roman" w:hAnsi="Times New Roman" w:cs="Times New Roman"/>
          <w:color w:val="000000"/>
          <w:kern w:val="0"/>
          <w:sz w:val="28"/>
          <w:szCs w:val="28"/>
          <w:lang w:eastAsia="ru-RU"/>
          <w14:ligatures w14:val="none"/>
        </w:rPr>
        <w:t>выполнение подводных взрывных работ (водолаз-взрывник);</w:t>
      </w:r>
    </w:p>
    <w:p w14:paraId="708789FC" w14:textId="77777777" w:rsidR="00977FEC" w:rsidRPr="00977FEC" w:rsidRDefault="00977FEC" w:rsidP="00977FEC">
      <w:pPr>
        <w:numPr>
          <w:ilvl w:val="0"/>
          <w:numId w:val="4"/>
        </w:numPr>
        <w:tabs>
          <w:tab w:val="left" w:pos="720"/>
        </w:tabs>
        <w:spacing w:line="360" w:lineRule="auto"/>
        <w:ind w:left="1440"/>
        <w:jc w:val="both"/>
        <w:rPr>
          <w:rFonts w:ascii="Times New Roman" w:eastAsia="Times New Roman" w:hAnsi="Times New Roman" w:cs="Times New Roman"/>
          <w:kern w:val="0"/>
          <w:sz w:val="28"/>
          <w:szCs w:val="28"/>
          <w:lang w:eastAsia="ru-RU"/>
          <w14:ligatures w14:val="none"/>
        </w:rPr>
      </w:pPr>
      <w:r w:rsidRPr="00977FEC">
        <w:rPr>
          <w:rFonts w:ascii="Times New Roman" w:eastAsia="Times New Roman" w:hAnsi="Times New Roman" w:cs="Times New Roman"/>
          <w:color w:val="000000"/>
          <w:kern w:val="0"/>
          <w:sz w:val="28"/>
          <w:szCs w:val="28"/>
          <w:lang w:eastAsia="ru-RU"/>
          <w14:ligatures w14:val="none"/>
        </w:rPr>
        <w:t>эксплуатация и обслуживание жестких водолазных устройств (оператор спасательного колокола, операторы рабочей камеры, шлюзово-наблюдательной камеры, наблюдательной камеры, отсека наблюдателя водолазно-наблюдательного колокола, оператор глубоководных водолазных комплексов).</w:t>
      </w:r>
    </w:p>
    <w:p w14:paraId="1AC57725" w14:textId="665EDD3B" w:rsidR="00977FEC" w:rsidRPr="00977FEC" w:rsidRDefault="00977FEC" w:rsidP="00977FEC">
      <w:pPr>
        <w:spacing w:line="360" w:lineRule="auto"/>
        <w:jc w:val="center"/>
        <w:rPr>
          <w:rFonts w:ascii="Times New Roman" w:eastAsia="Times New Roman" w:hAnsi="Times New Roman" w:cs="Times New Roman"/>
          <w:kern w:val="0"/>
          <w:sz w:val="28"/>
          <w:szCs w:val="28"/>
          <w:lang w:eastAsia="ru-RU"/>
          <w14:ligatures w14:val="none"/>
        </w:rPr>
      </w:pPr>
      <w:r w:rsidRPr="00977FEC">
        <w:rPr>
          <w:rFonts w:ascii="Times New Roman" w:eastAsia="Times New Roman" w:hAnsi="Times New Roman" w:cs="Times New Roman"/>
          <w:b/>
          <w:bCs/>
          <w:color w:val="000000"/>
          <w:kern w:val="0"/>
          <w:sz w:val="28"/>
          <w:szCs w:val="28"/>
          <w:lang w:eastAsia="ru-RU"/>
          <w14:ligatures w14:val="none"/>
        </w:rPr>
        <w:t xml:space="preserve"> Водолаз-спасатель</w:t>
      </w:r>
    </w:p>
    <w:p w14:paraId="24787DD1" w14:textId="77777777" w:rsidR="00977FEC" w:rsidRPr="00977FEC" w:rsidRDefault="00977FEC" w:rsidP="00977FEC">
      <w:pPr>
        <w:spacing w:line="360" w:lineRule="auto"/>
        <w:jc w:val="both"/>
        <w:rPr>
          <w:rFonts w:ascii="Times New Roman" w:eastAsia="Times New Roman" w:hAnsi="Times New Roman" w:cs="Times New Roman"/>
          <w:kern w:val="0"/>
          <w:sz w:val="28"/>
          <w:szCs w:val="28"/>
          <w:lang w:eastAsia="ru-RU"/>
          <w14:ligatures w14:val="none"/>
        </w:rPr>
      </w:pPr>
      <w:r w:rsidRPr="00977FEC">
        <w:rPr>
          <w:rFonts w:ascii="Times New Roman" w:eastAsia="Times New Roman" w:hAnsi="Times New Roman" w:cs="Times New Roman"/>
          <w:color w:val="000000"/>
          <w:kern w:val="0"/>
          <w:sz w:val="28"/>
          <w:szCs w:val="28"/>
          <w:lang w:eastAsia="ru-RU"/>
          <w14:ligatures w14:val="none"/>
        </w:rPr>
        <w:t>Освоить такую профессию как водолаз-спасатель решаются немногие люди. Ведь в этом случае приходится работать в экстремальных условиях. Человек должен обладать отменным здоровьем.</w:t>
      </w:r>
      <w:r w:rsidRPr="00977FEC">
        <w:rPr>
          <w:rFonts w:ascii="Times New Roman" w:eastAsia="Times New Roman" w:hAnsi="Times New Roman" w:cs="Times New Roman"/>
          <w:color w:val="333333"/>
          <w:kern w:val="0"/>
          <w:sz w:val="28"/>
          <w:szCs w:val="28"/>
          <w:shd w:val="clear" w:color="auto" w:fill="FFFFFF"/>
          <w:lang w:eastAsia="ru-RU"/>
          <w14:ligatures w14:val="none"/>
        </w:rPr>
        <w:t> </w:t>
      </w:r>
      <w:r w:rsidRPr="00977FEC">
        <w:rPr>
          <w:rFonts w:ascii="Times New Roman" w:eastAsia="Times New Roman" w:hAnsi="Times New Roman" w:cs="Times New Roman"/>
          <w:color w:val="000000"/>
          <w:kern w:val="0"/>
          <w:sz w:val="28"/>
          <w:szCs w:val="28"/>
          <w:lang w:eastAsia="ru-RU"/>
          <w14:ligatures w14:val="none"/>
        </w:rPr>
        <w:t>Люди тонут достаточно часто. Об этом знают те, кто работает водолазом-спасателем. Именно поиском утонувших им и приходится заниматься. «Сезон» открывается в феврале. И обычно жертвами становятся любители зимней рыбалки. С наступлением весенне-зимнего периода утонувших все больше.</w:t>
      </w:r>
    </w:p>
    <w:p w14:paraId="3D7F7752" w14:textId="77777777" w:rsidR="00977FEC" w:rsidRPr="00977FEC" w:rsidRDefault="00977FEC" w:rsidP="00977FEC">
      <w:pPr>
        <w:spacing w:line="360" w:lineRule="auto"/>
        <w:jc w:val="both"/>
        <w:rPr>
          <w:rFonts w:ascii="Times New Roman" w:eastAsia="Times New Roman" w:hAnsi="Times New Roman" w:cs="Times New Roman"/>
          <w:kern w:val="0"/>
          <w:sz w:val="28"/>
          <w:szCs w:val="28"/>
          <w:lang w:eastAsia="ru-RU"/>
          <w14:ligatures w14:val="none"/>
        </w:rPr>
      </w:pPr>
      <w:r w:rsidRPr="00977FEC">
        <w:rPr>
          <w:rFonts w:ascii="Times New Roman" w:eastAsia="Times New Roman" w:hAnsi="Times New Roman" w:cs="Times New Roman"/>
          <w:color w:val="000000"/>
          <w:kern w:val="0"/>
          <w:sz w:val="28"/>
          <w:szCs w:val="28"/>
          <w:lang w:eastAsia="ru-RU"/>
          <w14:ligatures w14:val="none"/>
        </w:rPr>
        <w:t xml:space="preserve">   В тяжелом водолазном снаряжении, спасатель спускается в черную холодную пучину. Ведутся долгие и опасные поиски «объекта». Ведь под толщей темной воды в несколько метров опасность подстерегает на каждом шагу. Это только дайверы наслаждаются подводными красотами, водолазы же </w:t>
      </w:r>
      <w:r w:rsidRPr="00977FEC">
        <w:rPr>
          <w:rFonts w:ascii="Times New Roman" w:eastAsia="Times New Roman" w:hAnsi="Times New Roman" w:cs="Times New Roman"/>
          <w:color w:val="000000"/>
          <w:kern w:val="0"/>
          <w:sz w:val="28"/>
          <w:szCs w:val="28"/>
          <w:lang w:eastAsia="ru-RU"/>
          <w14:ligatures w14:val="none"/>
        </w:rPr>
        <w:lastRenderedPageBreak/>
        <w:t>созерцают груды мусора, металлолома и рыболовецких сетей. А в любой экстремальной ситуации приходится надеяться только на себя. Единственная связь с сушей - страховочный трос. Под водой окошко водолазной маски увеличивает предметы в несколько раз, а видимость при свете фонарика порой достигает не более полуметра. И вот спасатель на ощупь натыкается на предположительный «объект», чтобы окончательно развеять сомнения, максимально приближается, чтобы разглядеть… Зрелище порядком страшнее любого из фильмов ужасов. Перед лицом предстает гримаса мучительной смерти утопленника, которого искали несколько дней. Тело вздулось до невероятных размеров, а лицо уже успели изуродовать хищные рыбы… Зрелище не для слабонервных, здесь главное не паниковать и желательно иметь стальные нервы. О чем думает водолаз, поднимаясь с глубины в обнимку с трупом известно только ему. Главное вычеркнуть из памяти весь ад, который долго еще стоит перед глазами. Иначе придется искать другую работу. За сутки тренированный спасатель может погружаться под воду на глубину не более 10 метров только шесть раз. Перегрузки чреваты приобретением так называемой кессонной болезни: когда в крови у водолаза, как в бутылке лимонада, появляются пузырьки воздуха. И всё-таки, по убеждению спасателей самое страшное для водолаза — это паника под водой. У водолазов есть четкая инструкция насчет того, как вести себя на глубине. Здесь основополагающим правилом является плавный ритм дыхания. Чем спокойней ты дышишь, тем меньше нагрузка на организм. Потому что после 5-6 метров усиливается глубинное давление.</w:t>
      </w:r>
    </w:p>
    <w:p w14:paraId="3BB2E7DF" w14:textId="5E1147B3" w:rsidR="00521C38" w:rsidRPr="00977FEC" w:rsidRDefault="00977FEC" w:rsidP="00977FEC">
      <w:pPr>
        <w:rPr>
          <w:rFonts w:ascii="Times New Roman" w:hAnsi="Times New Roman" w:cs="Times New Roman"/>
          <w:sz w:val="28"/>
          <w:szCs w:val="28"/>
        </w:rPr>
      </w:pPr>
      <w:r w:rsidRPr="00977FEC">
        <w:rPr>
          <w:rFonts w:ascii="Times New Roman" w:eastAsia="Times New Roman" w:hAnsi="Times New Roman" w:cs="Times New Roman"/>
          <w:color w:val="000000"/>
          <w:kern w:val="0"/>
          <w:sz w:val="28"/>
          <w:szCs w:val="28"/>
          <w:lang w:eastAsia="ru-RU"/>
          <w14:ligatures w14:val="none"/>
        </w:rPr>
        <w:t>После всего этого по-иному начинаешь относиться к спасателям-водолазам, которые часами находятся в ледяной воде. Как они работают в намного более сложных условиях, к примеру, осуществляя поиск людей или предметов в мутной воде с сильным течением и завалами на дне, обывателю понять не возможно.</w:t>
      </w:r>
    </w:p>
    <w:sectPr w:rsidR="00521C38" w:rsidRPr="00977F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9147A"/>
    <w:multiLevelType w:val="multilevel"/>
    <w:tmpl w:val="8520C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A9F083F"/>
    <w:multiLevelType w:val="multilevel"/>
    <w:tmpl w:val="3730B7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A21AF3"/>
    <w:multiLevelType w:val="multilevel"/>
    <w:tmpl w:val="120A90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6A9134F"/>
    <w:multiLevelType w:val="multilevel"/>
    <w:tmpl w:val="F0520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5834696">
    <w:abstractNumId w:val="0"/>
  </w:num>
  <w:num w:numId="2" w16cid:durableId="9726441">
    <w:abstractNumId w:val="2"/>
    <w:lvlOverride w:ilvl="0">
      <w:lvl w:ilvl="0">
        <w:numFmt w:val="decimal"/>
        <w:lvlText w:val="%1."/>
        <w:lvlJc w:val="left"/>
      </w:lvl>
    </w:lvlOverride>
  </w:num>
  <w:num w:numId="3" w16cid:durableId="222639787">
    <w:abstractNumId w:val="1"/>
    <w:lvlOverride w:ilvl="0">
      <w:lvl w:ilvl="0">
        <w:numFmt w:val="decimal"/>
        <w:lvlText w:val="%1."/>
        <w:lvlJc w:val="left"/>
      </w:lvl>
    </w:lvlOverride>
  </w:num>
  <w:num w:numId="4" w16cid:durableId="14246917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3D7"/>
    <w:rsid w:val="00333ED4"/>
    <w:rsid w:val="00521C38"/>
    <w:rsid w:val="007523D7"/>
    <w:rsid w:val="00977FEC"/>
    <w:rsid w:val="00C81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CDA32"/>
  <w15:chartTrackingRefBased/>
  <w15:docId w15:val="{2D607C20-13DA-4E6F-A304-FEDB08145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7FE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Hyperlink"/>
    <w:basedOn w:val="a0"/>
    <w:uiPriority w:val="99"/>
    <w:semiHidden/>
    <w:unhideWhenUsed/>
    <w:rsid w:val="00977F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wikipedia.org/wiki/%D0%90%D0%BD%D0%B3%D0%BB%D0%B8%D0%B9%D1%81%D0%BA%D0%B8%D0%B9_%D1%8F%D0%B7%D1%8B%D0%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4%D0%B0%D0%B9%D0%B2%D0%B8%D0%BD%D0%B3" TargetMode="External"/><Relationship Id="rId5" Type="http://schemas.openxmlformats.org/officeDocument/2006/relationships/hyperlink" Target="https://ru.wikipedia.org/wiki/%D0%A1%D1%80%D0%B5%D0%B4%D1%81%D1%82%D0%B2%D0%B0_%D0%BC%D0%B0%D1%81%D1%81%D0%BE%D0%B2%D0%BE%D0%B9_%D0%B8%D0%BD%D1%84%D0%BE%D1%80%D0%BC%D0%B0%D1%86%D0%B8%D0%B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1121</Words>
  <Characters>6395</Characters>
  <Application>Microsoft Office Word</Application>
  <DocSecurity>0</DocSecurity>
  <Lines>53</Lines>
  <Paragraphs>15</Paragraphs>
  <ScaleCrop>false</ScaleCrop>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2025-03-01T17:13:00Z</dcterms:created>
  <dcterms:modified xsi:type="dcterms:W3CDTF">2025-03-01T17:14:00Z</dcterms:modified>
</cp:coreProperties>
</file>