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2AE5" w14:textId="77777777" w:rsidR="00F46688" w:rsidRPr="00F46688" w:rsidRDefault="00F46688" w:rsidP="00F46688">
      <w:pPr>
        <w:jc w:val="center"/>
        <w:rPr>
          <w:rFonts w:ascii="Times New Roman" w:hAnsi="Times New Roman" w:cs="Times New Roman"/>
          <w:sz w:val="44"/>
          <w:szCs w:val="44"/>
        </w:rPr>
      </w:pPr>
      <w:r w:rsidRPr="00F46688">
        <w:rPr>
          <w:rFonts w:ascii="Times New Roman" w:hAnsi="Times New Roman" w:cs="Times New Roman"/>
          <w:sz w:val="44"/>
          <w:szCs w:val="44"/>
        </w:rPr>
        <w:t>Проект «Профессия энтомолог»</w:t>
      </w:r>
    </w:p>
    <w:p w14:paraId="6272955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ПАСПОРТ ПРОЕКТА</w:t>
      </w:r>
    </w:p>
    <w:tbl>
      <w:tblPr>
        <w:tblW w:w="978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92"/>
        <w:gridCol w:w="5996"/>
      </w:tblGrid>
      <w:tr w:rsidR="00F46688" w:rsidRPr="00F46688" w14:paraId="2F926D62" w14:textId="77777777" w:rsidTr="00F46688">
        <w:tc>
          <w:tcPr>
            <w:tcW w:w="23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0D7459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Проект</w:t>
            </w:r>
          </w:p>
        </w:tc>
        <w:tc>
          <w:tcPr>
            <w:tcW w:w="41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D96047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«Профессия энтомолог»</w:t>
            </w:r>
          </w:p>
          <w:p w14:paraId="3F36ACD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r>
      <w:tr w:rsidR="00F46688" w:rsidRPr="00F46688" w14:paraId="2312459E" w14:textId="77777777" w:rsidTr="00F46688">
        <w:tc>
          <w:tcPr>
            <w:tcW w:w="23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F7B0CF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Автор проекта</w:t>
            </w:r>
          </w:p>
        </w:tc>
        <w:tc>
          <w:tcPr>
            <w:tcW w:w="41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EAC1FD7" w14:textId="4CE7A42A" w:rsidR="00F46688" w:rsidRPr="00F46688" w:rsidRDefault="00F46688" w:rsidP="00F46688">
            <w:pPr>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Потетенина</w:t>
            </w:r>
            <w:proofErr w:type="spellEnd"/>
            <w:r>
              <w:rPr>
                <w:rFonts w:ascii="Times New Roman" w:hAnsi="Times New Roman" w:cs="Times New Roman"/>
                <w:sz w:val="28"/>
                <w:szCs w:val="28"/>
              </w:rPr>
              <w:t xml:space="preserve"> Н.В.</w:t>
            </w:r>
          </w:p>
          <w:p w14:paraId="3C4E4DF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r>
      <w:tr w:rsidR="00F46688" w:rsidRPr="00F46688" w14:paraId="199802BF" w14:textId="77777777" w:rsidTr="00F46688">
        <w:tc>
          <w:tcPr>
            <w:tcW w:w="23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F05710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Участники проекта</w:t>
            </w:r>
          </w:p>
          <w:p w14:paraId="5ECED17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c>
          <w:tcPr>
            <w:tcW w:w="41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F46C8F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Воспитанники средней группы «Яблонька», родители воспитанников</w:t>
            </w:r>
          </w:p>
        </w:tc>
      </w:tr>
      <w:tr w:rsidR="00F46688" w:rsidRPr="00F46688" w14:paraId="59DD1692" w14:textId="77777777" w:rsidTr="00F46688">
        <w:tc>
          <w:tcPr>
            <w:tcW w:w="23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7AE258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Тип проекта</w:t>
            </w:r>
          </w:p>
          <w:p w14:paraId="6EE2016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c>
          <w:tcPr>
            <w:tcW w:w="41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F5CE57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Познавательно-исследовательский</w:t>
            </w:r>
          </w:p>
        </w:tc>
      </w:tr>
      <w:tr w:rsidR="00F46688" w:rsidRPr="00F46688" w14:paraId="7E2814B6" w14:textId="77777777" w:rsidTr="00F46688">
        <w:tc>
          <w:tcPr>
            <w:tcW w:w="23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1B7CC5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Продолжительность</w:t>
            </w:r>
          </w:p>
          <w:p w14:paraId="5327BFC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c>
          <w:tcPr>
            <w:tcW w:w="41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6F55E1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4 месяца</w:t>
            </w:r>
          </w:p>
        </w:tc>
      </w:tr>
      <w:tr w:rsidR="00F46688" w:rsidRPr="00F46688" w14:paraId="23C1D0C4" w14:textId="77777777" w:rsidTr="00F46688">
        <w:tc>
          <w:tcPr>
            <w:tcW w:w="23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2AF815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Сроки реализации</w:t>
            </w:r>
          </w:p>
          <w:p w14:paraId="02014D0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c>
          <w:tcPr>
            <w:tcW w:w="41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6F5EE4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01.05.2024 - 31.05.2024</w:t>
            </w:r>
          </w:p>
        </w:tc>
      </w:tr>
      <w:tr w:rsidR="00F46688" w:rsidRPr="00F46688" w14:paraId="4B207597" w14:textId="77777777" w:rsidTr="00F46688">
        <w:tc>
          <w:tcPr>
            <w:tcW w:w="23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D72AC8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Этапы реализации</w:t>
            </w:r>
          </w:p>
          <w:p w14:paraId="1352D1D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c>
          <w:tcPr>
            <w:tcW w:w="41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B48E5D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Подготовительный</w:t>
            </w:r>
          </w:p>
          <w:p w14:paraId="66A666E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Основной</w:t>
            </w:r>
          </w:p>
          <w:p w14:paraId="18C6D19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Заключительный</w:t>
            </w:r>
          </w:p>
          <w:p w14:paraId="1E63324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5E8C658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r>
    </w:tbl>
    <w:p w14:paraId="374BF18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777CBEE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Актуальность:</w:t>
      </w:r>
    </w:p>
    <w:p w14:paraId="07B5548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Все профессии важны и все профессии нужны. Легких профессий не бывает, потому что это огромный труд, которому человек учится всю свою жизнь. Ведь каждый хочет заниматься любимым делом, которое будет доставлять радость не только самому, но и другим. Поэтому важно познакомить детей с профессиями в жизни человека, рассказать о характерных качествах, которые нужны для той или иной профессии.</w:t>
      </w:r>
    </w:p>
    <w:p w14:paraId="52779A9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На свете есть много необычных и в тоже время очень интереснейших профессий. Одна из них - профессия энтомолога. Под энтомологией понимается - раздел зоологии, изучающий насекомых. Следовательно, </w:t>
      </w:r>
      <w:r w:rsidRPr="00F46688">
        <w:rPr>
          <w:rFonts w:ascii="Times New Roman" w:hAnsi="Times New Roman" w:cs="Times New Roman"/>
          <w:sz w:val="28"/>
          <w:szCs w:val="28"/>
        </w:rPr>
        <w:lastRenderedPageBreak/>
        <w:t xml:space="preserve">энтомолог </w:t>
      </w:r>
      <w:proofErr w:type="gramStart"/>
      <w:r w:rsidRPr="00F46688">
        <w:rPr>
          <w:rFonts w:ascii="Times New Roman" w:hAnsi="Times New Roman" w:cs="Times New Roman"/>
          <w:sz w:val="28"/>
          <w:szCs w:val="28"/>
        </w:rPr>
        <w:t>- это</w:t>
      </w:r>
      <w:proofErr w:type="gramEnd"/>
      <w:r w:rsidRPr="00F46688">
        <w:rPr>
          <w:rFonts w:ascii="Times New Roman" w:hAnsi="Times New Roman" w:cs="Times New Roman"/>
          <w:sz w:val="28"/>
          <w:szCs w:val="28"/>
        </w:rPr>
        <w:t xml:space="preserve"> человек, который занимается изучением насекомых. Как и любой специалист другой профессии, энтомолог ставит перед собой различные задачи, например: изучить строение и жизнедеятельность насекомых того или иного типа, изучить историческое и индивидуальное развитие насекомых, а также проанализировать их распределение на нашей планете, выяснить, какие еще есть виды насекомых того или иного типа, как насекомые взаимодействуют с нашей окружающей средой и т.д.</w:t>
      </w:r>
    </w:p>
    <w:p w14:paraId="5171DEB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Большинство современных детей редко общается с природой. Экологическое образование начинается со знакомства с объектами ближайшего окружения, с которыми ребенок сталкивается каждый день. В любой деревне, городе, можно найти интересные для наблюдений природные объекты: деревья, травы, насекомых, птиц. Огромную роль в экологическом образовании детей дошкольного возраста играет практическая, исследовательская деятельность в природных условиях. Изучать их можно в процессе проектно-исследовательской деятельности. Ведь в процессе детского исследования ребенок получает конкретные познавательные навыки: учится наблюдать, рассуждать, планировать работу, учится прогнозировать результат, экспериментировать, сравнивать, анализировать, делать выводы и обобщения, словом развивает познавательные способности. Поэтому, детям предоставляется дополнительная возможность приобщиться к исследовательской работе, как к ведущему способу познания окружающего мира. Природа оставляет глубокий след в душе ребёнка, воздействуя на его чувства своей яркостью, многообразием, динамичностью.</w:t>
      </w:r>
    </w:p>
    <w:p w14:paraId="18798F6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Дошкольники с огромным интересом смотрят на окружающий мир, но видят не всё, иногда даже не замечают главного. А если рядом взрослый, который удивляется вместе с ними, дети захотят узнать ещё больше. Взрослые должны научить детей любить и беречь природу, родные места, свою Родину.</w:t>
      </w:r>
    </w:p>
    <w:p w14:paraId="0A7F77D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Любовь к Родине, родной природе - одна из главных нравственных задач в воспитании ребёнка.</w:t>
      </w:r>
    </w:p>
    <w:p w14:paraId="5724BAD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7206DC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72200A1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Восприятие природы помогает развить такие качества, как жизнерадостность, эмоциональность, чуткое,</w:t>
      </w:r>
    </w:p>
    <w:p w14:paraId="522FE0E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внимательное отношение ко всему живому.</w:t>
      </w:r>
    </w:p>
    <w:p w14:paraId="11D4FCE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2F6053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Проблема:</w:t>
      </w:r>
    </w:p>
    <w:p w14:paraId="2333527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Недостаточное знание детьми правил поведения в природе, неспособность предусмотреть последствия своих действий приводят к проявлению потребительского отношения к природе и стереотипности мышления по отношению к объектам окружающей природы.</w:t>
      </w:r>
    </w:p>
    <w:p w14:paraId="02EF9B9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Во время прогулок дети увидели насекомых. Часть детей выразили радость и неподдельный интерес, другие испугались. Были и такие ребята, которые предложили уничтожить насекомых.</w:t>
      </w:r>
    </w:p>
    <w:p w14:paraId="3D319D9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Мнения разделились. В ходе беседы выяснилось, что знания дошкольников о насекомых очень скудные.</w:t>
      </w:r>
    </w:p>
    <w:p w14:paraId="3377959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Знание жизни насекомых, их привычек и повадок очень полезно. Эти маленькие, беззащитные существа всегда вызывают интерес у детей.</w:t>
      </w:r>
    </w:p>
    <w:p w14:paraId="0DB32D6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Что произойдет в природе, если насекомые исчезнут? Нужны ли насекомые людям и природе? Какие насекомые живут рядом с нами? Как насекомые зимуют? Таким образом, возникла </w:t>
      </w:r>
      <w:r w:rsidRPr="00F46688">
        <w:rPr>
          <w:rFonts w:ascii="Times New Roman" w:hAnsi="Times New Roman" w:cs="Times New Roman"/>
          <w:b/>
          <w:bCs/>
          <w:i/>
          <w:iCs/>
          <w:sz w:val="28"/>
          <w:szCs w:val="28"/>
        </w:rPr>
        <w:t>проблема</w:t>
      </w:r>
      <w:r w:rsidRPr="00F46688">
        <w:rPr>
          <w:rFonts w:ascii="Times New Roman" w:hAnsi="Times New Roman" w:cs="Times New Roman"/>
          <w:b/>
          <w:bCs/>
          <w:sz w:val="28"/>
          <w:szCs w:val="28"/>
        </w:rPr>
        <w:t>: </w:t>
      </w:r>
      <w:r w:rsidRPr="00F46688">
        <w:rPr>
          <w:rFonts w:ascii="Times New Roman" w:hAnsi="Times New Roman" w:cs="Times New Roman"/>
          <w:sz w:val="28"/>
          <w:szCs w:val="28"/>
        </w:rPr>
        <w:t>«Нужны</w:t>
      </w:r>
      <w:r w:rsidRPr="00F46688">
        <w:rPr>
          <w:rFonts w:ascii="Times New Roman" w:hAnsi="Times New Roman" w:cs="Times New Roman"/>
          <w:b/>
          <w:bCs/>
          <w:i/>
          <w:iCs/>
          <w:sz w:val="28"/>
          <w:szCs w:val="28"/>
        </w:rPr>
        <w:t> </w:t>
      </w:r>
      <w:r w:rsidRPr="00F46688">
        <w:rPr>
          <w:rFonts w:ascii="Times New Roman" w:hAnsi="Times New Roman" w:cs="Times New Roman"/>
          <w:sz w:val="28"/>
          <w:szCs w:val="28"/>
        </w:rPr>
        <w:t>ли насекомые? Пользу или вред они приносят?» И в этом нам поможет данный проект.</w:t>
      </w:r>
    </w:p>
    <w:p w14:paraId="2DE2B1C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6CCBBAF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Цель проекта:</w:t>
      </w:r>
    </w:p>
    <w:p w14:paraId="5ED0B07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развитие познавательного интереса дошкольников в изучении особенностей мира насекомых и формирование начал экологической культуры.</w:t>
      </w:r>
    </w:p>
    <w:p w14:paraId="070E55C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4BFE05B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Задачи проекта:</w:t>
      </w:r>
    </w:p>
    <w:p w14:paraId="6B2D32F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400800A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Образовательные:</w:t>
      </w:r>
    </w:p>
    <w:p w14:paraId="0E0DA3AB" w14:textId="77777777" w:rsidR="00F46688" w:rsidRPr="00F46688" w:rsidRDefault="00F46688" w:rsidP="00F46688">
      <w:pPr>
        <w:numPr>
          <w:ilvl w:val="0"/>
          <w:numId w:val="11"/>
        </w:numPr>
        <w:rPr>
          <w:rFonts w:ascii="Times New Roman" w:hAnsi="Times New Roman" w:cs="Times New Roman"/>
          <w:sz w:val="28"/>
          <w:szCs w:val="28"/>
        </w:rPr>
      </w:pPr>
      <w:r w:rsidRPr="00F46688">
        <w:rPr>
          <w:rFonts w:ascii="Times New Roman" w:hAnsi="Times New Roman" w:cs="Times New Roman"/>
          <w:sz w:val="28"/>
          <w:szCs w:val="28"/>
        </w:rPr>
        <w:t>Расширение и систематизация знаний детей о насекомых, местах их обитания, характерных особенностях;</w:t>
      </w:r>
    </w:p>
    <w:p w14:paraId="3C4C95E9" w14:textId="77777777" w:rsidR="00F46688" w:rsidRPr="00F46688" w:rsidRDefault="00F46688" w:rsidP="00F46688">
      <w:pPr>
        <w:numPr>
          <w:ilvl w:val="0"/>
          <w:numId w:val="11"/>
        </w:numPr>
        <w:rPr>
          <w:rFonts w:ascii="Times New Roman" w:hAnsi="Times New Roman" w:cs="Times New Roman"/>
          <w:sz w:val="28"/>
          <w:szCs w:val="28"/>
        </w:rPr>
      </w:pPr>
      <w:r w:rsidRPr="00F46688">
        <w:rPr>
          <w:rFonts w:ascii="Times New Roman" w:hAnsi="Times New Roman" w:cs="Times New Roman"/>
          <w:sz w:val="28"/>
          <w:szCs w:val="28"/>
        </w:rPr>
        <w:t>Формирование познавательного интереса к насекомым.</w:t>
      </w:r>
    </w:p>
    <w:p w14:paraId="611FEDB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20EFC97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Воспитательные:</w:t>
      </w:r>
    </w:p>
    <w:p w14:paraId="2A11C735" w14:textId="77777777" w:rsidR="00F46688" w:rsidRPr="00F46688" w:rsidRDefault="00F46688" w:rsidP="00F46688">
      <w:pPr>
        <w:numPr>
          <w:ilvl w:val="0"/>
          <w:numId w:val="12"/>
        </w:numPr>
        <w:rPr>
          <w:rFonts w:ascii="Times New Roman" w:hAnsi="Times New Roman" w:cs="Times New Roman"/>
          <w:sz w:val="28"/>
          <w:szCs w:val="28"/>
        </w:rPr>
      </w:pPr>
      <w:r w:rsidRPr="00F46688">
        <w:rPr>
          <w:rFonts w:ascii="Times New Roman" w:hAnsi="Times New Roman" w:cs="Times New Roman"/>
          <w:sz w:val="28"/>
          <w:szCs w:val="28"/>
        </w:rPr>
        <w:t>Воспитывать у детей бережное и чуткое отношение к природе.</w:t>
      </w:r>
    </w:p>
    <w:p w14:paraId="07140D5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2750178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Развивающие:</w:t>
      </w:r>
    </w:p>
    <w:p w14:paraId="46A33883" w14:textId="77777777" w:rsidR="00F46688" w:rsidRPr="00F46688" w:rsidRDefault="00F46688" w:rsidP="00F46688">
      <w:pPr>
        <w:numPr>
          <w:ilvl w:val="0"/>
          <w:numId w:val="13"/>
        </w:numPr>
        <w:rPr>
          <w:rFonts w:ascii="Times New Roman" w:hAnsi="Times New Roman" w:cs="Times New Roman"/>
          <w:sz w:val="28"/>
          <w:szCs w:val="28"/>
        </w:rPr>
      </w:pPr>
      <w:r w:rsidRPr="00F46688">
        <w:rPr>
          <w:rFonts w:ascii="Times New Roman" w:hAnsi="Times New Roman" w:cs="Times New Roman"/>
          <w:sz w:val="28"/>
          <w:szCs w:val="28"/>
        </w:rPr>
        <w:t>Развивать речь детей, активизировать словарный запас.</w:t>
      </w:r>
    </w:p>
    <w:p w14:paraId="7EBBC257" w14:textId="77777777" w:rsidR="00F46688" w:rsidRPr="00F46688" w:rsidRDefault="00F46688" w:rsidP="00F46688">
      <w:pPr>
        <w:numPr>
          <w:ilvl w:val="0"/>
          <w:numId w:val="13"/>
        </w:numPr>
        <w:rPr>
          <w:rFonts w:ascii="Times New Roman" w:hAnsi="Times New Roman" w:cs="Times New Roman"/>
          <w:sz w:val="28"/>
          <w:szCs w:val="28"/>
        </w:rPr>
      </w:pPr>
      <w:r w:rsidRPr="00F46688">
        <w:rPr>
          <w:rFonts w:ascii="Times New Roman" w:hAnsi="Times New Roman" w:cs="Times New Roman"/>
          <w:sz w:val="28"/>
          <w:szCs w:val="28"/>
        </w:rPr>
        <w:lastRenderedPageBreak/>
        <w:t>Развивать умение делать выводы, устанавливая причинно-следственные связи между объектами живой природы;</w:t>
      </w:r>
    </w:p>
    <w:p w14:paraId="041B9220" w14:textId="77777777" w:rsidR="00F46688" w:rsidRPr="00F46688" w:rsidRDefault="00F46688" w:rsidP="00F46688">
      <w:pPr>
        <w:numPr>
          <w:ilvl w:val="0"/>
          <w:numId w:val="13"/>
        </w:numPr>
        <w:rPr>
          <w:rFonts w:ascii="Times New Roman" w:hAnsi="Times New Roman" w:cs="Times New Roman"/>
          <w:sz w:val="28"/>
          <w:szCs w:val="28"/>
        </w:rPr>
      </w:pPr>
      <w:r w:rsidRPr="00F46688">
        <w:rPr>
          <w:rFonts w:ascii="Times New Roman" w:hAnsi="Times New Roman" w:cs="Times New Roman"/>
          <w:sz w:val="28"/>
          <w:szCs w:val="28"/>
        </w:rPr>
        <w:t>Развивать коммуникативные навыки;</w:t>
      </w:r>
    </w:p>
    <w:p w14:paraId="30C17552" w14:textId="77777777" w:rsidR="00F46688" w:rsidRPr="00F46688" w:rsidRDefault="00F46688" w:rsidP="00F46688">
      <w:pPr>
        <w:numPr>
          <w:ilvl w:val="0"/>
          <w:numId w:val="13"/>
        </w:numPr>
        <w:rPr>
          <w:rFonts w:ascii="Times New Roman" w:hAnsi="Times New Roman" w:cs="Times New Roman"/>
          <w:sz w:val="28"/>
          <w:szCs w:val="28"/>
        </w:rPr>
      </w:pPr>
      <w:r w:rsidRPr="00F46688">
        <w:rPr>
          <w:rFonts w:ascii="Times New Roman" w:hAnsi="Times New Roman" w:cs="Times New Roman"/>
          <w:sz w:val="28"/>
          <w:szCs w:val="28"/>
        </w:rPr>
        <w:t>Развивать эмоциональную отзывчивость</w:t>
      </w:r>
    </w:p>
    <w:p w14:paraId="08BE9E4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13CA312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Новизна проекта:</w:t>
      </w:r>
    </w:p>
    <w:p w14:paraId="4ECC8394" w14:textId="77777777" w:rsidR="00F46688" w:rsidRPr="00F46688" w:rsidRDefault="00F46688" w:rsidP="00F46688">
      <w:pPr>
        <w:numPr>
          <w:ilvl w:val="0"/>
          <w:numId w:val="14"/>
        </w:numPr>
        <w:rPr>
          <w:rFonts w:ascii="Times New Roman" w:hAnsi="Times New Roman" w:cs="Times New Roman"/>
          <w:sz w:val="28"/>
          <w:szCs w:val="28"/>
        </w:rPr>
      </w:pPr>
      <w:r w:rsidRPr="00F46688">
        <w:rPr>
          <w:rFonts w:ascii="Times New Roman" w:hAnsi="Times New Roman" w:cs="Times New Roman"/>
          <w:sz w:val="28"/>
          <w:szCs w:val="28"/>
        </w:rPr>
        <w:t>четкая интеграция образовательных областей в проекте;</w:t>
      </w:r>
    </w:p>
    <w:p w14:paraId="16E09983" w14:textId="77777777" w:rsidR="00F46688" w:rsidRPr="00F46688" w:rsidRDefault="00F46688" w:rsidP="00F46688">
      <w:pPr>
        <w:numPr>
          <w:ilvl w:val="0"/>
          <w:numId w:val="14"/>
        </w:numPr>
        <w:rPr>
          <w:rFonts w:ascii="Times New Roman" w:hAnsi="Times New Roman" w:cs="Times New Roman"/>
          <w:sz w:val="28"/>
          <w:szCs w:val="28"/>
        </w:rPr>
      </w:pPr>
      <w:r w:rsidRPr="00F46688">
        <w:rPr>
          <w:rFonts w:ascii="Times New Roman" w:hAnsi="Times New Roman" w:cs="Times New Roman"/>
          <w:sz w:val="28"/>
          <w:szCs w:val="28"/>
        </w:rPr>
        <w:t>применение новых современных технологий: ИКТ, Интернет-ресурсы, исследовательская работа, различные техники и методики в экологическом воспитании, художественном творчестве, речевом развитии, активная включенность родителей – законных представителей к эффективной совместной деятельности;</w:t>
      </w:r>
    </w:p>
    <w:p w14:paraId="416DFAC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Формы и методы работы:</w:t>
      </w:r>
    </w:p>
    <w:tbl>
      <w:tblPr>
        <w:tblW w:w="978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98"/>
        <w:gridCol w:w="5990"/>
      </w:tblGrid>
      <w:tr w:rsidR="00F46688" w:rsidRPr="00F46688" w14:paraId="13ACF327" w14:textId="77777777" w:rsidTr="00F46688">
        <w:tc>
          <w:tcPr>
            <w:tcW w:w="273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33A630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Формы</w:t>
            </w:r>
          </w:p>
        </w:tc>
        <w:tc>
          <w:tcPr>
            <w:tcW w:w="43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1F51ED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Методы работы с детьми</w:t>
            </w:r>
          </w:p>
        </w:tc>
      </w:tr>
      <w:tr w:rsidR="00F46688" w:rsidRPr="00F46688" w14:paraId="3BA5166D" w14:textId="77777777" w:rsidTr="00F46688">
        <w:tc>
          <w:tcPr>
            <w:tcW w:w="273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CF8D8D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Занятия</w:t>
            </w:r>
          </w:p>
        </w:tc>
        <w:tc>
          <w:tcPr>
            <w:tcW w:w="43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1A46AE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Целевые прогулки, экскурсии</w:t>
            </w:r>
          </w:p>
        </w:tc>
      </w:tr>
      <w:tr w:rsidR="00F46688" w:rsidRPr="00F46688" w14:paraId="08022533" w14:textId="77777777" w:rsidTr="00F46688">
        <w:tc>
          <w:tcPr>
            <w:tcW w:w="273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75A218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Целевые прогулки, экскурсии</w:t>
            </w:r>
          </w:p>
        </w:tc>
        <w:tc>
          <w:tcPr>
            <w:tcW w:w="43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7C4E7EC" w14:textId="724487BC"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Наблюдение</w:t>
            </w:r>
            <w:r>
              <w:rPr>
                <w:rFonts w:ascii="Times New Roman" w:hAnsi="Times New Roman" w:cs="Times New Roman"/>
                <w:sz w:val="28"/>
                <w:szCs w:val="28"/>
              </w:rPr>
              <w:t xml:space="preserve"> </w:t>
            </w:r>
            <w:r w:rsidRPr="00F46688">
              <w:rPr>
                <w:rFonts w:ascii="Times New Roman" w:hAnsi="Times New Roman" w:cs="Times New Roman"/>
                <w:sz w:val="28"/>
                <w:szCs w:val="28"/>
              </w:rPr>
              <w:t>(за насекомыми)</w:t>
            </w:r>
          </w:p>
        </w:tc>
      </w:tr>
      <w:tr w:rsidR="00F46688" w:rsidRPr="00F46688" w14:paraId="51D91FB3" w14:textId="77777777" w:rsidTr="00F46688">
        <w:tc>
          <w:tcPr>
            <w:tcW w:w="273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559CE8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Беседы</w:t>
            </w:r>
          </w:p>
        </w:tc>
        <w:tc>
          <w:tcPr>
            <w:tcW w:w="43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155B37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Рассказы воспитателей, беседы с детьми об</w:t>
            </w:r>
          </w:p>
          <w:p w14:paraId="7FD2B79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окружающей природе, о насекомых</w:t>
            </w:r>
          </w:p>
        </w:tc>
      </w:tr>
      <w:tr w:rsidR="00F46688" w:rsidRPr="00F46688" w14:paraId="33FFBEDE" w14:textId="77777777" w:rsidTr="00F46688">
        <w:tc>
          <w:tcPr>
            <w:tcW w:w="273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1A1F0C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Игры</w:t>
            </w:r>
          </w:p>
        </w:tc>
        <w:tc>
          <w:tcPr>
            <w:tcW w:w="43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C9E67C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дидактические и сюжетно-ролевые игры по проекту</w:t>
            </w:r>
          </w:p>
        </w:tc>
      </w:tr>
      <w:tr w:rsidR="00F46688" w:rsidRPr="00F46688" w14:paraId="3540E196" w14:textId="77777777" w:rsidTr="00F46688">
        <w:tc>
          <w:tcPr>
            <w:tcW w:w="273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54A1D5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Чтение художественной литературы</w:t>
            </w:r>
          </w:p>
        </w:tc>
        <w:tc>
          <w:tcPr>
            <w:tcW w:w="43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7558D5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Знакомство с русским фольклором – сказками, пословицами, поговорками, песнями, играми;</w:t>
            </w:r>
          </w:p>
          <w:p w14:paraId="681D307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прослушивание музыкальных произведений и</w:t>
            </w:r>
          </w:p>
          <w:p w14:paraId="42D9B6A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аудиозаписей.</w:t>
            </w:r>
          </w:p>
        </w:tc>
      </w:tr>
      <w:tr w:rsidR="00F46688" w:rsidRPr="00F46688" w14:paraId="399A2979" w14:textId="77777777" w:rsidTr="00F46688">
        <w:tc>
          <w:tcPr>
            <w:tcW w:w="273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51B04D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Творческая деятельность</w:t>
            </w:r>
          </w:p>
        </w:tc>
        <w:tc>
          <w:tcPr>
            <w:tcW w:w="4305"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894B12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Занятия по художественно эстетическому развитию</w:t>
            </w:r>
          </w:p>
          <w:p w14:paraId="0B5CD5E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(рисование, аппликация, конструирование).</w:t>
            </w:r>
          </w:p>
          <w:p w14:paraId="0385A86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Приобщение к искусству (ознакомление с картинами).</w:t>
            </w:r>
          </w:p>
        </w:tc>
      </w:tr>
    </w:tbl>
    <w:p w14:paraId="6A35C75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Работа с родителями:</w:t>
      </w:r>
    </w:p>
    <w:p w14:paraId="2C2C6FC1" w14:textId="77777777" w:rsidR="00F46688" w:rsidRPr="00F46688" w:rsidRDefault="00F46688" w:rsidP="00F46688">
      <w:pPr>
        <w:numPr>
          <w:ilvl w:val="0"/>
          <w:numId w:val="15"/>
        </w:numPr>
        <w:rPr>
          <w:rFonts w:ascii="Times New Roman" w:hAnsi="Times New Roman" w:cs="Times New Roman"/>
          <w:sz w:val="28"/>
          <w:szCs w:val="28"/>
        </w:rPr>
      </w:pPr>
      <w:r w:rsidRPr="00F46688">
        <w:rPr>
          <w:rFonts w:ascii="Times New Roman" w:hAnsi="Times New Roman" w:cs="Times New Roman"/>
          <w:sz w:val="28"/>
          <w:szCs w:val="28"/>
        </w:rPr>
        <w:t>Родительское собрание;</w:t>
      </w:r>
    </w:p>
    <w:p w14:paraId="3FC80638" w14:textId="77777777" w:rsidR="00F46688" w:rsidRPr="00F46688" w:rsidRDefault="00F46688" w:rsidP="00F46688">
      <w:pPr>
        <w:numPr>
          <w:ilvl w:val="0"/>
          <w:numId w:val="15"/>
        </w:numPr>
        <w:rPr>
          <w:rFonts w:ascii="Times New Roman" w:hAnsi="Times New Roman" w:cs="Times New Roman"/>
          <w:sz w:val="28"/>
          <w:szCs w:val="28"/>
        </w:rPr>
      </w:pPr>
      <w:r w:rsidRPr="00F46688">
        <w:rPr>
          <w:rFonts w:ascii="Times New Roman" w:hAnsi="Times New Roman" w:cs="Times New Roman"/>
          <w:sz w:val="28"/>
          <w:szCs w:val="28"/>
        </w:rPr>
        <w:lastRenderedPageBreak/>
        <w:t>Просмотр видеофрагментов занятий с детьми, игр, прогулок и т.д.;</w:t>
      </w:r>
    </w:p>
    <w:p w14:paraId="77A37AA4" w14:textId="77777777" w:rsidR="00F46688" w:rsidRPr="00F46688" w:rsidRDefault="00F46688" w:rsidP="00F46688">
      <w:pPr>
        <w:numPr>
          <w:ilvl w:val="0"/>
          <w:numId w:val="15"/>
        </w:numPr>
        <w:rPr>
          <w:rFonts w:ascii="Times New Roman" w:hAnsi="Times New Roman" w:cs="Times New Roman"/>
          <w:sz w:val="28"/>
          <w:szCs w:val="28"/>
        </w:rPr>
      </w:pPr>
      <w:r w:rsidRPr="00F46688">
        <w:rPr>
          <w:rFonts w:ascii="Times New Roman" w:hAnsi="Times New Roman" w:cs="Times New Roman"/>
          <w:sz w:val="28"/>
          <w:szCs w:val="28"/>
        </w:rPr>
        <w:t>Педагогические беседы с родителями;</w:t>
      </w:r>
    </w:p>
    <w:p w14:paraId="55A4DFC9" w14:textId="77777777" w:rsidR="00F46688" w:rsidRPr="00F46688" w:rsidRDefault="00F46688" w:rsidP="00F46688">
      <w:pPr>
        <w:numPr>
          <w:ilvl w:val="0"/>
          <w:numId w:val="15"/>
        </w:numPr>
        <w:rPr>
          <w:rFonts w:ascii="Times New Roman" w:hAnsi="Times New Roman" w:cs="Times New Roman"/>
          <w:sz w:val="28"/>
          <w:szCs w:val="28"/>
        </w:rPr>
      </w:pPr>
      <w:r w:rsidRPr="00F46688">
        <w:rPr>
          <w:rFonts w:ascii="Times New Roman" w:hAnsi="Times New Roman" w:cs="Times New Roman"/>
          <w:sz w:val="28"/>
          <w:szCs w:val="28"/>
        </w:rPr>
        <w:t>Тематические консультации;</w:t>
      </w:r>
    </w:p>
    <w:p w14:paraId="312A05C0" w14:textId="77777777" w:rsidR="00F46688" w:rsidRPr="00F46688" w:rsidRDefault="00F46688" w:rsidP="00F46688">
      <w:pPr>
        <w:numPr>
          <w:ilvl w:val="0"/>
          <w:numId w:val="15"/>
        </w:numPr>
        <w:rPr>
          <w:rFonts w:ascii="Times New Roman" w:hAnsi="Times New Roman" w:cs="Times New Roman"/>
          <w:sz w:val="28"/>
          <w:szCs w:val="28"/>
        </w:rPr>
      </w:pPr>
      <w:r w:rsidRPr="00F46688">
        <w:rPr>
          <w:rFonts w:ascii="Times New Roman" w:hAnsi="Times New Roman" w:cs="Times New Roman"/>
          <w:sz w:val="28"/>
          <w:szCs w:val="28"/>
        </w:rPr>
        <w:t>Наглядно – информационные методы;</w:t>
      </w:r>
    </w:p>
    <w:p w14:paraId="342B6786" w14:textId="77777777" w:rsidR="00F46688" w:rsidRPr="00F46688" w:rsidRDefault="00F46688" w:rsidP="00F46688">
      <w:pPr>
        <w:numPr>
          <w:ilvl w:val="0"/>
          <w:numId w:val="15"/>
        </w:numPr>
        <w:rPr>
          <w:rFonts w:ascii="Times New Roman" w:hAnsi="Times New Roman" w:cs="Times New Roman"/>
          <w:sz w:val="28"/>
          <w:szCs w:val="28"/>
        </w:rPr>
      </w:pPr>
      <w:r w:rsidRPr="00F46688">
        <w:rPr>
          <w:rFonts w:ascii="Times New Roman" w:hAnsi="Times New Roman" w:cs="Times New Roman"/>
          <w:sz w:val="28"/>
          <w:szCs w:val="28"/>
        </w:rPr>
        <w:t>Досуговые формы организации.</w:t>
      </w:r>
    </w:p>
    <w:p w14:paraId="002F522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27061A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1C5F7E0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Предполагаемый результат:</w:t>
      </w:r>
    </w:p>
    <w:p w14:paraId="16723DB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7B65C4A"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У детей проявится ярко выраженный интерес к объектам природы - насекомым.</w:t>
      </w:r>
    </w:p>
    <w:p w14:paraId="69FF4F4F"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Научатся различать и называть насекомых: бабочку, муравья, жука, пчелу, кузнечика.</w:t>
      </w:r>
    </w:p>
    <w:p w14:paraId="02926E08"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Будут знать о пользе или вреде, которую приносят людям и растениям.</w:t>
      </w:r>
    </w:p>
    <w:p w14:paraId="4693E4B3"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Научатся составлять описательный рассказ о насекомом с использованием опорной схемы.</w:t>
      </w:r>
    </w:p>
    <w:p w14:paraId="32B97EEC" w14:textId="1475477F"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 xml:space="preserve">Ребята будут бережно относиться к природе, будут стремиться к правильному поведению по отношению </w:t>
      </w:r>
      <w:r w:rsidRPr="00F46688">
        <w:rPr>
          <w:rFonts w:ascii="Times New Roman" w:hAnsi="Times New Roman" w:cs="Times New Roman"/>
          <w:sz w:val="28"/>
          <w:szCs w:val="28"/>
        </w:rPr>
        <w:t>к насекомым</w:t>
      </w:r>
    </w:p>
    <w:p w14:paraId="1146F0B0"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У ребят сформируется стремление к исследованию объектов природы, они научатся делать выводы, устанавливать причинно-следственные связи.</w:t>
      </w:r>
    </w:p>
    <w:p w14:paraId="698C5851"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Дети будут уверенно отличать и называть характерные признаки разных насекомых.</w:t>
      </w:r>
    </w:p>
    <w:p w14:paraId="48250719"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У ребят будет сформировано представление о том, что нельзя делить насекомых на полезных и вредных, и тем более, руководствоваться этим в своих поступках по отношению к ним.</w:t>
      </w:r>
    </w:p>
    <w:p w14:paraId="4F8E2498" w14:textId="77777777" w:rsidR="00F46688" w:rsidRPr="00F46688" w:rsidRDefault="00F46688" w:rsidP="00F46688">
      <w:pPr>
        <w:numPr>
          <w:ilvl w:val="0"/>
          <w:numId w:val="16"/>
        </w:numPr>
        <w:rPr>
          <w:rFonts w:ascii="Times New Roman" w:hAnsi="Times New Roman" w:cs="Times New Roman"/>
          <w:sz w:val="28"/>
          <w:szCs w:val="28"/>
        </w:rPr>
      </w:pPr>
      <w:r w:rsidRPr="00F46688">
        <w:rPr>
          <w:rFonts w:ascii="Times New Roman" w:hAnsi="Times New Roman" w:cs="Times New Roman"/>
          <w:sz w:val="28"/>
          <w:szCs w:val="28"/>
        </w:rPr>
        <w:t>К экологическому проекту будут привлечены родители. Экологическое просвещение родителей даст большой плюс в экологическом воспитании детей детского сада.</w:t>
      </w:r>
    </w:p>
    <w:p w14:paraId="1B1EC53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0681B63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Ребёнок будет уметь</w:t>
      </w:r>
      <w:r w:rsidRPr="00F46688">
        <w:rPr>
          <w:rFonts w:ascii="Times New Roman" w:hAnsi="Times New Roman" w:cs="Times New Roman"/>
          <w:i/>
          <w:iCs/>
          <w:sz w:val="28"/>
          <w:szCs w:val="28"/>
        </w:rPr>
        <w:t>:</w:t>
      </w:r>
    </w:p>
    <w:p w14:paraId="3937210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12FB28B2" w14:textId="77777777" w:rsidR="00F46688" w:rsidRPr="00F46688" w:rsidRDefault="00F46688" w:rsidP="00F46688">
      <w:pPr>
        <w:numPr>
          <w:ilvl w:val="0"/>
          <w:numId w:val="17"/>
        </w:numPr>
        <w:rPr>
          <w:rFonts w:ascii="Times New Roman" w:hAnsi="Times New Roman" w:cs="Times New Roman"/>
          <w:sz w:val="28"/>
          <w:szCs w:val="28"/>
        </w:rPr>
      </w:pPr>
      <w:r w:rsidRPr="00F46688">
        <w:rPr>
          <w:rFonts w:ascii="Times New Roman" w:hAnsi="Times New Roman" w:cs="Times New Roman"/>
          <w:sz w:val="28"/>
          <w:szCs w:val="28"/>
        </w:rPr>
        <w:lastRenderedPageBreak/>
        <w:t>иметь простейшие представления о особенностях внешнего вида (форма тела, количество ног, наличие крыльев), способах передвижения (прыгает, летает, бегает), издаваемых звуках (жужжит, стрекочет).</w:t>
      </w:r>
    </w:p>
    <w:p w14:paraId="4854E0A6" w14:textId="77777777" w:rsidR="00F46688" w:rsidRPr="00F46688" w:rsidRDefault="00F46688" w:rsidP="00F46688">
      <w:pPr>
        <w:numPr>
          <w:ilvl w:val="0"/>
          <w:numId w:val="17"/>
        </w:numPr>
        <w:rPr>
          <w:rFonts w:ascii="Times New Roman" w:hAnsi="Times New Roman" w:cs="Times New Roman"/>
          <w:sz w:val="28"/>
          <w:szCs w:val="28"/>
        </w:rPr>
      </w:pPr>
      <w:r w:rsidRPr="00F46688">
        <w:rPr>
          <w:rFonts w:ascii="Times New Roman" w:hAnsi="Times New Roman" w:cs="Times New Roman"/>
          <w:sz w:val="28"/>
          <w:szCs w:val="28"/>
        </w:rPr>
        <w:t>находить сходства и различия;</w:t>
      </w:r>
    </w:p>
    <w:p w14:paraId="7B3B0BAE" w14:textId="77777777" w:rsidR="00F46688" w:rsidRPr="00F46688" w:rsidRDefault="00F46688" w:rsidP="00F46688">
      <w:pPr>
        <w:numPr>
          <w:ilvl w:val="0"/>
          <w:numId w:val="17"/>
        </w:numPr>
        <w:rPr>
          <w:rFonts w:ascii="Times New Roman" w:hAnsi="Times New Roman" w:cs="Times New Roman"/>
          <w:sz w:val="28"/>
          <w:szCs w:val="28"/>
        </w:rPr>
      </w:pPr>
      <w:r w:rsidRPr="00F46688">
        <w:rPr>
          <w:rFonts w:ascii="Times New Roman" w:hAnsi="Times New Roman" w:cs="Times New Roman"/>
          <w:sz w:val="28"/>
          <w:szCs w:val="28"/>
        </w:rPr>
        <w:t>владеть обобщающим понятием «насекомые»;</w:t>
      </w:r>
    </w:p>
    <w:p w14:paraId="233C0813" w14:textId="77777777" w:rsidR="00F46688" w:rsidRPr="00F46688" w:rsidRDefault="00F46688" w:rsidP="00F46688">
      <w:pPr>
        <w:numPr>
          <w:ilvl w:val="0"/>
          <w:numId w:val="17"/>
        </w:numPr>
        <w:rPr>
          <w:rFonts w:ascii="Times New Roman" w:hAnsi="Times New Roman" w:cs="Times New Roman"/>
          <w:sz w:val="28"/>
          <w:szCs w:val="28"/>
        </w:rPr>
      </w:pPr>
      <w:r w:rsidRPr="00F46688">
        <w:rPr>
          <w:rFonts w:ascii="Times New Roman" w:hAnsi="Times New Roman" w:cs="Times New Roman"/>
          <w:sz w:val="28"/>
          <w:szCs w:val="28"/>
        </w:rPr>
        <w:t>воспитывать в себе любознательность, коммуникабельность, усидчивость, инициативность, уверенность.</w:t>
      </w:r>
    </w:p>
    <w:p w14:paraId="510E901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6BB0F0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413D959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72A0348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070B9F6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63EFA24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План реализации проекта:</w:t>
      </w:r>
    </w:p>
    <w:p w14:paraId="7B30CEB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1A77FFC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I этап: Подготовительный (с 1майя- 15мая):</w:t>
      </w:r>
    </w:p>
    <w:p w14:paraId="089D3EE8"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Поставить цель, исходя из интересов и потребностей.</w:t>
      </w:r>
    </w:p>
    <w:p w14:paraId="1382FF2F"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Вовлечь дошкольников в решение проблемы.</w:t>
      </w:r>
    </w:p>
    <w:p w14:paraId="23846AB1"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Определить задачи и предполагаемый результат проекта.</w:t>
      </w:r>
    </w:p>
    <w:p w14:paraId="29FDE01E"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Отбор подвижных игр, песенок, по теме проекта.</w:t>
      </w:r>
    </w:p>
    <w:p w14:paraId="0B8BB43F"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Подбор методической литературы.</w:t>
      </w:r>
    </w:p>
    <w:p w14:paraId="098E8418"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Подбор иллюстративного материала по теме, художественных произведений для чтения, загадок, аудиозаписей;</w:t>
      </w:r>
    </w:p>
    <w:p w14:paraId="3B6E50D4"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Оповещение родителей о предстоящем проекте;</w:t>
      </w:r>
    </w:p>
    <w:p w14:paraId="121FB321" w14:textId="77777777" w:rsidR="00F46688" w:rsidRPr="00F46688" w:rsidRDefault="00F46688" w:rsidP="00F46688">
      <w:pPr>
        <w:numPr>
          <w:ilvl w:val="0"/>
          <w:numId w:val="18"/>
        </w:numPr>
        <w:rPr>
          <w:rFonts w:ascii="Times New Roman" w:hAnsi="Times New Roman" w:cs="Times New Roman"/>
          <w:sz w:val="28"/>
          <w:szCs w:val="28"/>
        </w:rPr>
      </w:pPr>
      <w:r w:rsidRPr="00F46688">
        <w:rPr>
          <w:rFonts w:ascii="Times New Roman" w:hAnsi="Times New Roman" w:cs="Times New Roman"/>
          <w:sz w:val="28"/>
          <w:szCs w:val="28"/>
        </w:rPr>
        <w:t>Подготовка памяток, рекомендаций, консультаций для родителей по теме проекта.</w:t>
      </w:r>
    </w:p>
    <w:p w14:paraId="6527B1D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EDF199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II этап: Основной (с 15 мая- по 25 августа):</w:t>
      </w:r>
    </w:p>
    <w:p w14:paraId="0FE59970" w14:textId="77777777" w:rsidR="00F46688" w:rsidRPr="00F46688" w:rsidRDefault="00F46688" w:rsidP="00F46688">
      <w:pPr>
        <w:numPr>
          <w:ilvl w:val="0"/>
          <w:numId w:val="19"/>
        </w:numPr>
        <w:rPr>
          <w:rFonts w:ascii="Times New Roman" w:hAnsi="Times New Roman" w:cs="Times New Roman"/>
          <w:sz w:val="28"/>
          <w:szCs w:val="28"/>
        </w:rPr>
      </w:pPr>
      <w:r w:rsidRPr="00F46688">
        <w:rPr>
          <w:rFonts w:ascii="Times New Roman" w:hAnsi="Times New Roman" w:cs="Times New Roman"/>
          <w:sz w:val="28"/>
          <w:szCs w:val="28"/>
        </w:rPr>
        <w:t>Реализация творческих и познавательных способностей всех участников проекта в совместной деятельности.</w:t>
      </w:r>
    </w:p>
    <w:p w14:paraId="763C2085" w14:textId="77777777" w:rsidR="00F46688" w:rsidRPr="00F46688" w:rsidRDefault="00F46688" w:rsidP="00F46688">
      <w:pPr>
        <w:numPr>
          <w:ilvl w:val="0"/>
          <w:numId w:val="19"/>
        </w:numPr>
        <w:rPr>
          <w:rFonts w:ascii="Times New Roman" w:hAnsi="Times New Roman" w:cs="Times New Roman"/>
          <w:sz w:val="28"/>
          <w:szCs w:val="28"/>
        </w:rPr>
      </w:pPr>
      <w:r w:rsidRPr="00F46688">
        <w:rPr>
          <w:rFonts w:ascii="Times New Roman" w:hAnsi="Times New Roman" w:cs="Times New Roman"/>
          <w:sz w:val="28"/>
          <w:szCs w:val="28"/>
        </w:rPr>
        <w:t>План мероприятий представлен в приложении 1</w:t>
      </w:r>
    </w:p>
    <w:p w14:paraId="7BB88F6A" w14:textId="77777777" w:rsidR="00F46688" w:rsidRPr="00F46688" w:rsidRDefault="00F46688" w:rsidP="00F46688">
      <w:pPr>
        <w:numPr>
          <w:ilvl w:val="0"/>
          <w:numId w:val="19"/>
        </w:numPr>
        <w:rPr>
          <w:rFonts w:ascii="Times New Roman" w:hAnsi="Times New Roman" w:cs="Times New Roman"/>
          <w:sz w:val="28"/>
          <w:szCs w:val="28"/>
        </w:rPr>
      </w:pPr>
      <w:r w:rsidRPr="00F46688">
        <w:rPr>
          <w:rFonts w:ascii="Times New Roman" w:hAnsi="Times New Roman" w:cs="Times New Roman"/>
          <w:sz w:val="28"/>
          <w:szCs w:val="28"/>
        </w:rPr>
        <w:lastRenderedPageBreak/>
        <w:t>Содержание мероприятий представлено в приложении 2</w:t>
      </w:r>
    </w:p>
    <w:p w14:paraId="7262D48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547F7AE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III этап: Заключительный (с 25 августа – 31 августа):</w:t>
      </w:r>
    </w:p>
    <w:p w14:paraId="399BF878" w14:textId="77777777" w:rsidR="00F46688" w:rsidRPr="00F46688" w:rsidRDefault="00F46688" w:rsidP="00F46688">
      <w:pPr>
        <w:numPr>
          <w:ilvl w:val="0"/>
          <w:numId w:val="20"/>
        </w:numPr>
        <w:rPr>
          <w:rFonts w:ascii="Times New Roman" w:hAnsi="Times New Roman" w:cs="Times New Roman"/>
          <w:sz w:val="28"/>
          <w:szCs w:val="28"/>
        </w:rPr>
      </w:pPr>
      <w:r w:rsidRPr="00F46688">
        <w:rPr>
          <w:rFonts w:ascii="Times New Roman" w:hAnsi="Times New Roman" w:cs="Times New Roman"/>
          <w:sz w:val="28"/>
          <w:szCs w:val="28"/>
        </w:rPr>
        <w:t>Оценка полученных результатов реализации проекта в соответствии с поставленной целью и ожидаемыми результатами:</w:t>
      </w:r>
    </w:p>
    <w:p w14:paraId="2F97DEAC" w14:textId="77777777" w:rsidR="00F46688" w:rsidRPr="00F46688" w:rsidRDefault="00F46688" w:rsidP="00F46688">
      <w:pPr>
        <w:numPr>
          <w:ilvl w:val="0"/>
          <w:numId w:val="20"/>
        </w:numPr>
        <w:rPr>
          <w:rFonts w:ascii="Times New Roman" w:hAnsi="Times New Roman" w:cs="Times New Roman"/>
          <w:sz w:val="28"/>
          <w:szCs w:val="28"/>
        </w:rPr>
      </w:pPr>
      <w:r w:rsidRPr="00F46688">
        <w:rPr>
          <w:rFonts w:ascii="Times New Roman" w:hAnsi="Times New Roman" w:cs="Times New Roman"/>
          <w:sz w:val="28"/>
          <w:szCs w:val="28"/>
        </w:rPr>
        <w:t>Ознакомление родителей с результатами проведения проекта;</w:t>
      </w:r>
    </w:p>
    <w:p w14:paraId="70464678" w14:textId="77777777" w:rsidR="00F46688" w:rsidRPr="00F46688" w:rsidRDefault="00F46688" w:rsidP="00F46688">
      <w:pPr>
        <w:numPr>
          <w:ilvl w:val="0"/>
          <w:numId w:val="20"/>
        </w:numPr>
        <w:rPr>
          <w:rFonts w:ascii="Times New Roman" w:hAnsi="Times New Roman" w:cs="Times New Roman"/>
          <w:sz w:val="28"/>
          <w:szCs w:val="28"/>
        </w:rPr>
      </w:pPr>
      <w:r w:rsidRPr="00F46688">
        <w:rPr>
          <w:rFonts w:ascii="Times New Roman" w:hAnsi="Times New Roman" w:cs="Times New Roman"/>
          <w:sz w:val="28"/>
          <w:szCs w:val="28"/>
        </w:rPr>
        <w:t>Оформление выставки рисунков «Такие разные насекомые»;</w:t>
      </w:r>
    </w:p>
    <w:p w14:paraId="530A6F91" w14:textId="77777777" w:rsidR="00F46688" w:rsidRPr="00F46688" w:rsidRDefault="00F46688" w:rsidP="00F46688">
      <w:pPr>
        <w:numPr>
          <w:ilvl w:val="0"/>
          <w:numId w:val="20"/>
        </w:numPr>
        <w:rPr>
          <w:rFonts w:ascii="Times New Roman" w:hAnsi="Times New Roman" w:cs="Times New Roman"/>
          <w:sz w:val="28"/>
          <w:szCs w:val="28"/>
        </w:rPr>
      </w:pPr>
      <w:r w:rsidRPr="00F46688">
        <w:rPr>
          <w:rFonts w:ascii="Times New Roman" w:hAnsi="Times New Roman" w:cs="Times New Roman"/>
          <w:sz w:val="28"/>
          <w:szCs w:val="28"/>
        </w:rPr>
        <w:t>Выставки детских работ </w:t>
      </w:r>
      <w:r w:rsidRPr="00F46688">
        <w:rPr>
          <w:rFonts w:ascii="Times New Roman" w:hAnsi="Times New Roman" w:cs="Times New Roman"/>
          <w:i/>
          <w:iCs/>
          <w:sz w:val="28"/>
          <w:szCs w:val="28"/>
        </w:rPr>
        <w:t>«</w:t>
      </w:r>
      <w:r w:rsidRPr="00F46688">
        <w:rPr>
          <w:rFonts w:ascii="Times New Roman" w:hAnsi="Times New Roman" w:cs="Times New Roman"/>
          <w:sz w:val="28"/>
          <w:szCs w:val="28"/>
        </w:rPr>
        <w:t>Букашечки -</w:t>
      </w:r>
      <w:proofErr w:type="spellStart"/>
      <w:r w:rsidRPr="00F46688">
        <w:rPr>
          <w:rFonts w:ascii="Times New Roman" w:hAnsi="Times New Roman" w:cs="Times New Roman"/>
          <w:sz w:val="28"/>
          <w:szCs w:val="28"/>
        </w:rPr>
        <w:t>таракашечки</w:t>
      </w:r>
      <w:proofErr w:type="spellEnd"/>
      <w:r w:rsidRPr="00F46688">
        <w:rPr>
          <w:rFonts w:ascii="Times New Roman" w:hAnsi="Times New Roman" w:cs="Times New Roman"/>
          <w:sz w:val="28"/>
          <w:szCs w:val="28"/>
        </w:rPr>
        <w:t>»;</w:t>
      </w:r>
    </w:p>
    <w:p w14:paraId="5266DED3" w14:textId="77777777" w:rsidR="00F46688" w:rsidRPr="00F46688" w:rsidRDefault="00F46688" w:rsidP="00F46688">
      <w:pPr>
        <w:numPr>
          <w:ilvl w:val="0"/>
          <w:numId w:val="20"/>
        </w:numPr>
        <w:rPr>
          <w:rFonts w:ascii="Times New Roman" w:hAnsi="Times New Roman" w:cs="Times New Roman"/>
          <w:sz w:val="28"/>
          <w:szCs w:val="28"/>
        </w:rPr>
      </w:pPr>
      <w:r w:rsidRPr="00F46688">
        <w:rPr>
          <w:rFonts w:ascii="Times New Roman" w:hAnsi="Times New Roman" w:cs="Times New Roman"/>
          <w:sz w:val="28"/>
          <w:szCs w:val="28"/>
        </w:rPr>
        <w:t>Итоговое мероприятие по проекту.</w:t>
      </w:r>
    </w:p>
    <w:p w14:paraId="4F7F13A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5920CC3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5A4689A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5F1BD6A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4A06E90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Мероприятия по реализации проекта:</w:t>
      </w:r>
    </w:p>
    <w:p w14:paraId="0627D23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i/>
          <w:iCs/>
          <w:sz w:val="28"/>
          <w:szCs w:val="28"/>
        </w:rPr>
        <w:t>(интеграция образовательных областей)</w:t>
      </w:r>
    </w:p>
    <w:p w14:paraId="40B88C2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02E59DE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Образовательная область:</w:t>
      </w:r>
    </w:p>
    <w:p w14:paraId="3DE718F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Социально-коммуникативная</w:t>
      </w:r>
    </w:p>
    <w:p w14:paraId="65B6374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1.Рассматривание иллюстраций о насекомых.</w:t>
      </w:r>
    </w:p>
    <w:p w14:paraId="1A7313A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2. Просмотр презентации «Профессия Энтомолог».</w:t>
      </w:r>
    </w:p>
    <w:p w14:paraId="4BC4DED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3. Наблюдения за насекомыми (муравьи, гусеницы, комары, жуки, пчелы, мухи, стрекозы, кузнечики, бабочки).</w:t>
      </w:r>
    </w:p>
    <w:p w14:paraId="5AA6497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3.Просматривание презентации «Эти удивительные насекомые» (расширить представления детей об особенностях внешнего вида и жизненных проявлениях насекомых; побуждать устанавливать причинно-следственные связи, использовать для обобщения схемы; активизировать память и внимание, развивать слуховую и звуковую культуру речи).</w:t>
      </w:r>
    </w:p>
    <w:p w14:paraId="385CD57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4.Беседа «Безопасность в природе» (рассказать о мерах предосторожности, которые надо соблюдать при встрече с насекомыми)</w:t>
      </w:r>
    </w:p>
    <w:p w14:paraId="5C74EB8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5.Дидактическая игры (развивать навыки количественного счёта (прямого и обратного) в пределах5; закрепить знание состава чисел первого десятка; </w:t>
      </w:r>
      <w:r w:rsidRPr="00F46688">
        <w:rPr>
          <w:rFonts w:ascii="Times New Roman" w:hAnsi="Times New Roman" w:cs="Times New Roman"/>
          <w:sz w:val="28"/>
          <w:szCs w:val="28"/>
        </w:rPr>
        <w:lastRenderedPageBreak/>
        <w:t>умение составлять число из двух меньших чисел; развивать логическое мышление детей: умение находить закономерность и умение работать в команде).</w:t>
      </w:r>
    </w:p>
    <w:p w14:paraId="0C7D4D1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6. Беседа с использованием технологии «Река времени» «Пасека».</w:t>
      </w:r>
    </w:p>
    <w:p w14:paraId="3E039FD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7. Сюжетно ролевые игры:</w:t>
      </w:r>
    </w:p>
    <w:p w14:paraId="2C18845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«Маленькие Энтомологи», «Лаборатория», «Пчеловод», «Пчелиная семья», «Цветочный город», «Лечебница доктора Медуницы», «Лаборатория пчеловодства», «Киностудия Веселый кузнечик», «Кафе для насекомых».</w:t>
      </w:r>
    </w:p>
    <w:p w14:paraId="439A4AD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8. Беседа «Первый Спас – Медовый, </w:t>
      </w:r>
      <w:proofErr w:type="spellStart"/>
      <w:r w:rsidRPr="00F46688">
        <w:rPr>
          <w:rFonts w:ascii="Times New Roman" w:hAnsi="Times New Roman" w:cs="Times New Roman"/>
          <w:sz w:val="28"/>
          <w:szCs w:val="28"/>
        </w:rPr>
        <w:t>Маковий</w:t>
      </w:r>
      <w:proofErr w:type="spellEnd"/>
      <w:r w:rsidRPr="00F46688">
        <w:rPr>
          <w:rFonts w:ascii="Times New Roman" w:hAnsi="Times New Roman" w:cs="Times New Roman"/>
          <w:sz w:val="28"/>
          <w:szCs w:val="28"/>
        </w:rPr>
        <w:t>, Спас на воде».</w:t>
      </w:r>
    </w:p>
    <w:p w14:paraId="1135BAE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9. Беседа «Правила безопасности при встрече с насекомыми».</w:t>
      </w:r>
    </w:p>
    <w:p w14:paraId="5550DF0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Образовательная область:</w:t>
      </w:r>
    </w:p>
    <w:p w14:paraId="1A87F91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Познавательное развитие</w:t>
      </w:r>
    </w:p>
    <w:p w14:paraId="6D6BA50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 Д/игра «Чья тень» (закреплять знания детей о насекомых, развивать внимание, быстроту мышления, сообразительность, речь детей).</w:t>
      </w:r>
    </w:p>
    <w:p w14:paraId="55A69D7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2. Д/игра «На лугу» (закрепить знания детей о пчеле и других насекомых; активизировать внимание, память, развивать логическое мышление).</w:t>
      </w:r>
    </w:p>
    <w:p w14:paraId="73F3A06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3. Д/ игра «Хорошо - плохо» (развивать творчество, внимание, мышление).</w:t>
      </w:r>
    </w:p>
    <w:p w14:paraId="645D051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4. Д/ игра «Цикл развития жука», «Цикл развития Бабочки».</w:t>
      </w:r>
    </w:p>
    <w:p w14:paraId="5F98A7B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5. Д/ игра «Прыгает</w:t>
      </w:r>
      <w:proofErr w:type="gramStart"/>
      <w:r w:rsidRPr="00F46688">
        <w:rPr>
          <w:rFonts w:ascii="Times New Roman" w:hAnsi="Times New Roman" w:cs="Times New Roman"/>
          <w:sz w:val="28"/>
          <w:szCs w:val="28"/>
        </w:rPr>
        <w:t>, Летает</w:t>
      </w:r>
      <w:proofErr w:type="gramEnd"/>
      <w:r w:rsidRPr="00F46688">
        <w:rPr>
          <w:rFonts w:ascii="Times New Roman" w:hAnsi="Times New Roman" w:cs="Times New Roman"/>
          <w:sz w:val="28"/>
          <w:szCs w:val="28"/>
        </w:rPr>
        <w:t>, Ползает» (развивать внимание, мышление).</w:t>
      </w:r>
    </w:p>
    <w:p w14:paraId="7E66A39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6. Интерактивная беседка «Насекомые».</w:t>
      </w:r>
    </w:p>
    <w:p w14:paraId="429FCE9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7. Д/и «Божья коровка» (счет в пределах 10).</w:t>
      </w:r>
    </w:p>
    <w:p w14:paraId="07C49FB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8. Дидактическая игра «Повтори направление. (развивать логическое мышление).</w:t>
      </w:r>
    </w:p>
    <w:p w14:paraId="1D2FFFC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9. Развлечение «Божья коровка».</w:t>
      </w:r>
    </w:p>
    <w:p w14:paraId="557550E2" w14:textId="77D5EB53"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10. Д/и «Найди пчелке домик» (геометрические фигуры).</w:t>
      </w:r>
    </w:p>
    <w:p w14:paraId="10ACE02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11.Занятие с использованием авторских игр </w:t>
      </w:r>
      <w:proofErr w:type="spellStart"/>
      <w:r w:rsidRPr="00F46688">
        <w:rPr>
          <w:rFonts w:ascii="Times New Roman" w:hAnsi="Times New Roman" w:cs="Times New Roman"/>
          <w:sz w:val="28"/>
          <w:szCs w:val="28"/>
        </w:rPr>
        <w:t>Воскобовича</w:t>
      </w:r>
      <w:proofErr w:type="spellEnd"/>
      <w:r w:rsidRPr="00F46688">
        <w:rPr>
          <w:rFonts w:ascii="Times New Roman" w:hAnsi="Times New Roman" w:cs="Times New Roman"/>
          <w:sz w:val="28"/>
          <w:szCs w:val="28"/>
        </w:rPr>
        <w:t xml:space="preserve"> «Чудо Соты». Знакомство с игрой.</w:t>
      </w:r>
    </w:p>
    <w:p w14:paraId="531FB07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12. Интегрированное занятие «Роль пчелы в жизни человека».</w:t>
      </w:r>
    </w:p>
    <w:p w14:paraId="01C110C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13. Занятие «Мир бабочек».</w:t>
      </w:r>
    </w:p>
    <w:p w14:paraId="66AD9CC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14.Беседа «Где живут бабочки?».</w:t>
      </w:r>
    </w:p>
    <w:p w14:paraId="2D653DA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15.Беседа «Насекомые красной книги».</w:t>
      </w:r>
    </w:p>
    <w:p w14:paraId="1FFA8CE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lastRenderedPageBreak/>
        <w:t>Образовательная область:</w:t>
      </w:r>
    </w:p>
    <w:p w14:paraId="69FC48F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Речевое развитие</w:t>
      </w:r>
    </w:p>
    <w:p w14:paraId="0E881DC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Цикл прочтения литературных произведений о насекомых «Сказки, найденные в траве» (развивать умение детей подбирать слова, характеризующие поведение и черты характера разных литературных героев. Развивать навыки диалогической речи, умение выстраивать диалог в заданных обстоятельствах; развивать интерес детей к самостоятельному придумыванию сказки; развивать умение изображать с помощью мимики и жестов личностные качества различных героев, характерное для них поведение).</w:t>
      </w:r>
    </w:p>
    <w:p w14:paraId="16EAF9F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2. Индивидуальная работа Составление рассказов о насекомых.</w:t>
      </w:r>
    </w:p>
    <w:p w14:paraId="4F83513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3. Дидактическая игра «Закончи предложение» (употребление всех форм косвенных падежей имен существительных в единственном числе)</w:t>
      </w:r>
    </w:p>
    <w:p w14:paraId="7BCE98F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Муравей сидел около….</w:t>
      </w:r>
    </w:p>
    <w:p w14:paraId="3FCE551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Божья коровка полезла по …</w:t>
      </w:r>
    </w:p>
    <w:p w14:paraId="69A2C01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Жук спрятался под…</w:t>
      </w:r>
    </w:p>
    <w:p w14:paraId="23B0652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Муха села на…</w:t>
      </w:r>
    </w:p>
    <w:p w14:paraId="4124B25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Гусеница сидела на…</w:t>
      </w:r>
    </w:p>
    <w:p w14:paraId="37DA065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Муха ползла по…</w:t>
      </w:r>
    </w:p>
    <w:p w14:paraId="4232694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4. Дидактическая игра «На лесной поляне»</w:t>
      </w:r>
      <w:r w:rsidRPr="00F46688">
        <w:rPr>
          <w:rFonts w:ascii="Times New Roman" w:hAnsi="Times New Roman" w:cs="Times New Roman"/>
          <w:b/>
          <w:bCs/>
          <w:sz w:val="28"/>
          <w:szCs w:val="28"/>
        </w:rPr>
        <w:t> (</w:t>
      </w:r>
      <w:r w:rsidRPr="00F46688">
        <w:rPr>
          <w:rFonts w:ascii="Times New Roman" w:hAnsi="Times New Roman" w:cs="Times New Roman"/>
          <w:sz w:val="28"/>
          <w:szCs w:val="28"/>
        </w:rPr>
        <w:t>расширение и обогащение словарного запаса по лексической теме «Насекомые» совершенствование грамматического строя речи)</w:t>
      </w:r>
    </w:p>
    <w:p w14:paraId="22FCFC8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5. Дидактическая игра «Бывает – не бывает» (понимание логико-</w:t>
      </w:r>
    </w:p>
    <w:p w14:paraId="5E70313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грамматических конструкций).</w:t>
      </w:r>
    </w:p>
    <w:p w14:paraId="111DD07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Мальчик ловит бабочку. Бабочка поймала мальчика. Бабочка ловит девочку. Девочка поймала</w:t>
      </w:r>
    </w:p>
    <w:p w14:paraId="3FD3673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бабочку.</w:t>
      </w:r>
    </w:p>
    <w:p w14:paraId="2C2C21E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6. Дидактическая игра «Подбери признак»: бабочка какая? - …, муравей какой? - …, пчела какая?</w:t>
      </w:r>
    </w:p>
    <w:p w14:paraId="341D116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7. Дидактическая игра «На лугу»</w:t>
      </w:r>
    </w:p>
    <w:p w14:paraId="5A3173A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62DF82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Чтение художественной литературы:</w:t>
      </w:r>
    </w:p>
    <w:p w14:paraId="1C96A686" w14:textId="77777777" w:rsidR="00F46688" w:rsidRPr="00F46688" w:rsidRDefault="00F46688" w:rsidP="00F46688">
      <w:pPr>
        <w:rPr>
          <w:rFonts w:ascii="Times New Roman" w:hAnsi="Times New Roman" w:cs="Times New Roman"/>
          <w:sz w:val="28"/>
          <w:szCs w:val="28"/>
        </w:rPr>
      </w:pPr>
      <w:proofErr w:type="spellStart"/>
      <w:r w:rsidRPr="00F46688">
        <w:rPr>
          <w:rFonts w:ascii="Times New Roman" w:hAnsi="Times New Roman" w:cs="Times New Roman"/>
          <w:sz w:val="28"/>
          <w:szCs w:val="28"/>
        </w:rPr>
        <w:lastRenderedPageBreak/>
        <w:t>К.Чуковского</w:t>
      </w:r>
      <w:proofErr w:type="spellEnd"/>
      <w:r w:rsidRPr="00F46688">
        <w:rPr>
          <w:rFonts w:ascii="Times New Roman" w:hAnsi="Times New Roman" w:cs="Times New Roman"/>
          <w:sz w:val="28"/>
          <w:szCs w:val="28"/>
        </w:rPr>
        <w:t xml:space="preserve"> «Муха-цокотуха», «Тараканище».</w:t>
      </w:r>
    </w:p>
    <w:p w14:paraId="5A7F23C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 Татарников «</w:t>
      </w:r>
      <w:proofErr w:type="spellStart"/>
      <w:r w:rsidRPr="00F46688">
        <w:rPr>
          <w:rFonts w:ascii="Times New Roman" w:hAnsi="Times New Roman" w:cs="Times New Roman"/>
          <w:sz w:val="28"/>
          <w:szCs w:val="28"/>
        </w:rPr>
        <w:t>Зажжужала</w:t>
      </w:r>
      <w:proofErr w:type="spellEnd"/>
      <w:r w:rsidRPr="00F46688">
        <w:rPr>
          <w:rFonts w:ascii="Times New Roman" w:hAnsi="Times New Roman" w:cs="Times New Roman"/>
          <w:sz w:val="28"/>
          <w:szCs w:val="28"/>
        </w:rPr>
        <w:t xml:space="preserve"> тут оса».</w:t>
      </w:r>
    </w:p>
    <w:p w14:paraId="5A8CF6A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 Синявский «</w:t>
      </w:r>
      <w:proofErr w:type="spellStart"/>
      <w:r w:rsidRPr="00F46688">
        <w:rPr>
          <w:rFonts w:ascii="Times New Roman" w:hAnsi="Times New Roman" w:cs="Times New Roman"/>
          <w:sz w:val="28"/>
          <w:szCs w:val="28"/>
        </w:rPr>
        <w:t>Штрашная</w:t>
      </w:r>
      <w:proofErr w:type="spellEnd"/>
      <w:r w:rsidRPr="00F46688">
        <w:rPr>
          <w:rFonts w:ascii="Times New Roman" w:hAnsi="Times New Roman" w:cs="Times New Roman"/>
          <w:sz w:val="28"/>
          <w:szCs w:val="28"/>
        </w:rPr>
        <w:t xml:space="preserve"> </w:t>
      </w:r>
      <w:proofErr w:type="spellStart"/>
      <w:r w:rsidRPr="00F46688">
        <w:rPr>
          <w:rFonts w:ascii="Times New Roman" w:hAnsi="Times New Roman" w:cs="Times New Roman"/>
          <w:sz w:val="28"/>
          <w:szCs w:val="28"/>
        </w:rPr>
        <w:t>иштория</w:t>
      </w:r>
      <w:proofErr w:type="spellEnd"/>
      <w:r w:rsidRPr="00F46688">
        <w:rPr>
          <w:rFonts w:ascii="Times New Roman" w:hAnsi="Times New Roman" w:cs="Times New Roman"/>
          <w:sz w:val="28"/>
          <w:szCs w:val="28"/>
        </w:rPr>
        <w:t>».</w:t>
      </w:r>
    </w:p>
    <w:p w14:paraId="6CDFC26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Ян </w:t>
      </w:r>
      <w:proofErr w:type="spellStart"/>
      <w:r w:rsidRPr="00F46688">
        <w:rPr>
          <w:rFonts w:ascii="Times New Roman" w:hAnsi="Times New Roman" w:cs="Times New Roman"/>
          <w:sz w:val="28"/>
          <w:szCs w:val="28"/>
        </w:rPr>
        <w:t>Бжехва</w:t>
      </w:r>
      <w:proofErr w:type="spellEnd"/>
      <w:r w:rsidRPr="00F46688">
        <w:rPr>
          <w:rFonts w:ascii="Times New Roman" w:hAnsi="Times New Roman" w:cs="Times New Roman"/>
          <w:sz w:val="28"/>
          <w:szCs w:val="28"/>
        </w:rPr>
        <w:t xml:space="preserve"> «Муравей», «Комар».</w:t>
      </w:r>
    </w:p>
    <w:p w14:paraId="5F30EF49" w14:textId="77777777" w:rsidR="00F46688" w:rsidRPr="00F46688" w:rsidRDefault="00F46688" w:rsidP="00F46688">
      <w:pPr>
        <w:rPr>
          <w:rFonts w:ascii="Times New Roman" w:hAnsi="Times New Roman" w:cs="Times New Roman"/>
          <w:sz w:val="28"/>
          <w:szCs w:val="28"/>
        </w:rPr>
      </w:pPr>
      <w:proofErr w:type="spellStart"/>
      <w:r w:rsidRPr="00F46688">
        <w:rPr>
          <w:rFonts w:ascii="Times New Roman" w:hAnsi="Times New Roman" w:cs="Times New Roman"/>
          <w:sz w:val="28"/>
          <w:szCs w:val="28"/>
        </w:rPr>
        <w:t>В.Нестеренко</w:t>
      </w:r>
      <w:proofErr w:type="spellEnd"/>
      <w:r w:rsidRPr="00F46688">
        <w:rPr>
          <w:rFonts w:ascii="Times New Roman" w:hAnsi="Times New Roman" w:cs="Times New Roman"/>
          <w:sz w:val="28"/>
          <w:szCs w:val="28"/>
        </w:rPr>
        <w:t xml:space="preserve"> «Паучок».</w:t>
      </w:r>
    </w:p>
    <w:p w14:paraId="73589AA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Н. </w:t>
      </w:r>
      <w:proofErr w:type="spellStart"/>
      <w:r w:rsidRPr="00F46688">
        <w:rPr>
          <w:rFonts w:ascii="Times New Roman" w:hAnsi="Times New Roman" w:cs="Times New Roman"/>
          <w:sz w:val="28"/>
          <w:szCs w:val="28"/>
        </w:rPr>
        <w:t>Нищева</w:t>
      </w:r>
      <w:proofErr w:type="spellEnd"/>
      <w:r w:rsidRPr="00F46688">
        <w:rPr>
          <w:rFonts w:ascii="Times New Roman" w:hAnsi="Times New Roman" w:cs="Times New Roman"/>
          <w:sz w:val="28"/>
          <w:szCs w:val="28"/>
        </w:rPr>
        <w:t xml:space="preserve"> «На ромашке – две букашки».</w:t>
      </w:r>
    </w:p>
    <w:p w14:paraId="293228C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 Митько «Я кузнечика ловил».</w:t>
      </w:r>
    </w:p>
    <w:p w14:paraId="0452223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Кабардинская сказка «Крестьянин и Муравей».</w:t>
      </w:r>
    </w:p>
    <w:p w14:paraId="5DF6A6D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 Бианки «Приключения муравьишки».</w:t>
      </w:r>
    </w:p>
    <w:p w14:paraId="5A6B554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 Песков «Лечебница под сосной».</w:t>
      </w:r>
    </w:p>
    <w:p w14:paraId="62B46AF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 Зотов из книги «Лесная мозаика» («Божья коровка», «Кузнечик», «Майский жук»).</w:t>
      </w:r>
    </w:p>
    <w:p w14:paraId="3E77CF68" w14:textId="77777777" w:rsidR="00F46688" w:rsidRPr="00F46688" w:rsidRDefault="00F46688" w:rsidP="00F46688">
      <w:pPr>
        <w:rPr>
          <w:rFonts w:ascii="Times New Roman" w:hAnsi="Times New Roman" w:cs="Times New Roman"/>
          <w:sz w:val="28"/>
          <w:szCs w:val="28"/>
        </w:rPr>
      </w:pPr>
      <w:proofErr w:type="spellStart"/>
      <w:r w:rsidRPr="00F46688">
        <w:rPr>
          <w:rFonts w:ascii="Times New Roman" w:hAnsi="Times New Roman" w:cs="Times New Roman"/>
          <w:sz w:val="28"/>
          <w:szCs w:val="28"/>
        </w:rPr>
        <w:t>В.Степанова</w:t>
      </w:r>
      <w:proofErr w:type="spellEnd"/>
      <w:r w:rsidRPr="00F46688">
        <w:rPr>
          <w:rFonts w:ascii="Times New Roman" w:hAnsi="Times New Roman" w:cs="Times New Roman"/>
          <w:sz w:val="28"/>
          <w:szCs w:val="28"/>
        </w:rPr>
        <w:t xml:space="preserve"> «Стрекоза».</w:t>
      </w:r>
    </w:p>
    <w:p w14:paraId="155CAE8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Г. Х. Андерсен «Дюймовочка».</w:t>
      </w:r>
    </w:p>
    <w:p w14:paraId="1FA08AD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Г. </w:t>
      </w:r>
      <w:proofErr w:type="spellStart"/>
      <w:r w:rsidRPr="00F46688">
        <w:rPr>
          <w:rFonts w:ascii="Times New Roman" w:hAnsi="Times New Roman" w:cs="Times New Roman"/>
          <w:sz w:val="28"/>
          <w:szCs w:val="28"/>
        </w:rPr>
        <w:t>Скребицкий</w:t>
      </w:r>
      <w:proofErr w:type="spellEnd"/>
      <w:r w:rsidRPr="00F46688">
        <w:rPr>
          <w:rFonts w:ascii="Times New Roman" w:hAnsi="Times New Roman" w:cs="Times New Roman"/>
          <w:sz w:val="28"/>
          <w:szCs w:val="28"/>
        </w:rPr>
        <w:t xml:space="preserve"> «Счастливый жучок».</w:t>
      </w:r>
    </w:p>
    <w:p w14:paraId="6CFC635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Загадки о насекомых.</w:t>
      </w:r>
    </w:p>
    <w:p w14:paraId="297B70F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 Бианки «Муравейник зашевелился»</w:t>
      </w:r>
      <w:r w:rsidRPr="00F46688">
        <w:rPr>
          <w:rFonts w:ascii="Times New Roman" w:hAnsi="Times New Roman" w:cs="Times New Roman"/>
          <w:sz w:val="28"/>
          <w:szCs w:val="28"/>
        </w:rPr>
        <w:br/>
        <w:t>Н. Сладков «Муравей и сороконожка»</w:t>
      </w:r>
      <w:r w:rsidRPr="00F46688">
        <w:rPr>
          <w:rFonts w:ascii="Times New Roman" w:hAnsi="Times New Roman" w:cs="Times New Roman"/>
          <w:sz w:val="28"/>
          <w:szCs w:val="28"/>
        </w:rPr>
        <w:br/>
        <w:t>«Сказка о лягушке и муравьях»</w:t>
      </w:r>
      <w:r w:rsidRPr="00F46688">
        <w:rPr>
          <w:rFonts w:ascii="Times New Roman" w:hAnsi="Times New Roman" w:cs="Times New Roman"/>
          <w:sz w:val="28"/>
          <w:szCs w:val="28"/>
        </w:rPr>
        <w:br/>
        <w:t>Л. Н. Толстой «О муравьях»</w:t>
      </w:r>
      <w:r w:rsidRPr="00F46688">
        <w:rPr>
          <w:rFonts w:ascii="Times New Roman" w:hAnsi="Times New Roman" w:cs="Times New Roman"/>
          <w:sz w:val="28"/>
          <w:szCs w:val="28"/>
        </w:rPr>
        <w:br/>
        <w:t>И. Соколов-Микитов «Муравьи»</w:t>
      </w:r>
      <w:r w:rsidRPr="00F46688">
        <w:rPr>
          <w:rFonts w:ascii="Times New Roman" w:hAnsi="Times New Roman" w:cs="Times New Roman"/>
          <w:sz w:val="28"/>
          <w:szCs w:val="28"/>
        </w:rPr>
        <w:br/>
        <w:t>И. А. Крылов «Стрекоза и муравей»</w:t>
      </w:r>
      <w:r w:rsidRPr="00F46688">
        <w:rPr>
          <w:rFonts w:ascii="Times New Roman" w:hAnsi="Times New Roman" w:cs="Times New Roman"/>
          <w:sz w:val="28"/>
          <w:szCs w:val="28"/>
        </w:rPr>
        <w:br/>
        <w:t>Н. Гали «Муравьиные истории»</w:t>
      </w:r>
    </w:p>
    <w:p w14:paraId="7FA8CF4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0A23B43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Образовательная область:</w:t>
      </w:r>
    </w:p>
    <w:p w14:paraId="16C4DC6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Художественно- эстетическое развитие</w:t>
      </w:r>
    </w:p>
    <w:p w14:paraId="19470C2B" w14:textId="28BD0E2F"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1.Конструирование. «Бабочка» (развивать любознательность; продолжать упражнять в умении мастерить поделки из бумажных квадратов, используя технику оригами; воспитывать усидчивость, аккуратность; развивать</w:t>
      </w:r>
      <w:r>
        <w:rPr>
          <w:rFonts w:ascii="Times New Roman" w:hAnsi="Times New Roman" w:cs="Times New Roman"/>
          <w:sz w:val="28"/>
          <w:szCs w:val="28"/>
        </w:rPr>
        <w:t xml:space="preserve"> </w:t>
      </w:r>
      <w:r w:rsidRPr="00F46688">
        <w:rPr>
          <w:rFonts w:ascii="Times New Roman" w:hAnsi="Times New Roman" w:cs="Times New Roman"/>
          <w:sz w:val="28"/>
          <w:szCs w:val="28"/>
        </w:rPr>
        <w:t>внимание, быстроту мышления, сообразительность, речь детей).</w:t>
      </w:r>
    </w:p>
    <w:p w14:paraId="55AA976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2. Аппликация. «Стрекоза на лугу» (уточнить представления о среде обитания насекомых; закреплять навыки работы с бумагой; развивать творчество, мелкую моторику, глазомер; продолжать упражнять детей в</w:t>
      </w:r>
    </w:p>
    <w:p w14:paraId="0C80073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вырезании овала из прямоугольника; воспитывать самостоятельность, аккуратность, умение доводить начатое дело до конца)</w:t>
      </w:r>
    </w:p>
    <w:p w14:paraId="26A1A1E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3. Аппликация. «Гусеница» (расширять кругозор детей; познакомить детей с новым видом аппликации – мозаика; развивать воображение, мелкую моторику рук; воспитывать аккуратность).</w:t>
      </w:r>
    </w:p>
    <w:p w14:paraId="21CDA58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4. Рисование «Бабочки подружки» (уточнить представления детей о насекомых, познакомить детей с техникой, показать возможности создания необычных фактур на бумаге).</w:t>
      </w:r>
    </w:p>
    <w:p w14:paraId="6953771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5. Аппликация. «Лето. Насекомые. Бабочка».</w:t>
      </w:r>
      <w:r w:rsidRPr="00F46688">
        <w:rPr>
          <w:rFonts w:ascii="Times New Roman" w:hAnsi="Times New Roman" w:cs="Times New Roman"/>
          <w:b/>
          <w:bCs/>
          <w:sz w:val="28"/>
          <w:szCs w:val="28"/>
        </w:rPr>
        <w:t> </w:t>
      </w:r>
      <w:r w:rsidRPr="00F46688">
        <w:rPr>
          <w:rFonts w:ascii="Times New Roman" w:hAnsi="Times New Roman" w:cs="Times New Roman"/>
          <w:sz w:val="28"/>
          <w:szCs w:val="28"/>
        </w:rPr>
        <w:t>(расширять кругозор детей; закрепление знаний о строении бабочки; развивать воображение, мелкую моторику рук; воспитывать аккуратность).</w:t>
      </w:r>
    </w:p>
    <w:p w14:paraId="420BB74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6. Рисование. «Не обижайте муравья» (познакомить детей со сказкой «Муравей и одуванчик». Развивать интерес к самостоятельному сочинительству (придумать новую концовку для сказки), фантазию. Закреплять умение передавать строение тела муравья, соблюдая пропорции; воспитывать интерес к природе, доброту, сочувствие к окружающим; вызывать эмоциональный отклик на красоту полевых цветов, отражать в рисунке свои впечатления, передавая форму строения цветка).</w:t>
      </w:r>
    </w:p>
    <w:p w14:paraId="5682A1B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7. Лепка. Практическая ситуация «Божья коровка» (продолжать формировать навык лепки, используя свои знания и умения; закреплять умение передавать строение тела насекомого, его пропорции; развивать образное мышление, воображение; воспитывать аккуратность, терпение, самостоятельность)</w:t>
      </w:r>
    </w:p>
    <w:p w14:paraId="6C82C68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8. Конструирование. «Бабочка» (Оригами) учить складывать базовую форму оригами - двойной треугольник; закрепление навыков работы с бумагой;</w:t>
      </w:r>
    </w:p>
    <w:p w14:paraId="70078CE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9. Занятие «Божья коровка на листочке» (оригами).</w:t>
      </w:r>
    </w:p>
    <w:p w14:paraId="6CB53BA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10. Занятие по лепке «Муравьи». (Продолжать знакомить детей с техникой создания образов из пластилина. Учить лепить мелких насекомых, передовая характерные особенности строения и окраски)</w:t>
      </w:r>
    </w:p>
    <w:p w14:paraId="7FBD74D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11. Д/и «Посади пчелку на цветок». (цвета)</w:t>
      </w:r>
    </w:p>
    <w:p w14:paraId="2239395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12. Прослушивание Н. Римский – Корсаков «Полет шмеля».</w:t>
      </w:r>
    </w:p>
    <w:p w14:paraId="0859D6F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13. Прослушивание П. Чайковский «Времена года».</w:t>
      </w:r>
    </w:p>
    <w:p w14:paraId="7997733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14Прослушивание П. Чайковский «Вальс цветов</w:t>
      </w:r>
      <w:r w:rsidRPr="00F46688">
        <w:rPr>
          <w:rFonts w:ascii="Times New Roman" w:hAnsi="Times New Roman" w:cs="Times New Roman"/>
          <w:i/>
          <w:iCs/>
          <w:sz w:val="28"/>
          <w:szCs w:val="28"/>
        </w:rPr>
        <w:t>».</w:t>
      </w:r>
    </w:p>
    <w:p w14:paraId="422C613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 </w:t>
      </w:r>
    </w:p>
    <w:p w14:paraId="3B998F0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Образовательная область:</w:t>
      </w:r>
    </w:p>
    <w:p w14:paraId="0D10236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Физическое развитие</w:t>
      </w:r>
    </w:p>
    <w:p w14:paraId="3F2A306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 П/игра «Бабочка» (дети говорят и выполняют движения).</w:t>
      </w:r>
    </w:p>
    <w:p w14:paraId="508FDC6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2. П/игра «Пчелы и медведь», «Пчелы» (развитие физических качеств, двигательной активности) (см. картотеку).</w:t>
      </w:r>
    </w:p>
    <w:p w14:paraId="3A070DF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3. П/игра «Летает, прыгает, ползает» (изображать способы передвижения насекомых).</w:t>
      </w:r>
    </w:p>
    <w:p w14:paraId="3BB0BA6A" w14:textId="26F1E3CE"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4. П/игра «Поймай комара». (развивать ловкость, прослеживающие функции глаз).</w:t>
      </w:r>
    </w:p>
    <w:p w14:paraId="05EC58F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5. П/игра «Поймай бабочку» (развитие физических качеств).</w:t>
      </w:r>
    </w:p>
    <w:p w14:paraId="571EABA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6.Психогимнастика «Бабочка и цыплята» (развитие выразительности движений, раскованности, групповой сплоченности)</w:t>
      </w:r>
    </w:p>
    <w:p w14:paraId="4EAB823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8. Подвижные игры: «Жук</w:t>
      </w:r>
      <w:r w:rsidRPr="00F46688">
        <w:rPr>
          <w:rFonts w:ascii="Times New Roman" w:hAnsi="Times New Roman" w:cs="Times New Roman"/>
          <w:i/>
          <w:iCs/>
          <w:sz w:val="28"/>
          <w:szCs w:val="28"/>
        </w:rPr>
        <w:t>», </w:t>
      </w:r>
      <w:r w:rsidRPr="00F46688">
        <w:rPr>
          <w:rFonts w:ascii="Times New Roman" w:hAnsi="Times New Roman" w:cs="Times New Roman"/>
          <w:sz w:val="28"/>
          <w:szCs w:val="28"/>
        </w:rPr>
        <w:t>«Божья коровка». (карточка)</w:t>
      </w:r>
    </w:p>
    <w:p w14:paraId="24AFC82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9. Упражнение «Комарики» (формировать правильное носовое дыхание).</w:t>
      </w:r>
    </w:p>
    <w:p w14:paraId="069D8AC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10. П/и «Жук». (карточка).</w:t>
      </w:r>
    </w:p>
    <w:p w14:paraId="64E0F61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11. П/и «Пятнашки насекомых». (карточка).</w:t>
      </w:r>
    </w:p>
    <w:p w14:paraId="254E94D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12. П/и «Бабочки», «Поймай бабочку».</w:t>
      </w:r>
    </w:p>
    <w:p w14:paraId="52B1FCC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113B99B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683D9A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7B41473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ОСНОВНОЙ ЭТАП РЕАЛИЗАЦИИ ПРОЕКТА</w:t>
      </w:r>
    </w:p>
    <w:p w14:paraId="1255CC4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bl>
      <w:tblPr>
        <w:tblW w:w="978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83"/>
        <w:gridCol w:w="8605"/>
      </w:tblGrid>
      <w:tr w:rsidR="00F46688" w:rsidRPr="00F46688" w14:paraId="4FA1EC68" w14:textId="77777777" w:rsidTr="00F46688">
        <w:tc>
          <w:tcPr>
            <w:tcW w:w="682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08A2B0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МАЙ</w:t>
            </w:r>
          </w:p>
        </w:tc>
      </w:tr>
      <w:tr w:rsidR="00F46688" w:rsidRPr="00F46688" w14:paraId="552A01C2"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1F7407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3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5706BF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Просмотр презентации «Профессия Энтомолог».</w:t>
            </w:r>
          </w:p>
          <w:p w14:paraId="54E9F98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Рассматривание иллюстраций о насекомых.</w:t>
            </w:r>
          </w:p>
          <w:p w14:paraId="2F16AF5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Рассматривание макета «Мир насекомых».</w:t>
            </w:r>
          </w:p>
          <w:p w14:paraId="1451B41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1D777AA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Беседа «Эти удивительные насекомые»</w:t>
            </w:r>
          </w:p>
          <w:p w14:paraId="0BA9226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 ЧХЛ В. Татарников «</w:t>
            </w:r>
            <w:proofErr w:type="spellStart"/>
            <w:r w:rsidRPr="00F46688">
              <w:rPr>
                <w:rFonts w:ascii="Times New Roman" w:hAnsi="Times New Roman" w:cs="Times New Roman"/>
                <w:sz w:val="28"/>
                <w:szCs w:val="28"/>
              </w:rPr>
              <w:t>Зажжужала</w:t>
            </w:r>
            <w:proofErr w:type="spellEnd"/>
            <w:r w:rsidRPr="00F46688">
              <w:rPr>
                <w:rFonts w:ascii="Times New Roman" w:hAnsi="Times New Roman" w:cs="Times New Roman"/>
                <w:sz w:val="28"/>
                <w:szCs w:val="28"/>
              </w:rPr>
              <w:t xml:space="preserve"> тут оса».</w:t>
            </w:r>
          </w:p>
          <w:p w14:paraId="729972B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 Прослушивание П. Чайковский «Времена года».</w:t>
            </w:r>
          </w:p>
          <w:p w14:paraId="03D2407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Д/ и «Угости жука» (речевое развитие).</w:t>
            </w:r>
          </w:p>
          <w:p w14:paraId="33FF6CB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 «Цикл развития жука».</w:t>
            </w:r>
          </w:p>
          <w:p w14:paraId="68F9B83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Интерактивная беседка «Насекомые».</w:t>
            </w:r>
          </w:p>
          <w:p w14:paraId="4F1DD24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П/и «Жук».</w:t>
            </w:r>
          </w:p>
          <w:p w14:paraId="4617D62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С/р игра «Маленькие энтомологи».</w:t>
            </w:r>
          </w:p>
          <w:p w14:paraId="1B7EE45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Беседа о жуках.</w:t>
            </w:r>
          </w:p>
          <w:p w14:paraId="6E0ABF7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18 мая День Жука</w:t>
            </w:r>
          </w:p>
          <w:p w14:paraId="2D5FF44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r>
      <w:tr w:rsidR="00F46688" w:rsidRPr="00F46688" w14:paraId="06B413B4"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792466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lastRenderedPageBreak/>
              <w:t>4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1A35F2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0385C8B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Просматривание презентации «Эти удивительные насекомые».</w:t>
            </w:r>
          </w:p>
          <w:p w14:paraId="3E72BA4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 Интегрированное занятие «Роль пчелы в жизни человека».</w:t>
            </w:r>
          </w:p>
          <w:p w14:paraId="5260F16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Беседа «Кто такой пчеловод».</w:t>
            </w:r>
          </w:p>
          <w:p w14:paraId="6C1B1FA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Беседа о пчеле</w:t>
            </w:r>
          </w:p>
          <w:p w14:paraId="6799BB2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ЧХЛ В. Песков «Лечебница под сосной».</w:t>
            </w:r>
          </w:p>
          <w:p w14:paraId="0FACD83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Просмотр мультфильма «Экскурсия в улей».</w:t>
            </w:r>
          </w:p>
          <w:p w14:paraId="74EEF5F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-П/и «Пятнашки насекомых», «Пчелы».</w:t>
            </w:r>
          </w:p>
          <w:p w14:paraId="0E5FE67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 Игры с </w:t>
            </w:r>
            <w:proofErr w:type="spellStart"/>
            <w:r w:rsidRPr="00F46688">
              <w:rPr>
                <w:rFonts w:ascii="Times New Roman" w:hAnsi="Times New Roman" w:cs="Times New Roman"/>
                <w:sz w:val="28"/>
                <w:szCs w:val="28"/>
              </w:rPr>
              <w:t>сортером</w:t>
            </w:r>
            <w:proofErr w:type="spellEnd"/>
            <w:r w:rsidRPr="00F46688">
              <w:rPr>
                <w:rFonts w:ascii="Times New Roman" w:hAnsi="Times New Roman" w:cs="Times New Roman"/>
                <w:sz w:val="28"/>
                <w:szCs w:val="28"/>
              </w:rPr>
              <w:t xml:space="preserve"> «Умные пчелки».</w:t>
            </w:r>
          </w:p>
          <w:p w14:paraId="1019514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-С/р игра «Лечебница доктора Медуницы», «Лаборатория пчеловодства».</w:t>
            </w:r>
          </w:p>
          <w:p w14:paraId="3650CA4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Опытно-экспериментальная деятельность «Любимый цвет насекомых».</w:t>
            </w:r>
          </w:p>
          <w:p w14:paraId="546D787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20 мая День Пчелы, Пасечника</w:t>
            </w:r>
          </w:p>
        </w:tc>
      </w:tr>
      <w:tr w:rsidR="00F46688" w:rsidRPr="00F46688" w14:paraId="3DA94768" w14:textId="77777777" w:rsidTr="00F46688">
        <w:tc>
          <w:tcPr>
            <w:tcW w:w="682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5648E0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ИЮНЬ</w:t>
            </w:r>
          </w:p>
        </w:tc>
      </w:tr>
      <w:tr w:rsidR="00F46688" w:rsidRPr="00F46688" w14:paraId="2DD0E0FB"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22548B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B631F2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74ADBA2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Индивидуальная работа Составление рассказов о насекомых.</w:t>
            </w:r>
          </w:p>
          <w:p w14:paraId="47CB7ED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 xml:space="preserve">- ЧХЛ </w:t>
            </w:r>
            <w:proofErr w:type="spellStart"/>
            <w:r w:rsidRPr="00F46688">
              <w:rPr>
                <w:rFonts w:ascii="Times New Roman" w:hAnsi="Times New Roman" w:cs="Times New Roman"/>
                <w:sz w:val="28"/>
                <w:szCs w:val="28"/>
              </w:rPr>
              <w:t>К.Чуковского</w:t>
            </w:r>
            <w:proofErr w:type="spellEnd"/>
            <w:r w:rsidRPr="00F46688">
              <w:rPr>
                <w:rFonts w:ascii="Times New Roman" w:hAnsi="Times New Roman" w:cs="Times New Roman"/>
                <w:sz w:val="28"/>
                <w:szCs w:val="28"/>
              </w:rPr>
              <w:t xml:space="preserve"> «Муха-цокотуха», «Тараканище».</w:t>
            </w:r>
          </w:p>
          <w:p w14:paraId="64CD4CE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Дидактическая игра «На лугу».</w:t>
            </w:r>
          </w:p>
          <w:p w14:paraId="330B209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Дидактическая игра «Кто летает, ползает, прыгает».</w:t>
            </w:r>
          </w:p>
          <w:p w14:paraId="4CEF0EC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П/и «Медведь и пчелы».</w:t>
            </w:r>
          </w:p>
          <w:p w14:paraId="0A180AF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Отгадывание загадок о насекомых.</w:t>
            </w:r>
          </w:p>
          <w:p w14:paraId="576A8C6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Беседа «Безопасность в природе».</w:t>
            </w:r>
          </w:p>
          <w:p w14:paraId="2D9985B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-С/р «Кафе для насекомых».</w:t>
            </w:r>
          </w:p>
          <w:p w14:paraId="75AAA03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Опытно-экспериментальная деятельность «Маленькие волшебники».</w:t>
            </w:r>
          </w:p>
        </w:tc>
      </w:tr>
      <w:tr w:rsidR="00F46688" w:rsidRPr="00F46688" w14:paraId="4030EEA0"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153BAD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lastRenderedPageBreak/>
              <w:t>2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434037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1A7647B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Дидактическая игра «Закончи предложение».</w:t>
            </w:r>
          </w:p>
          <w:p w14:paraId="46A9527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 xml:space="preserve">ЧХЛ </w:t>
            </w:r>
            <w:proofErr w:type="spellStart"/>
            <w:r w:rsidRPr="00F46688">
              <w:rPr>
                <w:rFonts w:ascii="Times New Roman" w:hAnsi="Times New Roman" w:cs="Times New Roman"/>
                <w:sz w:val="28"/>
                <w:szCs w:val="28"/>
              </w:rPr>
              <w:t>В.Степанова</w:t>
            </w:r>
            <w:proofErr w:type="spellEnd"/>
            <w:r w:rsidRPr="00F46688">
              <w:rPr>
                <w:rFonts w:ascii="Times New Roman" w:hAnsi="Times New Roman" w:cs="Times New Roman"/>
                <w:sz w:val="28"/>
                <w:szCs w:val="28"/>
              </w:rPr>
              <w:t xml:space="preserve"> «Стрекоза».</w:t>
            </w:r>
          </w:p>
          <w:p w14:paraId="68CDF1D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Дидактическая игра «Божья коровка» (счет в пределах 10).</w:t>
            </w:r>
          </w:p>
          <w:p w14:paraId="3FC428B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Дидактическая игра «Повтори направление».</w:t>
            </w:r>
          </w:p>
          <w:p w14:paraId="635BADC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-Развлечение «Божья коровка».</w:t>
            </w:r>
          </w:p>
          <w:p w14:paraId="4F25AFD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Речевая игра «На лесной поляне» (вариант 1)</w:t>
            </w:r>
          </w:p>
          <w:p w14:paraId="73D68B3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Занятие «Божья коровка на листочке» (оригами)</w:t>
            </w:r>
          </w:p>
          <w:p w14:paraId="08A78FD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-Беседа «Насекомые красной книги».</w:t>
            </w:r>
          </w:p>
          <w:p w14:paraId="1F46742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13 июня День Божьей Коровки</w:t>
            </w:r>
          </w:p>
          <w:p w14:paraId="6CE249A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16 июня День Стрекозы</w:t>
            </w:r>
          </w:p>
        </w:tc>
      </w:tr>
      <w:tr w:rsidR="00F46688" w:rsidRPr="00F46688" w14:paraId="39BC8E67"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03F514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3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81F0DB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2A5E841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 xml:space="preserve">ЧХЛ Н. </w:t>
            </w:r>
            <w:proofErr w:type="spellStart"/>
            <w:r w:rsidRPr="00F46688">
              <w:rPr>
                <w:rFonts w:ascii="Times New Roman" w:hAnsi="Times New Roman" w:cs="Times New Roman"/>
                <w:sz w:val="28"/>
                <w:szCs w:val="28"/>
              </w:rPr>
              <w:t>Нищева</w:t>
            </w:r>
            <w:proofErr w:type="spellEnd"/>
            <w:r w:rsidRPr="00F46688">
              <w:rPr>
                <w:rFonts w:ascii="Times New Roman" w:hAnsi="Times New Roman" w:cs="Times New Roman"/>
                <w:sz w:val="28"/>
                <w:szCs w:val="28"/>
              </w:rPr>
              <w:t xml:space="preserve"> «На ромашке – две букашки».</w:t>
            </w:r>
          </w:p>
          <w:p w14:paraId="06FE594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Прослушивание П. Чайковский «Вальс цветов».</w:t>
            </w:r>
          </w:p>
          <w:p w14:paraId="66B4848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 «Цикл развития бабочки».</w:t>
            </w:r>
          </w:p>
          <w:p w14:paraId="364C6F8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П/и «Бабочки», «Поймай бабочку».</w:t>
            </w:r>
          </w:p>
          <w:p w14:paraId="2D5E808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Опытно-экспериментальная деятельность «Чем бабочка похожа на слона».</w:t>
            </w:r>
          </w:p>
          <w:p w14:paraId="1D74AA2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Занятие «Мир бабочек».</w:t>
            </w:r>
          </w:p>
          <w:p w14:paraId="1FAFA8F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-Беседа «Где живут бабочки».</w:t>
            </w:r>
          </w:p>
          <w:p w14:paraId="30F160D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 Аппликация. «Лето. Насекомые. Бабочка».</w:t>
            </w:r>
          </w:p>
          <w:p w14:paraId="371E28B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Конспект занятия по конструированию из бумаги «Бабочка» (оригами)</w:t>
            </w:r>
          </w:p>
          <w:p w14:paraId="1B0E0A2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04A7F05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19 июня День Бабочек</w:t>
            </w:r>
          </w:p>
        </w:tc>
      </w:tr>
      <w:tr w:rsidR="00F46688" w:rsidRPr="00F46688" w14:paraId="631205AC"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1AFD9D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lastRenderedPageBreak/>
              <w:t>4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245C1F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692EC99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 ЧХЛ Г. </w:t>
            </w:r>
            <w:proofErr w:type="spellStart"/>
            <w:r w:rsidRPr="00F46688">
              <w:rPr>
                <w:rFonts w:ascii="Times New Roman" w:hAnsi="Times New Roman" w:cs="Times New Roman"/>
                <w:sz w:val="28"/>
                <w:szCs w:val="28"/>
              </w:rPr>
              <w:t>Скребицкий</w:t>
            </w:r>
            <w:proofErr w:type="spellEnd"/>
            <w:r w:rsidRPr="00F46688">
              <w:rPr>
                <w:rFonts w:ascii="Times New Roman" w:hAnsi="Times New Roman" w:cs="Times New Roman"/>
                <w:sz w:val="28"/>
                <w:szCs w:val="28"/>
              </w:rPr>
              <w:t xml:space="preserve"> «Счастливый жучок».</w:t>
            </w:r>
          </w:p>
          <w:p w14:paraId="42F7994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ЧХЛ П. Синявский «</w:t>
            </w:r>
            <w:proofErr w:type="spellStart"/>
            <w:r w:rsidRPr="00F46688">
              <w:rPr>
                <w:rFonts w:ascii="Times New Roman" w:hAnsi="Times New Roman" w:cs="Times New Roman"/>
                <w:sz w:val="28"/>
                <w:szCs w:val="28"/>
              </w:rPr>
              <w:t>Штрашная</w:t>
            </w:r>
            <w:proofErr w:type="spellEnd"/>
            <w:r w:rsidRPr="00F46688">
              <w:rPr>
                <w:rFonts w:ascii="Times New Roman" w:hAnsi="Times New Roman" w:cs="Times New Roman"/>
                <w:sz w:val="28"/>
                <w:szCs w:val="28"/>
              </w:rPr>
              <w:t xml:space="preserve"> </w:t>
            </w:r>
            <w:proofErr w:type="spellStart"/>
            <w:r w:rsidRPr="00F46688">
              <w:rPr>
                <w:rFonts w:ascii="Times New Roman" w:hAnsi="Times New Roman" w:cs="Times New Roman"/>
                <w:sz w:val="28"/>
                <w:szCs w:val="28"/>
              </w:rPr>
              <w:t>иштория</w:t>
            </w:r>
            <w:proofErr w:type="spellEnd"/>
            <w:r w:rsidRPr="00F46688">
              <w:rPr>
                <w:rFonts w:ascii="Times New Roman" w:hAnsi="Times New Roman" w:cs="Times New Roman"/>
                <w:sz w:val="28"/>
                <w:szCs w:val="28"/>
              </w:rPr>
              <w:t>».</w:t>
            </w:r>
          </w:p>
          <w:p w14:paraId="2FC08F0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Прослушивание Н. Римский – Корсаков «Полет шмеля».</w:t>
            </w:r>
          </w:p>
          <w:p w14:paraId="093B4BD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П/и «Шмель».</w:t>
            </w:r>
          </w:p>
          <w:p w14:paraId="42D96A9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-Кукольный театр «Как пчелка лес спасла».</w:t>
            </w:r>
          </w:p>
          <w:p w14:paraId="29DA395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3D73B7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30 июня День Шмеля</w:t>
            </w:r>
          </w:p>
        </w:tc>
      </w:tr>
      <w:tr w:rsidR="00F46688" w:rsidRPr="00F46688" w14:paraId="0716FF0D" w14:textId="77777777" w:rsidTr="00F46688">
        <w:tc>
          <w:tcPr>
            <w:tcW w:w="682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45707A7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ИЮЛЬ</w:t>
            </w:r>
          </w:p>
        </w:tc>
      </w:tr>
      <w:tr w:rsidR="00F46688" w:rsidRPr="00F46688" w14:paraId="47E52405"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84344B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7AF82F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533FDB7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ЧХЛ Кабардинская сказка «Крестьянин и Муравей», Л. Н. Толстой «О муравьях», И. Соколов-Микитов «Муравьи».</w:t>
            </w:r>
          </w:p>
          <w:p w14:paraId="53D3B56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 «Как сказать правильно».</w:t>
            </w:r>
          </w:p>
          <w:p w14:paraId="7BE41C3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П/и «Медведь и пчелы».</w:t>
            </w:r>
          </w:p>
          <w:p w14:paraId="791A7ED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С/р игра «Киностудия «Веселый кузнечик».</w:t>
            </w:r>
          </w:p>
          <w:p w14:paraId="0880951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Опытно-экспериментальная деятельность «Строение насекомых».</w:t>
            </w:r>
          </w:p>
        </w:tc>
      </w:tr>
      <w:tr w:rsidR="00F46688" w:rsidRPr="00F46688" w14:paraId="1DF233DA"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CA3AD4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2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E3B785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7A84DC5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Дидактическая игра «Бывает – не бывает».</w:t>
            </w:r>
          </w:p>
          <w:p w14:paraId="56054ED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ЧХЛ В. Зотов из книги «Лесная мозаика» («Божья коровка», «Кузнечик», «Майский жук»).</w:t>
            </w:r>
          </w:p>
          <w:p w14:paraId="24AF7816" w14:textId="0583A8DD"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-П/и «Поймай комара», «Комары,</w:t>
            </w:r>
            <w:r>
              <w:rPr>
                <w:rFonts w:ascii="Times New Roman" w:hAnsi="Times New Roman" w:cs="Times New Roman"/>
                <w:sz w:val="28"/>
                <w:szCs w:val="28"/>
              </w:rPr>
              <w:t xml:space="preserve"> </w:t>
            </w:r>
            <w:r w:rsidRPr="00F46688">
              <w:rPr>
                <w:rFonts w:ascii="Times New Roman" w:hAnsi="Times New Roman" w:cs="Times New Roman"/>
                <w:sz w:val="28"/>
                <w:szCs w:val="28"/>
              </w:rPr>
              <w:t>лягушки,</w:t>
            </w:r>
            <w:r>
              <w:rPr>
                <w:rFonts w:ascii="Times New Roman" w:hAnsi="Times New Roman" w:cs="Times New Roman"/>
                <w:sz w:val="28"/>
                <w:szCs w:val="28"/>
              </w:rPr>
              <w:t xml:space="preserve"> </w:t>
            </w:r>
            <w:r w:rsidRPr="00F46688">
              <w:rPr>
                <w:rFonts w:ascii="Times New Roman" w:hAnsi="Times New Roman" w:cs="Times New Roman"/>
                <w:sz w:val="28"/>
                <w:szCs w:val="28"/>
              </w:rPr>
              <w:t>цапли».</w:t>
            </w:r>
          </w:p>
          <w:p w14:paraId="7A9EAAD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 Опытно-экспериментальная деятельность «Муравьиная дорожка».</w:t>
            </w:r>
          </w:p>
          <w:p w14:paraId="340E26C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tc>
      </w:tr>
      <w:tr w:rsidR="00F46688" w:rsidRPr="00F46688" w14:paraId="4A213605"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6FBBF55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lastRenderedPageBreak/>
              <w:t>3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18BF8E2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07BC502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 ЧХЛ Ян </w:t>
            </w:r>
            <w:proofErr w:type="spellStart"/>
            <w:r w:rsidRPr="00F46688">
              <w:rPr>
                <w:rFonts w:ascii="Times New Roman" w:hAnsi="Times New Roman" w:cs="Times New Roman"/>
                <w:sz w:val="28"/>
                <w:szCs w:val="28"/>
              </w:rPr>
              <w:t>Бжехва</w:t>
            </w:r>
            <w:proofErr w:type="spellEnd"/>
            <w:r w:rsidRPr="00F46688">
              <w:rPr>
                <w:rFonts w:ascii="Times New Roman" w:hAnsi="Times New Roman" w:cs="Times New Roman"/>
                <w:sz w:val="28"/>
                <w:szCs w:val="28"/>
              </w:rPr>
              <w:t xml:space="preserve"> «Муравей», «Комар». В. Бианки «Муравейник </w:t>
            </w:r>
            <w:proofErr w:type="spellStart"/>
            <w:r w:rsidRPr="00F46688">
              <w:rPr>
                <w:rFonts w:ascii="Times New Roman" w:hAnsi="Times New Roman" w:cs="Times New Roman"/>
                <w:sz w:val="28"/>
                <w:szCs w:val="28"/>
              </w:rPr>
              <w:t>зашевелился</w:t>
            </w:r>
            <w:proofErr w:type="gramStart"/>
            <w:r w:rsidRPr="00F46688">
              <w:rPr>
                <w:rFonts w:ascii="Times New Roman" w:hAnsi="Times New Roman" w:cs="Times New Roman"/>
                <w:sz w:val="28"/>
                <w:szCs w:val="28"/>
              </w:rPr>
              <w:t>»,Н</w:t>
            </w:r>
            <w:proofErr w:type="spellEnd"/>
            <w:r w:rsidRPr="00F46688">
              <w:rPr>
                <w:rFonts w:ascii="Times New Roman" w:hAnsi="Times New Roman" w:cs="Times New Roman"/>
                <w:sz w:val="28"/>
                <w:szCs w:val="28"/>
              </w:rPr>
              <w:t>.</w:t>
            </w:r>
            <w:proofErr w:type="gramEnd"/>
            <w:r w:rsidRPr="00F46688">
              <w:rPr>
                <w:rFonts w:ascii="Times New Roman" w:hAnsi="Times New Roman" w:cs="Times New Roman"/>
                <w:sz w:val="28"/>
                <w:szCs w:val="28"/>
              </w:rPr>
              <w:t xml:space="preserve"> Сладков «Муравей и сороконожка», «Сказка о лягушке и муравьях»</w:t>
            </w:r>
          </w:p>
          <w:p w14:paraId="5E5B723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Занятие по лепке «Муравьи».</w:t>
            </w:r>
          </w:p>
          <w:p w14:paraId="7539422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-Рассматривание макета «Муравейник».</w:t>
            </w:r>
          </w:p>
          <w:p w14:paraId="30AAD4E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Д/и «Найти чья тень».</w:t>
            </w:r>
          </w:p>
          <w:p w14:paraId="24B5EDB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Практические эксперименты «Муравьи» (приложение 13)</w:t>
            </w:r>
          </w:p>
          <w:p w14:paraId="726C885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Беседа о муравьях</w:t>
            </w:r>
          </w:p>
          <w:p w14:paraId="48B7B17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20 июля День Муравья</w:t>
            </w:r>
          </w:p>
        </w:tc>
      </w:tr>
      <w:tr w:rsidR="00F46688" w:rsidRPr="00F46688" w14:paraId="6CA4CC7E"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722325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4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5F1E2E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5B99E99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3AA4336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ЧХЛ В. Бианки «Приключения муравьишки».</w:t>
            </w:r>
          </w:p>
          <w:p w14:paraId="4855E56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П/и «Найди свой домик», «Гусеницы наперегонки»</w:t>
            </w:r>
          </w:p>
          <w:p w14:paraId="224F074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 Опытно-экспериментальная деятельность «Воронка </w:t>
            </w:r>
            <w:proofErr w:type="spellStart"/>
            <w:r w:rsidRPr="00F46688">
              <w:rPr>
                <w:rFonts w:ascii="Times New Roman" w:hAnsi="Times New Roman" w:cs="Times New Roman"/>
                <w:sz w:val="28"/>
                <w:szCs w:val="28"/>
              </w:rPr>
              <w:t>Берлиза</w:t>
            </w:r>
            <w:proofErr w:type="spellEnd"/>
            <w:r w:rsidRPr="00F46688">
              <w:rPr>
                <w:rFonts w:ascii="Times New Roman" w:hAnsi="Times New Roman" w:cs="Times New Roman"/>
                <w:sz w:val="28"/>
                <w:szCs w:val="28"/>
              </w:rPr>
              <w:t xml:space="preserve"> для почвенных насекомых».</w:t>
            </w:r>
          </w:p>
          <w:p w14:paraId="4CD6D44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6899BAE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28 июля День Гусениц</w:t>
            </w:r>
          </w:p>
        </w:tc>
      </w:tr>
      <w:tr w:rsidR="00F46688" w:rsidRPr="00F46688" w14:paraId="5C6F7A1A" w14:textId="77777777" w:rsidTr="00F46688">
        <w:tc>
          <w:tcPr>
            <w:tcW w:w="682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0945F90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АВГУСТ</w:t>
            </w:r>
          </w:p>
        </w:tc>
      </w:tr>
      <w:tr w:rsidR="00F46688" w:rsidRPr="00F46688" w14:paraId="26DC76DE"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BAC1B4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549E3DF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55BD07A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Дидактическая игра «Подбери признак».</w:t>
            </w:r>
          </w:p>
          <w:p w14:paraId="4FDB44F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ЧХЛ Г. Х. Андерсен «Дюймовочка».</w:t>
            </w:r>
          </w:p>
          <w:p w14:paraId="29F2AE6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 Рассматривание </w:t>
            </w:r>
            <w:proofErr w:type="spellStart"/>
            <w:r w:rsidRPr="00F46688">
              <w:rPr>
                <w:rFonts w:ascii="Times New Roman" w:hAnsi="Times New Roman" w:cs="Times New Roman"/>
                <w:sz w:val="28"/>
                <w:szCs w:val="28"/>
              </w:rPr>
              <w:t>макетооа</w:t>
            </w:r>
            <w:proofErr w:type="spellEnd"/>
            <w:r w:rsidRPr="00F46688">
              <w:rPr>
                <w:rFonts w:ascii="Times New Roman" w:hAnsi="Times New Roman" w:cs="Times New Roman"/>
                <w:sz w:val="28"/>
                <w:szCs w:val="28"/>
              </w:rPr>
              <w:t xml:space="preserve"> «Пасека».</w:t>
            </w:r>
          </w:p>
          <w:p w14:paraId="5E18542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-Д/и «Найди домик пчелке».</w:t>
            </w:r>
          </w:p>
          <w:p w14:paraId="6660DCE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 xml:space="preserve">- Занятие с использованием игр </w:t>
            </w:r>
            <w:proofErr w:type="spellStart"/>
            <w:r w:rsidRPr="00F46688">
              <w:rPr>
                <w:rFonts w:ascii="Times New Roman" w:hAnsi="Times New Roman" w:cs="Times New Roman"/>
                <w:sz w:val="28"/>
                <w:szCs w:val="28"/>
              </w:rPr>
              <w:t>Воскобовича</w:t>
            </w:r>
            <w:proofErr w:type="spellEnd"/>
            <w:r w:rsidRPr="00F46688">
              <w:rPr>
                <w:rFonts w:ascii="Times New Roman" w:hAnsi="Times New Roman" w:cs="Times New Roman"/>
                <w:sz w:val="28"/>
                <w:szCs w:val="28"/>
              </w:rPr>
              <w:t xml:space="preserve"> «Чудо Соты». Знакомство с игрой.</w:t>
            </w:r>
          </w:p>
          <w:p w14:paraId="2D07F62B"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С/р игра «Пчеловод».</w:t>
            </w:r>
          </w:p>
          <w:p w14:paraId="257B9E7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xml:space="preserve">- Беседа «Первый Спас – Медовый, </w:t>
            </w:r>
            <w:proofErr w:type="spellStart"/>
            <w:r w:rsidRPr="00F46688">
              <w:rPr>
                <w:rFonts w:ascii="Times New Roman" w:hAnsi="Times New Roman" w:cs="Times New Roman"/>
                <w:sz w:val="28"/>
                <w:szCs w:val="28"/>
              </w:rPr>
              <w:t>Маковий</w:t>
            </w:r>
            <w:proofErr w:type="spellEnd"/>
            <w:r w:rsidRPr="00F46688">
              <w:rPr>
                <w:rFonts w:ascii="Times New Roman" w:hAnsi="Times New Roman" w:cs="Times New Roman"/>
                <w:sz w:val="28"/>
                <w:szCs w:val="28"/>
              </w:rPr>
              <w:t>, Спас на воде».</w:t>
            </w:r>
          </w:p>
          <w:p w14:paraId="127A588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«Символ довольства, любви и богатства на Руси» (беседа о меде).</w:t>
            </w:r>
          </w:p>
          <w:p w14:paraId="7AA3EA97"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Опытно-экспериментальная деятельность «Башня из жидкостей».</w:t>
            </w:r>
          </w:p>
          <w:p w14:paraId="7D6BAD1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14 августа Медовый спас</w:t>
            </w:r>
          </w:p>
        </w:tc>
      </w:tr>
      <w:tr w:rsidR="00F46688" w:rsidRPr="00F46688" w14:paraId="6AB84CB5"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2C8F3F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lastRenderedPageBreak/>
              <w:t>2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224367D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0EF2EC7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ЧХЛ Башкирская сказка «Мужик и пчелы».</w:t>
            </w:r>
          </w:p>
          <w:p w14:paraId="18671AE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-Д/и «Посади пчелку на цветок»</w:t>
            </w:r>
          </w:p>
          <w:p w14:paraId="4680D3A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Беседа с использованием технологии «Река времени» «Пасека».</w:t>
            </w:r>
          </w:p>
          <w:p w14:paraId="5745B56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Занятие по экологии с использованием развивающей системы «Соты Кайе».</w:t>
            </w:r>
          </w:p>
          <w:p w14:paraId="284CAED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С/р игра «Пчелиная семья».</w:t>
            </w:r>
          </w:p>
          <w:p w14:paraId="20DC756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Беседа «Почему пчелы танцуют».</w:t>
            </w:r>
          </w:p>
          <w:p w14:paraId="4491B21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 Беседа «Яблочный Спас: традиции, обряды и приметы».</w:t>
            </w:r>
          </w:p>
          <w:p w14:paraId="2469C78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 </w:t>
            </w:r>
            <w:r w:rsidRPr="00F46688">
              <w:rPr>
                <w:rFonts w:ascii="Times New Roman" w:hAnsi="Times New Roman" w:cs="Times New Roman"/>
                <w:sz w:val="28"/>
                <w:szCs w:val="28"/>
              </w:rPr>
              <w:t>Беседа «Как на Руси в старину праздновался Ореховый Спас?»</w:t>
            </w:r>
          </w:p>
          <w:p w14:paraId="0917DE6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73BC123F"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19 августа Яблочный спас</w:t>
            </w:r>
          </w:p>
          <w:p w14:paraId="1114EC4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29 августа Ореховый спас</w:t>
            </w:r>
          </w:p>
        </w:tc>
      </w:tr>
      <w:tr w:rsidR="00F46688" w:rsidRPr="00F46688" w14:paraId="08D71A15" w14:textId="77777777" w:rsidTr="00F46688">
        <w:tc>
          <w:tcPr>
            <w:tcW w:w="48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B63A67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3 неделя</w:t>
            </w:r>
          </w:p>
        </w:tc>
        <w:tc>
          <w:tcPr>
            <w:tcW w:w="6210" w:type="dxa"/>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78F57CCA"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Наблюдения за насекомыми (муравьи, гусеницы, комары, жуки, пчелы, мухи, стрекозы, кузнечики, бабочки).</w:t>
            </w:r>
          </w:p>
          <w:p w14:paraId="7CC14A9D"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П/и «Паук и мухи».</w:t>
            </w:r>
          </w:p>
          <w:p w14:paraId="1E58655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 xml:space="preserve"> ЧХЛ </w:t>
            </w:r>
            <w:proofErr w:type="spellStart"/>
            <w:r w:rsidRPr="00F46688">
              <w:rPr>
                <w:rFonts w:ascii="Times New Roman" w:hAnsi="Times New Roman" w:cs="Times New Roman"/>
                <w:sz w:val="28"/>
                <w:szCs w:val="28"/>
              </w:rPr>
              <w:t>В.Нестеренко</w:t>
            </w:r>
            <w:proofErr w:type="spellEnd"/>
            <w:r w:rsidRPr="00F46688">
              <w:rPr>
                <w:rFonts w:ascii="Times New Roman" w:hAnsi="Times New Roman" w:cs="Times New Roman"/>
                <w:sz w:val="28"/>
                <w:szCs w:val="28"/>
              </w:rPr>
              <w:t xml:space="preserve"> «Паучок».</w:t>
            </w:r>
          </w:p>
          <w:p w14:paraId="4034A1A2"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ЧХЛ В. Митько «Я кузнечика ловил».</w:t>
            </w:r>
          </w:p>
          <w:p w14:paraId="3E29945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w:t>
            </w:r>
            <w:r w:rsidRPr="00F46688">
              <w:rPr>
                <w:rFonts w:ascii="Times New Roman" w:hAnsi="Times New Roman" w:cs="Times New Roman"/>
                <w:sz w:val="28"/>
                <w:szCs w:val="28"/>
              </w:rPr>
              <w:t> Речевая игра «На лесной поляне» (вариант2)</w:t>
            </w:r>
          </w:p>
          <w:p w14:paraId="5C2C1123"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21 августа День Паука</w:t>
            </w:r>
          </w:p>
          <w:p w14:paraId="219A558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sz w:val="28"/>
                <w:szCs w:val="28"/>
              </w:rPr>
              <w:t>31 августа День Кузнечика</w:t>
            </w:r>
          </w:p>
          <w:p w14:paraId="38CF6EB6"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 </w:t>
            </w:r>
          </w:p>
        </w:tc>
      </w:tr>
      <w:tr w:rsidR="00F46688" w:rsidRPr="00F46688" w14:paraId="6DD66B39" w14:textId="77777777" w:rsidTr="00F46688">
        <w:tc>
          <w:tcPr>
            <w:tcW w:w="6825" w:type="dxa"/>
            <w:gridSpan w:val="2"/>
            <w:tcBorders>
              <w:top w:val="outset" w:sz="6" w:space="0" w:color="000000"/>
              <w:left w:val="outset" w:sz="6" w:space="0" w:color="000000"/>
              <w:bottom w:val="outset" w:sz="6" w:space="0" w:color="000000"/>
              <w:right w:val="outset" w:sz="6" w:space="0" w:color="000000"/>
            </w:tcBorders>
            <w:shd w:val="clear" w:color="auto" w:fill="auto"/>
            <w:tcMar>
              <w:top w:w="0" w:type="dxa"/>
              <w:left w:w="0" w:type="dxa"/>
              <w:bottom w:w="0" w:type="dxa"/>
              <w:right w:w="0" w:type="dxa"/>
            </w:tcMar>
            <w:vAlign w:val="center"/>
            <w:hideMark/>
          </w:tcPr>
          <w:p w14:paraId="3F104290" w14:textId="4533CBEF"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lastRenderedPageBreak/>
              <w:t>Итоговое мероприятие: Развлечение «В гости к насекомым».</w:t>
            </w:r>
          </w:p>
        </w:tc>
      </w:tr>
    </w:tbl>
    <w:p w14:paraId="55DC4C8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7F71141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 </w:t>
      </w:r>
    </w:p>
    <w:p w14:paraId="301C748C"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b/>
          <w:bCs/>
          <w:i/>
          <w:iCs/>
          <w:sz w:val="28"/>
          <w:szCs w:val="28"/>
        </w:rPr>
        <w:t>Список литературы</w:t>
      </w:r>
    </w:p>
    <w:p w14:paraId="4EAFEFB5"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1. </w:t>
      </w:r>
      <w:proofErr w:type="spellStart"/>
      <w:r w:rsidRPr="00F46688">
        <w:rPr>
          <w:rFonts w:ascii="Times New Roman" w:hAnsi="Times New Roman" w:cs="Times New Roman"/>
          <w:i/>
          <w:iCs/>
          <w:sz w:val="28"/>
          <w:szCs w:val="28"/>
        </w:rPr>
        <w:t>Скоролупова</w:t>
      </w:r>
      <w:proofErr w:type="spellEnd"/>
      <w:r w:rsidRPr="00F46688">
        <w:rPr>
          <w:rFonts w:ascii="Times New Roman" w:hAnsi="Times New Roman" w:cs="Times New Roman"/>
          <w:i/>
          <w:iCs/>
          <w:sz w:val="28"/>
          <w:szCs w:val="28"/>
        </w:rPr>
        <w:t xml:space="preserve"> О.А. Занятия с детьми старшего дошкольного возраста по теме: «Весна. Насекомые. Перелетные птицы.» М.: «Издательство Скрипторий 2003», 2009.</w:t>
      </w:r>
    </w:p>
    <w:p w14:paraId="4E8BCC38"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2. </w:t>
      </w:r>
      <w:r w:rsidRPr="00F46688">
        <w:rPr>
          <w:rFonts w:ascii="Times New Roman" w:hAnsi="Times New Roman" w:cs="Times New Roman"/>
          <w:i/>
          <w:iCs/>
          <w:sz w:val="28"/>
          <w:szCs w:val="28"/>
        </w:rPr>
        <w:t>Волчкова В.Н., Степанова Н.В. Конспекты занятий в старшей группе детского сада. Экология. Воронеж: ТЦ «Учитель», 2004.</w:t>
      </w:r>
    </w:p>
    <w:p w14:paraId="64265589"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3. </w:t>
      </w:r>
      <w:r w:rsidRPr="00F46688">
        <w:rPr>
          <w:rFonts w:ascii="Times New Roman" w:hAnsi="Times New Roman" w:cs="Times New Roman"/>
          <w:i/>
          <w:iCs/>
          <w:sz w:val="28"/>
          <w:szCs w:val="28"/>
        </w:rPr>
        <w:t>Потапова Л. М. детям о природе. Экология в играх детей 5-10 лет. Ярославль: Академия развития: Академия К: Академия Холдинг, 2000.</w:t>
      </w:r>
    </w:p>
    <w:p w14:paraId="2DAC56C4"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4. </w:t>
      </w:r>
      <w:r w:rsidRPr="00F46688">
        <w:rPr>
          <w:rFonts w:ascii="Times New Roman" w:hAnsi="Times New Roman" w:cs="Times New Roman"/>
          <w:i/>
          <w:iCs/>
          <w:sz w:val="28"/>
          <w:szCs w:val="28"/>
        </w:rPr>
        <w:t>Горькова Л.Г., Кочергина А.В., Обухова Л.А. Сценарии занятий по экологическому воспитанию. М.: ВАКО, 2008.</w:t>
      </w:r>
    </w:p>
    <w:p w14:paraId="4789698E"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5. </w:t>
      </w:r>
      <w:r w:rsidRPr="00F46688">
        <w:rPr>
          <w:rFonts w:ascii="Times New Roman" w:hAnsi="Times New Roman" w:cs="Times New Roman"/>
          <w:i/>
          <w:iCs/>
          <w:sz w:val="28"/>
          <w:szCs w:val="28"/>
        </w:rPr>
        <w:t>Николаева С.Н. Воспитание экологической культуры в дошкольном детстве. М.: Новая школа, 1995.</w:t>
      </w:r>
    </w:p>
    <w:p w14:paraId="7DA349F1"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6. </w:t>
      </w:r>
      <w:proofErr w:type="spellStart"/>
      <w:r w:rsidRPr="00F46688">
        <w:rPr>
          <w:rFonts w:ascii="Times New Roman" w:hAnsi="Times New Roman" w:cs="Times New Roman"/>
          <w:i/>
          <w:iCs/>
          <w:sz w:val="28"/>
          <w:szCs w:val="28"/>
        </w:rPr>
        <w:t>Танасийчук</w:t>
      </w:r>
      <w:proofErr w:type="spellEnd"/>
      <w:r w:rsidRPr="00F46688">
        <w:rPr>
          <w:rFonts w:ascii="Times New Roman" w:hAnsi="Times New Roman" w:cs="Times New Roman"/>
          <w:i/>
          <w:iCs/>
          <w:sz w:val="28"/>
          <w:szCs w:val="28"/>
        </w:rPr>
        <w:t xml:space="preserve"> В. Энтомология в картинках. М.: Издательство «Детская литература», 1980.</w:t>
      </w:r>
    </w:p>
    <w:p w14:paraId="7C58AF30" w14:textId="77777777"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sz w:val="28"/>
          <w:szCs w:val="28"/>
        </w:rPr>
        <w:t>7. </w:t>
      </w:r>
      <w:r w:rsidRPr="00F46688">
        <w:rPr>
          <w:rFonts w:ascii="Times New Roman" w:hAnsi="Times New Roman" w:cs="Times New Roman"/>
          <w:i/>
          <w:iCs/>
          <w:sz w:val="28"/>
          <w:szCs w:val="28"/>
        </w:rPr>
        <w:t>Коломина Н.В. Воспитание основ экологической культуры в детском саду. М.: ТЦ «Сфера», 2003.</w:t>
      </w:r>
    </w:p>
    <w:p w14:paraId="7145C264" w14:textId="3B8B3C96" w:rsidR="00F46688" w:rsidRPr="00F46688" w:rsidRDefault="00F46688" w:rsidP="00F46688">
      <w:pPr>
        <w:rPr>
          <w:rFonts w:ascii="Times New Roman" w:hAnsi="Times New Roman" w:cs="Times New Roman"/>
          <w:sz w:val="28"/>
          <w:szCs w:val="28"/>
        </w:rPr>
      </w:pPr>
      <w:r w:rsidRPr="00F46688">
        <w:rPr>
          <w:rFonts w:ascii="Times New Roman" w:hAnsi="Times New Roman" w:cs="Times New Roman"/>
          <w:i/>
          <w:iCs/>
          <w:sz w:val="28"/>
          <w:szCs w:val="28"/>
        </w:rPr>
        <w:t>8.Идрисова-СакидибироваЗ.И. Подвижная игра-спутник жизни ребенка. Махачкала</w:t>
      </w:r>
      <w:r w:rsidRPr="00F46688">
        <w:rPr>
          <w:rFonts w:ascii="Times New Roman" w:hAnsi="Times New Roman" w:cs="Times New Roman"/>
          <w:sz w:val="28"/>
          <w:szCs w:val="28"/>
        </w:rPr>
        <w:t>:</w:t>
      </w:r>
      <w:r>
        <w:rPr>
          <w:rFonts w:ascii="Times New Roman" w:hAnsi="Times New Roman" w:cs="Times New Roman"/>
          <w:sz w:val="28"/>
          <w:szCs w:val="28"/>
        </w:rPr>
        <w:t xml:space="preserve"> </w:t>
      </w:r>
      <w:r w:rsidRPr="00F46688">
        <w:rPr>
          <w:rFonts w:ascii="Times New Roman" w:hAnsi="Times New Roman" w:cs="Times New Roman"/>
          <w:i/>
          <w:iCs/>
          <w:sz w:val="28"/>
          <w:szCs w:val="28"/>
        </w:rPr>
        <w:t>Издательство ООО «Деловой мир»</w:t>
      </w:r>
    </w:p>
    <w:p w14:paraId="468741E5" w14:textId="77777777" w:rsidR="00B60CB1" w:rsidRPr="00F46688" w:rsidRDefault="00B60CB1">
      <w:pPr>
        <w:rPr>
          <w:rFonts w:ascii="Times New Roman" w:hAnsi="Times New Roman" w:cs="Times New Roman"/>
          <w:sz w:val="28"/>
          <w:szCs w:val="28"/>
        </w:rPr>
      </w:pPr>
    </w:p>
    <w:sectPr w:rsidR="00B60CB1" w:rsidRPr="00F466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482"/>
    <w:multiLevelType w:val="multilevel"/>
    <w:tmpl w:val="CD802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B7D22"/>
    <w:multiLevelType w:val="multilevel"/>
    <w:tmpl w:val="B25A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6423B"/>
    <w:multiLevelType w:val="multilevel"/>
    <w:tmpl w:val="3032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D646F"/>
    <w:multiLevelType w:val="multilevel"/>
    <w:tmpl w:val="8B5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414DB"/>
    <w:multiLevelType w:val="multilevel"/>
    <w:tmpl w:val="B150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36F29"/>
    <w:multiLevelType w:val="multilevel"/>
    <w:tmpl w:val="9924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C063F"/>
    <w:multiLevelType w:val="multilevel"/>
    <w:tmpl w:val="AAE8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1D6445"/>
    <w:multiLevelType w:val="multilevel"/>
    <w:tmpl w:val="FC46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1521F"/>
    <w:multiLevelType w:val="multilevel"/>
    <w:tmpl w:val="4B98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2B3F57"/>
    <w:multiLevelType w:val="multilevel"/>
    <w:tmpl w:val="7D907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15616F"/>
    <w:multiLevelType w:val="multilevel"/>
    <w:tmpl w:val="6350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A34E8"/>
    <w:multiLevelType w:val="multilevel"/>
    <w:tmpl w:val="E32A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E55037"/>
    <w:multiLevelType w:val="multilevel"/>
    <w:tmpl w:val="4472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C95917"/>
    <w:multiLevelType w:val="multilevel"/>
    <w:tmpl w:val="20B2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FF0A74"/>
    <w:multiLevelType w:val="multilevel"/>
    <w:tmpl w:val="64AA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D47A7"/>
    <w:multiLevelType w:val="multilevel"/>
    <w:tmpl w:val="39C8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511AD7"/>
    <w:multiLevelType w:val="multilevel"/>
    <w:tmpl w:val="D968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FD5706"/>
    <w:multiLevelType w:val="multilevel"/>
    <w:tmpl w:val="A0DC8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AE05F2"/>
    <w:multiLevelType w:val="multilevel"/>
    <w:tmpl w:val="78C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FE7620"/>
    <w:multiLevelType w:val="multilevel"/>
    <w:tmpl w:val="F1D4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499307">
    <w:abstractNumId w:val="9"/>
  </w:num>
  <w:num w:numId="2" w16cid:durableId="1347050148">
    <w:abstractNumId w:val="17"/>
  </w:num>
  <w:num w:numId="3" w16cid:durableId="1262109820">
    <w:abstractNumId w:val="5"/>
  </w:num>
  <w:num w:numId="4" w16cid:durableId="440881488">
    <w:abstractNumId w:val="18"/>
  </w:num>
  <w:num w:numId="5" w16cid:durableId="2058966853">
    <w:abstractNumId w:val="15"/>
  </w:num>
  <w:num w:numId="6" w16cid:durableId="254562237">
    <w:abstractNumId w:val="7"/>
  </w:num>
  <w:num w:numId="7" w16cid:durableId="13196793">
    <w:abstractNumId w:val="10"/>
  </w:num>
  <w:num w:numId="8" w16cid:durableId="1342397308">
    <w:abstractNumId w:val="11"/>
  </w:num>
  <w:num w:numId="9" w16cid:durableId="648444669">
    <w:abstractNumId w:val="19"/>
  </w:num>
  <w:num w:numId="10" w16cid:durableId="270669866">
    <w:abstractNumId w:val="4"/>
  </w:num>
  <w:num w:numId="11" w16cid:durableId="710499362">
    <w:abstractNumId w:val="3"/>
  </w:num>
  <w:num w:numId="12" w16cid:durableId="1565412940">
    <w:abstractNumId w:val="14"/>
  </w:num>
  <w:num w:numId="13" w16cid:durableId="1547332479">
    <w:abstractNumId w:val="0"/>
  </w:num>
  <w:num w:numId="14" w16cid:durableId="136144281">
    <w:abstractNumId w:val="8"/>
  </w:num>
  <w:num w:numId="15" w16cid:durableId="1240291926">
    <w:abstractNumId w:val="2"/>
  </w:num>
  <w:num w:numId="16" w16cid:durableId="976031683">
    <w:abstractNumId w:val="16"/>
  </w:num>
  <w:num w:numId="17" w16cid:durableId="1639411455">
    <w:abstractNumId w:val="13"/>
  </w:num>
  <w:num w:numId="18" w16cid:durableId="1727800796">
    <w:abstractNumId w:val="1"/>
  </w:num>
  <w:num w:numId="19" w16cid:durableId="1959603855">
    <w:abstractNumId w:val="6"/>
  </w:num>
  <w:num w:numId="20" w16cid:durableId="107507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88"/>
    <w:rsid w:val="006D33D9"/>
    <w:rsid w:val="00A15A3A"/>
    <w:rsid w:val="00B60CB1"/>
    <w:rsid w:val="00F46688"/>
    <w:rsid w:val="00F64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9CC0"/>
  <w15:chartTrackingRefBased/>
  <w15:docId w15:val="{BEF335DA-F328-427C-B593-741DEE2D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46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46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466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466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466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466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66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66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66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66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466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466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466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466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466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46688"/>
    <w:rPr>
      <w:rFonts w:eastAsiaTheme="majorEastAsia" w:cstheme="majorBidi"/>
      <w:color w:val="595959" w:themeColor="text1" w:themeTint="A6"/>
    </w:rPr>
  </w:style>
  <w:style w:type="character" w:customStyle="1" w:styleId="80">
    <w:name w:val="Заголовок 8 Знак"/>
    <w:basedOn w:val="a0"/>
    <w:link w:val="8"/>
    <w:uiPriority w:val="9"/>
    <w:semiHidden/>
    <w:rsid w:val="00F466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46688"/>
    <w:rPr>
      <w:rFonts w:eastAsiaTheme="majorEastAsia" w:cstheme="majorBidi"/>
      <w:color w:val="272727" w:themeColor="text1" w:themeTint="D8"/>
    </w:rPr>
  </w:style>
  <w:style w:type="paragraph" w:styleId="a3">
    <w:name w:val="Title"/>
    <w:basedOn w:val="a"/>
    <w:next w:val="a"/>
    <w:link w:val="a4"/>
    <w:uiPriority w:val="10"/>
    <w:qFormat/>
    <w:rsid w:val="00F46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466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66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466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46688"/>
    <w:pPr>
      <w:spacing w:before="160"/>
      <w:jc w:val="center"/>
    </w:pPr>
    <w:rPr>
      <w:i/>
      <w:iCs/>
      <w:color w:val="404040" w:themeColor="text1" w:themeTint="BF"/>
    </w:rPr>
  </w:style>
  <w:style w:type="character" w:customStyle="1" w:styleId="22">
    <w:name w:val="Цитата 2 Знак"/>
    <w:basedOn w:val="a0"/>
    <w:link w:val="21"/>
    <w:uiPriority w:val="29"/>
    <w:rsid w:val="00F46688"/>
    <w:rPr>
      <w:i/>
      <w:iCs/>
      <w:color w:val="404040" w:themeColor="text1" w:themeTint="BF"/>
    </w:rPr>
  </w:style>
  <w:style w:type="paragraph" w:styleId="a7">
    <w:name w:val="List Paragraph"/>
    <w:basedOn w:val="a"/>
    <w:uiPriority w:val="34"/>
    <w:qFormat/>
    <w:rsid w:val="00F46688"/>
    <w:pPr>
      <w:ind w:left="720"/>
      <w:contextualSpacing/>
    </w:pPr>
  </w:style>
  <w:style w:type="character" w:styleId="a8">
    <w:name w:val="Intense Emphasis"/>
    <w:basedOn w:val="a0"/>
    <w:uiPriority w:val="21"/>
    <w:qFormat/>
    <w:rsid w:val="00F46688"/>
    <w:rPr>
      <w:i/>
      <w:iCs/>
      <w:color w:val="2F5496" w:themeColor="accent1" w:themeShade="BF"/>
    </w:rPr>
  </w:style>
  <w:style w:type="paragraph" w:styleId="a9">
    <w:name w:val="Intense Quote"/>
    <w:basedOn w:val="a"/>
    <w:next w:val="a"/>
    <w:link w:val="aa"/>
    <w:uiPriority w:val="30"/>
    <w:qFormat/>
    <w:rsid w:val="00F46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46688"/>
    <w:rPr>
      <w:i/>
      <w:iCs/>
      <w:color w:val="2F5496" w:themeColor="accent1" w:themeShade="BF"/>
    </w:rPr>
  </w:style>
  <w:style w:type="character" w:styleId="ab">
    <w:name w:val="Intense Reference"/>
    <w:basedOn w:val="a0"/>
    <w:uiPriority w:val="32"/>
    <w:qFormat/>
    <w:rsid w:val="00F466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823571">
      <w:bodyDiv w:val="1"/>
      <w:marLeft w:val="0"/>
      <w:marRight w:val="0"/>
      <w:marTop w:val="0"/>
      <w:marBottom w:val="0"/>
      <w:divBdr>
        <w:top w:val="none" w:sz="0" w:space="0" w:color="auto"/>
        <w:left w:val="none" w:sz="0" w:space="0" w:color="auto"/>
        <w:bottom w:val="none" w:sz="0" w:space="0" w:color="auto"/>
        <w:right w:val="none" w:sz="0" w:space="0" w:color="auto"/>
      </w:divBdr>
      <w:divsChild>
        <w:div w:id="1498963563">
          <w:marLeft w:val="0"/>
          <w:marRight w:val="0"/>
          <w:marTop w:val="0"/>
          <w:marBottom w:val="0"/>
          <w:divBdr>
            <w:top w:val="none" w:sz="0" w:space="0" w:color="auto"/>
            <w:left w:val="none" w:sz="0" w:space="0" w:color="auto"/>
            <w:bottom w:val="none" w:sz="0" w:space="0" w:color="auto"/>
            <w:right w:val="none" w:sz="0" w:space="0" w:color="auto"/>
          </w:divBdr>
        </w:div>
        <w:div w:id="1426533620">
          <w:marLeft w:val="0"/>
          <w:marRight w:val="0"/>
          <w:marTop w:val="0"/>
          <w:marBottom w:val="0"/>
          <w:divBdr>
            <w:top w:val="none" w:sz="0" w:space="0" w:color="auto"/>
            <w:left w:val="none" w:sz="0" w:space="0" w:color="auto"/>
            <w:bottom w:val="none" w:sz="0" w:space="0" w:color="auto"/>
            <w:right w:val="none" w:sz="0" w:space="0" w:color="auto"/>
          </w:divBdr>
        </w:div>
      </w:divsChild>
    </w:div>
    <w:div w:id="1391230668">
      <w:bodyDiv w:val="1"/>
      <w:marLeft w:val="0"/>
      <w:marRight w:val="0"/>
      <w:marTop w:val="0"/>
      <w:marBottom w:val="0"/>
      <w:divBdr>
        <w:top w:val="none" w:sz="0" w:space="0" w:color="auto"/>
        <w:left w:val="none" w:sz="0" w:space="0" w:color="auto"/>
        <w:bottom w:val="none" w:sz="0" w:space="0" w:color="auto"/>
        <w:right w:val="none" w:sz="0" w:space="0" w:color="auto"/>
      </w:divBdr>
      <w:divsChild>
        <w:div w:id="1411273839">
          <w:marLeft w:val="0"/>
          <w:marRight w:val="0"/>
          <w:marTop w:val="0"/>
          <w:marBottom w:val="0"/>
          <w:divBdr>
            <w:top w:val="none" w:sz="0" w:space="0" w:color="auto"/>
            <w:left w:val="none" w:sz="0" w:space="0" w:color="auto"/>
            <w:bottom w:val="none" w:sz="0" w:space="0" w:color="auto"/>
            <w:right w:val="none" w:sz="0" w:space="0" w:color="auto"/>
          </w:divBdr>
        </w:div>
        <w:div w:id="145317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3457</Words>
  <Characters>19706</Characters>
  <Application>Microsoft Office Word</Application>
  <DocSecurity>0</DocSecurity>
  <Lines>164</Lines>
  <Paragraphs>46</Paragraphs>
  <ScaleCrop>false</ScaleCrop>
  <Company/>
  <LinksUpToDate>false</LinksUpToDate>
  <CharactersWithSpaces>23117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Gromova</dc:creator>
  <cp:keywords/>
  <dc:description/>
  <cp:lastModifiedBy>Olga Gromova</cp:lastModifiedBy>
  <cp:revision>1</cp:revision>
  <dcterms:created xsi:type="dcterms:W3CDTF">2025-04-08T20:50:00Z</dcterms:created>
  <dcterms:modified xsi:type="dcterms:W3CDTF">2025-04-08T20:53:00Z</dcterms:modified>
</cp:coreProperties>
</file>