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№20»</w:t>
      </w: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Pr="00396369" w:rsidRDefault="00396369" w:rsidP="00DA40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63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ПЕДСОВЕТ </w:t>
      </w:r>
    </w:p>
    <w:p w:rsidR="00396369" w:rsidRPr="00396369" w:rsidRDefault="00396369" w:rsidP="00DA40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6369">
        <w:rPr>
          <w:rFonts w:ascii="Times New Roman" w:hAnsi="Times New Roman" w:cs="Times New Roman"/>
          <w:b/>
          <w:sz w:val="28"/>
          <w:szCs w:val="28"/>
          <w:lang w:eastAsia="ru-RU"/>
        </w:rPr>
        <w:t>на тему:</w:t>
      </w: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Особенности</w:t>
      </w:r>
      <w:r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формирования элементарных мат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ематических представлений</w:t>
      </w:r>
      <w:r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ин</w:t>
      </w:r>
      <w:r w:rsidR="001C61F0">
        <w:rPr>
          <w:rFonts w:ascii="Times New Roman" w:hAnsi="Times New Roman" w:cs="Times New Roman"/>
          <w:b/>
          <w:sz w:val="28"/>
          <w:szCs w:val="28"/>
          <w:lang w:eastAsia="ru-RU"/>
        </w:rPr>
        <w:t>теграции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другими видами деятельности в соответствии с ФГОС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3963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Морозова Г. А.</w:t>
      </w: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 Сергиев Посад</w:t>
      </w: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2020г.</w:t>
      </w:r>
    </w:p>
    <w:p w:rsid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369" w:rsidRDefault="00396369" w:rsidP="0039636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Особенности</w:t>
      </w:r>
      <w:r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формирования элементарных мат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ематических представлений</w:t>
      </w:r>
      <w:r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1C61F0">
        <w:rPr>
          <w:rFonts w:ascii="Times New Roman" w:hAnsi="Times New Roman" w:cs="Times New Roman"/>
          <w:b/>
          <w:sz w:val="28"/>
          <w:szCs w:val="28"/>
          <w:lang w:eastAsia="ru-RU"/>
        </w:rPr>
        <w:t>интеграции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другими видами деятельности в соответствии с ФГОС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96369" w:rsidRPr="00396369" w:rsidRDefault="00396369" w:rsidP="00DA40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Математика один из наиболее трудных учебных предметов в школе. Дошкольники об этом ещё не знают и не должны узнать. Поэтому наша задача – дать ребенку возможность почувствовать, что он сможет понять, усвоить не только частные понятия, но и общие закономерности. А самое главное – это познать радость при преодолении трудностей.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Отличительная особенность современной педагогики – ее устремленность в будущее. В наше время появились не только новые методы изучения математики, но и сама математика является мощным фактором развития ребенка, формированием его познавательных и творческих способностей.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>Интеграция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 Ожегову)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– части одного целого. Интегрированный подход соответствует одному из принципов дошкольной дидактики: образование должно быть небольшим по объему, но емким.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Реформирование системы дошкольного образования в связи с принятием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(ФГОС ДО)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федерального государственного образовательного стандарта дошкольного образования предполагает пересмотреть устоявшееся в теории и практике содержание, методы и формы работы с детьми. В новых условиях необходимо применять гибкие модели и технологии образовательного процесса, предполагающих активизацию самостоятельных действий детей и их творческих проявлений, гуманный, диалогичный стиль общения педагога и ребенка.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Интегрированные занятия это не нововведение, а хорошо забытое старое и знакомое, особенно опытным педагогам. Ведь термин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«интегрированные»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занятия появился ещё в 1973 году, но этот вопрос был недостаточно разработан в то время.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ФГОС 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программа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должна строится на основе принципа интеграции образовательных областей: 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социально-коммуникативное развитие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познавательное развитие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речевое развитие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художественно-эстетическое развитие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-физическое развитие в соответствии с их спецификой и возрастными возможностями воспитанников.</w:t>
      </w:r>
    </w:p>
    <w:p w:rsidR="00DA4021" w:rsidRPr="00DA4021" w:rsidRDefault="001C61F0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A4021"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(ФЭМП)</w:t>
      </w:r>
      <w:r w:rsidR="00DA4021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 Формирования элементарных математических представлений дошкольников входит в образовательную область </w:t>
      </w:r>
      <w:r w:rsidR="00DA4021"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>"Познавательное развитие"</w:t>
      </w:r>
      <w:r w:rsidR="00DA4021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и направлено на получение первичных представлений о свойствах и отношениях объектов окружающего мира </w:t>
      </w:r>
      <w:r w:rsidR="00DA4021"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 форме, цвете, размере, количестве, числе, части и целом, пространстве и времени)</w:t>
      </w:r>
      <w:r w:rsidR="00DA4021" w:rsidRPr="00DA4021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Именно при приобретении математических представлений, ребенок получает достаточно чувственный опыт ориентировки в разнообразных свойствах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предметов и отношениях между ними, овладевает приемами и способами познания, применяет сформированные в ходе обучения знания и навыки на практике.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Интеграция умственной и физической нагрузки может осуществляться в процессе наполнения </w:t>
      </w:r>
      <w:r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>физкультурных видов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математическим содержанием.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Во время проведения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(НОД)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непосредственной образовательной дельности по физической культуре дети встречаются с математическими отношениями: сравнить предмет по величине и форме или определить,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где левая сторона, а где правая. На занятиях мы используем различные плоские и объемные геометрические фигуры и цифры.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Большая работа ведется по ориентировке в пространстве и относительно своего тела.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При закреплении количественного счета воспитанники выполняют различные упражнения: </w:t>
      </w:r>
      <w:r w:rsidR="001C61F0"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«Подпрыгнуть на одной ноге»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Пропрыгый</w:t>
      </w:r>
      <w:proofErr w:type="spellEnd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10 раз на левой ноге, 10 раз на правой»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1C61F0"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«Занять домик определенного цвета или формы»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Дети не осознавая 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нагрузки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считают, размышляют, думают.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Используются в режимных моментах подвижные игры математического содержания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«Попади в круг»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«Найди себе пару»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«Классы»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1C61F0"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«Сделай фигуру»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«Эстафеты парами»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«Чья команда забросит больше мячей в корзину»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(ФЭМП)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 Формирования элементарных математических </w:t>
      </w:r>
      <w:r w:rsidR="001C61F0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представлений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непосредственно связанно с образовательной областью</w:t>
      </w:r>
      <w:r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DA4021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«Речевое развитие»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 где основной задачей является развитие математического словаря у детей.  В процессе интеграции осуществляется практическое усвоение детьми лексико-грамматических категорий и отрабатывается правильное звукопроизношение.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Процесс формирования математического словаря предполагает планомерное усвоение, постепенное его расширение. Так, качественные отношения </w:t>
      </w:r>
      <w:proofErr w:type="gramStart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</w:t>
      </w:r>
      <w:proofErr w:type="gramEnd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«много», «один», «ни одного», «столько — сколько», «поровну», «больше», «меньше»)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должны осознаваться в практических действиях по сравнению совокупностей и отдельных предметов;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На занятиях дети учиться не только распознавать величину предметов, но, и правильно отражать свои представления </w:t>
      </w:r>
      <w:proofErr w:type="gramStart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</w:t>
      </w:r>
      <w:proofErr w:type="gramEnd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«шире — уже», «выше — ниже», «толще — тоньше»)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;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отличать изменения общего объема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«больше — меньше», «большой — маленький»)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; находить более сложные ориентировки в величине предметов </w:t>
      </w:r>
      <w:r w:rsidR="001C61F0"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«высокий», «ниже», «самый низкий»)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; осваивать существительные, обозначающие предметы, геометрические фигуры </w:t>
      </w:r>
      <w:proofErr w:type="gramStart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</w:t>
      </w:r>
      <w:proofErr w:type="gramEnd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«круг», «квадрат», «треугольник»)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а так же пространственные отношения и временные обозначения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«утро», «день», «вечер», «ночь», «сегодня», «завтра», «быстро», «медленно»; названия дней недели, месяцев)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литературными произведениями и малыми формами фольклора способствует формированию у ребенка представлений об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особенностях различных свойств и отношений, которые существуют в природном и социальном мире;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это развивает мышление и воображение ребенка, обогащает эмоции, дает образцы живого русского языка. Многие произведения, способствуют формированию представлений о количественных отношениях, частях суток, днях недели, временах года, величине и ориентировке в пространстве.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Во время чтения художественной литературы и составления небольших рассказов, нами обращалось внимание на количество частей того или иного произведения.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В любой из сказок, будь она народная или авторская, присутствует целый ряд математических понятий. 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Сказка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«Колобок»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«Теремок»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«Репка»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«Зимовье»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«Телефон»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знакомит с количественным и порядковым счетом, да еще и основами арифметических действий.</w:t>
      </w:r>
      <w:proofErr w:type="gramEnd"/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также широко можно использовать такие малые фольклорные формы как, пословицы, поговорки, </w:t>
      </w:r>
      <w:proofErr w:type="spell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>, прибаутки, считалки и конечно загадки.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Математика проникает в </w:t>
      </w:r>
      <w:r w:rsidRPr="00DA4021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«Художественно эстетическое развитие»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и помогать решать задачи через свои методы и приемы. Зрительные, 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осязательные ориентиры помогут детям более детально запомнить, прочувствовать те или иные математические понятия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(например, </w:t>
      </w:r>
      <w:proofErr w:type="gramEnd"/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«пластилиновые цифры»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— поделки из пластилина в виде той или иной цифры,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«Мой домик»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«Цветная мозаика»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— конструирование из геометрических фигур или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«Веселые цифры»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.)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Мы обращаем 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внимание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на сколько частей и какого размера нужно разделить кусок пластилина или полоску бумаги.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Как можно получить предмет той или иной формы, закрепляя не только цвет,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форму, размер предмета, но и его пространственное расположение.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При проведении рисования растений, природы,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отмечаем расположение предметов, 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считаем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частей и где, нужно изобразить объект </w:t>
      </w:r>
      <w:r w:rsidR="001C61F0"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(вверху, внизу, справа, слева,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в верхнем правом углу и в нижнем левом углу и т.п.)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DA4021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музыкальных занятиях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 музыкально-дидактические игры на развитие чувства ритма, которые способствуют развитию и закреплению некоторых математических определений.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Дети узнают, что звук бывает длинным и коротким, высоким и низким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("Звучащий клубок”, "Игры с пуговицами”, "Птички и птенчики”, "Три медведя” и </w:t>
      </w:r>
      <w:proofErr w:type="spellStart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т.п</w:t>
      </w:r>
      <w:proofErr w:type="spellEnd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Музыкальные подвижные игры способствует закреплению знания цвета, формы предмета. А так же закрепляется навык ориентировки в пространстве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гра «Найди свой листик», «Веселый круг», игра-танец «Мы вместе» и т.п.)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Таким образом, элементарные математические представления у дошкольников усваиваются, закрепляются и развиваются посредством музыкального материала.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Освоение математических представлений продолжается и в повседневной жизни. Во время дежурства дети 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называют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какое количество посуды не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хватает на столах, на какое количество детей сегодня накрыты столы и т.д.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Во время прогулок мы с детьми отмечали нынешний день, месяц, время года. 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Рассматриваем объекты живой неживой природы, называют цвет, форму, размер предмета или объекта. </w:t>
      </w:r>
      <w:r w:rsidR="001C61F0"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(Найди самое высокое или низкое растение на участке и т. д.)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396369">
        <w:rPr>
          <w:rFonts w:ascii="Times New Roman" w:hAnsi="Times New Roman" w:cs="Times New Roman"/>
          <w:b/>
          <w:sz w:val="28"/>
          <w:szCs w:val="28"/>
          <w:lang w:eastAsia="ru-RU"/>
        </w:rPr>
        <w:t>самостоятельной деятельности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дети используют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«кубики»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,  различные мозаики, </w:t>
      </w:r>
      <w:proofErr w:type="spell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>, дидактические игры  </w:t>
      </w:r>
      <w:proofErr w:type="gramStart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</w:t>
      </w:r>
      <w:proofErr w:type="gramEnd"/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«Геометрическое лото», «Назови соседей», «Цифры» и др.)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При знакомстве детей с весами знакомим с измерением массы предмета. </w:t>
      </w:r>
      <w:proofErr w:type="gram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Рассказываем</w:t>
      </w:r>
      <w:proofErr w:type="gram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какие бывают часы: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(солнечные, цифровые, электронные и т. д.)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 Полученные знания </w:t>
      </w:r>
      <w:proofErr w:type="spellStart"/>
      <w:r w:rsidRPr="00DA4021">
        <w:rPr>
          <w:rFonts w:ascii="Times New Roman" w:hAnsi="Times New Roman" w:cs="Times New Roman"/>
          <w:sz w:val="28"/>
          <w:szCs w:val="28"/>
          <w:lang w:eastAsia="ru-RU"/>
        </w:rPr>
        <w:t>использут</w:t>
      </w:r>
      <w:proofErr w:type="spellEnd"/>
      <w:r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в сюжетно – ролевых играх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«Магазин»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«Повар»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«Учитель»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A40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(продавец взвешивал товар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Интеграция позволила объединить воедино все виды деятельности  ребенка в детском саду, одна тема перетекает из одной образовательной области в другую,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и в каждой решаются свои обучающие, закрепляющие и воспитательные задачи.</w:t>
      </w:r>
    </w:p>
    <w:p w:rsidR="00DA4021" w:rsidRPr="00DA4021" w:rsidRDefault="00DA4021" w:rsidP="001C61F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Практика показывает, что старшие дошкольники проявляют повышенный познавательный интерес к занятиям только в том случае,  когда заинтригованы и поражены чем-то им неизвестным. В этом случае информация выглядит в их глазах интересной, почти волшебной. </w:t>
      </w:r>
      <w:r w:rsidR="001C61F0" w:rsidRPr="00DA4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4021">
        <w:rPr>
          <w:rFonts w:ascii="Times New Roman" w:hAnsi="Times New Roman" w:cs="Times New Roman"/>
          <w:sz w:val="28"/>
          <w:szCs w:val="28"/>
          <w:lang w:eastAsia="ru-RU"/>
        </w:rPr>
        <w:t>Задача педагога — сделать занятия по формированию элементарных математических представлений занимательными и необыкновенными. </w:t>
      </w:r>
    </w:p>
    <w:p w:rsidR="00DA4021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Век компьютеризации смело шагает по стране, поэтому мы внедряем новые технологии в свою работу и используем мультимедийное оборудование — как наглядный материл.</w:t>
      </w:r>
    </w:p>
    <w:p w:rsidR="00A661C5" w:rsidRPr="00DA4021" w:rsidRDefault="00DA4021" w:rsidP="00DA40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4021">
        <w:rPr>
          <w:rFonts w:ascii="Times New Roman" w:hAnsi="Times New Roman" w:cs="Times New Roman"/>
          <w:sz w:val="28"/>
          <w:szCs w:val="28"/>
          <w:lang w:eastAsia="ru-RU"/>
        </w:rPr>
        <w:t>Из этого можно сделать вывод, что интеграция глубоко перестраивает содержание образования, приводит к изменениям в методике работы и создает условия и новые обучающие технологии. А так же обеспечивает совершенно новый психологический климат для ребенка и педагога в процессе обучения. </w:t>
      </w:r>
      <w:bookmarkStart w:id="0" w:name="_GoBack"/>
      <w:bookmarkEnd w:id="0"/>
      <w:r w:rsidR="001C61F0" w:rsidRPr="00DA402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61C5" w:rsidRPr="00DA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92A88"/>
    <w:multiLevelType w:val="multilevel"/>
    <w:tmpl w:val="DD34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21"/>
    <w:rsid w:val="001C61F0"/>
    <w:rsid w:val="00396369"/>
    <w:rsid w:val="00A661C5"/>
    <w:rsid w:val="00AE4D69"/>
    <w:rsid w:val="00DA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0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0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2020-02-04T07:48:00Z</cp:lastPrinted>
  <dcterms:created xsi:type="dcterms:W3CDTF">2020-02-04T07:30:00Z</dcterms:created>
  <dcterms:modified xsi:type="dcterms:W3CDTF">2020-02-04T12:48:00Z</dcterms:modified>
</cp:coreProperties>
</file>