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28" w:rsidRDefault="00581628" w:rsidP="00AE39A8">
      <w:pPr>
        <w:ind w:left="-851" w:right="283" w:firstLine="142"/>
        <w:jc w:val="center"/>
        <w:rPr>
          <w:b/>
          <w:i/>
          <w:sz w:val="36"/>
          <w:szCs w:val="36"/>
        </w:rPr>
      </w:pPr>
    </w:p>
    <w:p w:rsidR="00581628" w:rsidRDefault="00581628" w:rsidP="00AE39A8">
      <w:pPr>
        <w:ind w:left="-851" w:right="283" w:firstLine="142"/>
        <w:jc w:val="center"/>
        <w:rPr>
          <w:b/>
          <w:i/>
          <w:sz w:val="36"/>
          <w:szCs w:val="36"/>
        </w:rPr>
      </w:pPr>
      <w:r w:rsidRPr="00AE39A8">
        <w:rPr>
          <w:b/>
          <w:i/>
          <w:sz w:val="36"/>
          <w:szCs w:val="36"/>
        </w:rPr>
        <w:t>Консультация</w:t>
      </w:r>
    </w:p>
    <w:p w:rsidR="00581628" w:rsidRPr="00AE39A8" w:rsidRDefault="00581628" w:rsidP="00AE39A8">
      <w:pPr>
        <w:ind w:left="-851" w:right="283" w:firstLine="142"/>
        <w:jc w:val="center"/>
        <w:rPr>
          <w:b/>
          <w:i/>
          <w:sz w:val="36"/>
          <w:szCs w:val="36"/>
        </w:rPr>
      </w:pPr>
    </w:p>
    <w:p w:rsidR="00581628" w:rsidRDefault="00581628" w:rsidP="00AE39A8">
      <w:pPr>
        <w:tabs>
          <w:tab w:val="left" w:pos="-993"/>
          <w:tab w:val="left" w:pos="142"/>
          <w:tab w:val="left" w:pos="1134"/>
          <w:tab w:val="left" w:pos="1418"/>
        </w:tabs>
        <w:ind w:left="567" w:right="283" w:hanging="567"/>
        <w:jc w:val="center"/>
        <w:rPr>
          <w:b/>
          <w:i/>
          <w:color w:val="00B050"/>
          <w:sz w:val="96"/>
          <w:szCs w:val="44"/>
        </w:rPr>
      </w:pPr>
      <w:r w:rsidRPr="00325600">
        <w:rPr>
          <w:b/>
          <w:i/>
          <w:color w:val="00B050"/>
          <w:sz w:val="96"/>
          <w:szCs w:val="44"/>
        </w:rPr>
        <w:t>Какой должна быть полезная детская игрушка?</w:t>
      </w:r>
    </w:p>
    <w:p w:rsidR="00581628" w:rsidRPr="00325600" w:rsidRDefault="00581628" w:rsidP="00AE39A8">
      <w:pPr>
        <w:tabs>
          <w:tab w:val="left" w:pos="-993"/>
          <w:tab w:val="left" w:pos="142"/>
          <w:tab w:val="left" w:pos="1134"/>
          <w:tab w:val="left" w:pos="1418"/>
        </w:tabs>
        <w:ind w:left="567" w:right="283" w:hanging="567"/>
        <w:jc w:val="center"/>
        <w:rPr>
          <w:b/>
          <w:i/>
          <w:color w:val="00B050"/>
          <w:sz w:val="96"/>
          <w:szCs w:val="44"/>
        </w:rPr>
      </w:pPr>
      <w:r w:rsidRPr="00DE72E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CHILDREN_PYRAMIDANPYR9000.jpg" style="width:453.75pt;height:309pt;visibility:visible">
            <v:imagedata r:id="rId4" o:title=""/>
          </v:shape>
        </w:pict>
      </w:r>
    </w:p>
    <w:p w:rsidR="00581628" w:rsidRDefault="00581628" w:rsidP="00DB1396">
      <w:pPr>
        <w:ind w:left="-851" w:right="283" w:hanging="850"/>
        <w:jc w:val="center"/>
        <w:rPr>
          <w:noProof/>
          <w:lang w:eastAsia="ru-RU"/>
        </w:rPr>
      </w:pPr>
    </w:p>
    <w:p w:rsidR="00581628" w:rsidRDefault="00581628" w:rsidP="00DB1396">
      <w:pPr>
        <w:ind w:left="-851" w:right="283" w:hanging="850"/>
        <w:jc w:val="center"/>
        <w:rPr>
          <w:noProof/>
          <w:lang w:eastAsia="ru-RU"/>
        </w:rPr>
      </w:pPr>
    </w:p>
    <w:p w:rsidR="00581628" w:rsidRDefault="00581628"/>
    <w:p w:rsidR="00581628" w:rsidRDefault="00581628" w:rsidP="00AE39A8">
      <w:pPr>
        <w:ind w:left="-851" w:right="283" w:firstLine="851"/>
        <w:jc w:val="both"/>
        <w:rPr>
          <w:sz w:val="28"/>
        </w:rPr>
      </w:pPr>
      <w:r w:rsidRPr="00325600">
        <w:rPr>
          <w:sz w:val="28"/>
        </w:rPr>
        <w:t>Нормальное детство немыслимо без игрушек</w:t>
      </w:r>
      <w:r>
        <w:rPr>
          <w:sz w:val="28"/>
        </w:rPr>
        <w:t xml:space="preserve">. Игрушки являются для ребёнка той средой, которая, с одной стороны, позволяет ему исследовать окружающий мир, формировать и реализовывать свои творческие способности, выражать свои чувства, а так же учит общаться и познавать себя. С другой стороны, игрушка - это товар, который взрослый выбирает и покупает для своих детей. Сегодня, наряду с традиционными куклами, мишками, машинками, мячиками, появились новые, не виданные прежде игрушки – динозавры, трансформеры, пауки, покемоны и т.п. Как разобраться в существующей стихии рынка и чем руководствоваться при выборе игрушек для ребёнка? </w:t>
      </w:r>
    </w:p>
    <w:p w:rsidR="00581628" w:rsidRDefault="00581628" w:rsidP="00AE39A8">
      <w:pPr>
        <w:ind w:left="-851" w:right="283" w:firstLine="142"/>
        <w:jc w:val="both"/>
        <w:rPr>
          <w:b/>
          <w:sz w:val="28"/>
        </w:rPr>
      </w:pPr>
      <w:r w:rsidRPr="00BB241E">
        <w:rPr>
          <w:b/>
          <w:sz w:val="28"/>
        </w:rPr>
        <w:t>Давай поиграем</w:t>
      </w:r>
      <w:r>
        <w:rPr>
          <w:b/>
          <w:sz w:val="28"/>
        </w:rPr>
        <w:t>!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Главная функция игрушки заключается в активизации осмысленной деятельности ребёнка. Лучше всего для игры дошкольника подходят игрушки, стимулирующие ролевую и режиссёрскую игру: наборы для игры в доктора, парикмахера, в магазин, а также детали костюмов и атрибуты, помогающие принять и удерживать игровую роль (халат и повязка для врача, руль для машины, полицейская фуражка  и жезл). В эту же группу можно отнести транспортные игрушки (грузовики, поезда, машинки, позволяющие что-то перевозить).</w:t>
      </w:r>
    </w:p>
    <w:p w:rsidR="00581628" w:rsidRPr="00BB241E" w:rsidRDefault="00581628" w:rsidP="00AE39A8">
      <w:pPr>
        <w:ind w:left="-851" w:right="283" w:firstLine="142"/>
        <w:jc w:val="both"/>
        <w:rPr>
          <w:b/>
          <w:sz w:val="28"/>
        </w:rPr>
      </w:pPr>
      <w:r w:rsidRPr="00BB241E">
        <w:rPr>
          <w:b/>
          <w:sz w:val="28"/>
        </w:rPr>
        <w:t>Кое-что о куклах.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О куклах хотелось бы поговорить подробнее. В последнее время кукольный мир наших детей стремительно меняется. Появляются куклы, более детализированные и автоматизированные, т.е. как бы живущие самостоятельной жизнью. Например, выбор ставших уже традиционными Барби сегодня значительно расширился и конкретизировался: Барби с собачкой, Барби на велосипеде, Барби на лыжах и т.п. В каждом варианте к кукле прилагается обширный набор соответствующих аксессуаров. Ребёнку практически ничего не надо придумывать - нужно просто открыть коробку и использовать всё это богатство по назначению. В самое последнее время Барби «успешно» дополнили куклы Брац (</w:t>
      </w:r>
      <w:r>
        <w:rPr>
          <w:sz w:val="28"/>
          <w:lang w:val="en-US"/>
        </w:rPr>
        <w:t>Bratz</w:t>
      </w:r>
      <w:r w:rsidRPr="00D6727E">
        <w:rPr>
          <w:sz w:val="28"/>
        </w:rPr>
        <w:t>)</w:t>
      </w:r>
      <w:r>
        <w:rPr>
          <w:sz w:val="28"/>
        </w:rPr>
        <w:t>. Эти куклы создают образ жёсткой, видавшей виды девочки-подростка, с ярким макияжем, томным взглядом и вызывающими, ультрамодными туалетами.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Большой популярностью у девочек пользуются пупсы, подробно воспроизводящие живого младенца. Такие пупсы технически совершенствуются буквально на глазах.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 xml:space="preserve">Особо впечатляют интерактивные куклы и звери, начинающие по определённой команде или сигналу петь, танцевать, махать руками и совершать всякие забавные действия, например котёнок или щенок, который умеет вилять хвостиком, узнавать голос хозяина и реагировать на него. </w:t>
      </w:r>
    </w:p>
    <w:p w:rsidR="00581628" w:rsidRDefault="00581628" w:rsidP="00AE39A8">
      <w:pPr>
        <w:ind w:left="-851" w:right="283" w:firstLine="142"/>
        <w:jc w:val="both"/>
        <w:rPr>
          <w:b/>
          <w:sz w:val="28"/>
        </w:rPr>
      </w:pPr>
      <w:r w:rsidRPr="00D6727E">
        <w:rPr>
          <w:b/>
          <w:sz w:val="28"/>
        </w:rPr>
        <w:t>Кукла – второе я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Как же относиться к этим новинкам игрушечного рынка с точки зрения детского развития? Кукла – это, прежде всего, образ человека. Эта игрушка оживляет представление ребёнка о его собственной человеческой сущности. Поэтому кукла в детской игре может и должна действовать, как человек.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Осуществляя действия с куклами, малыш включается в мир людей: он отражает свой опыт, в особенности то, что его волнует, воспроизводит действия знакомых людей или сказочных персонажей. В такой игре происходит одновременно два взаимосвязанных, но противоположных процесса. С одной стороны, ребёнок вкладывает в уста куклы свои слова, мысли, переживания, т.е. она является как бы внешним выражением его внутреннего мира.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С другой стороны, та же кукла задаёт образ человека, который становится для малыша моделью для подражания. Дошкольник видит в кукле самого себя. Ребёнок с достаточно развитым воображением может представлять одно и то же лицо весёлым, грустным, усталым, озабоченным, беспечным. Малыш оживляет куклу, и она обретает способность действовать и проявлять свой характер. Но для воображения и фантазии требуется пространство. В данном случае именно отсутствие избыточных деталей, недостаток подробностей и являются той благодатной почвой, которая питает развитие детской фантазии.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Куклы с подробно прорисованными лицами, позами, аксессуарами навязываю малышу нечто раз и навсегда заданное, заранее кем-то определённое- то, что не имеет отношения к его собственным игровым идеям. Заданный образ так силен, что его невозможно изменить. Так, игра с монстрами - это всегда погоня, битва, пожирание. Игра с куклами Барби - это нескончаемая череда переодеваний и покупок, самолюбование и соперничество. Главный недостаток подобных кукол не в том, что они слишком натуралистичны, что у них слишком ярко выражены агрессивность или половые признаки, а в том, что они лишают ребёнка возможности действовать самостоятельно: придумывать, воображать и соображать, т.е. играть.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Главные качества, которые должны проявляться и развиваться в детских играх,- свобода действий, эмоциональная насыщенность, творческая активность, изобретательность.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 w:rsidRPr="00E344D9">
        <w:rPr>
          <w:b/>
          <w:sz w:val="28"/>
        </w:rPr>
        <w:t>Я играю куклой или кукла со мной?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Дети быстро привыкают к красивым и «укомплектованным» игрушкам и просят их ещё и ещё. Ребёнку кажется, что он манипулирует игрушкой, а в действительности сама игрушка навязывает ему определённые действия. Таким образом, современные игрушки всё дальше уходят от детской творческой игры в сторону потребительства и механического использования заложенных кем-то операций.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В последнее время всё острее встаёт проблема зависимости детей от различного вида игр: компьютерных, игровых приставок, игровых автоматов и т.п. Дети не хотят и не могут преодолеть «магнетизм» этих занятий, они оставляют друзей, книги, учёбу и уходят в мир острых виртуальных ощущений, теряя, таким образом, свою свободу и живя по навязанным правилам игры.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Ещё одна опасность, которую несут последние достижение игрушечной промышленности, связана с самим образом куклы. Кукольные фигуры буквально телесно воздействуют на детей. Любимые игрушки формируют у юного человечка стереотип, как он сам должен выглядеть. В результате целое поколение девочек-подростков, испытывает комплекс неполноценности, если их фигура отличается от красавицы-Барби.</w:t>
      </w:r>
    </w:p>
    <w:p w:rsidR="00581628" w:rsidRDefault="00581628" w:rsidP="00AE39A8">
      <w:pPr>
        <w:ind w:left="-851" w:right="283" w:firstLine="142"/>
        <w:jc w:val="both"/>
        <w:rPr>
          <w:b/>
          <w:sz w:val="28"/>
        </w:rPr>
      </w:pPr>
      <w:r w:rsidRPr="00597728">
        <w:rPr>
          <w:b/>
          <w:sz w:val="28"/>
        </w:rPr>
        <w:t>Чем проще, тем интереснее!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Кроме кукол, существует огромное количество игровых материалов: всевозможные кубики, пирамидки, конструкторы, пазлы, мозаики, лото, домино, настольно-печатные игры, наборы для творчества и т.п. Все они, безусловно, не только приносят удовольствие, но и способствуют развитию интеллектуально-познавательных и моторных способностей детей. Однако развивающий эффект той или иной игрушки зависит он того, что и как ребёнок может делать с ней. Иногда взрослым кажется, что чем больше разных свойств и качеств содержит игрушка, тем лучше. Так, пластмассовый слоник на колёсах, который одновременно является и паровозиком, и телефоном, открывает, казалось бы, разнообразной возможности для детской активности. Но такое «разнообразие» дезориентирует малыша- он не знает что нужно делать с этой сложной игрушкой- возить, разговаривать по телефону или кормить. Причём, полноценное выполнение перечисленных действий весьма ограниченно: перевозить что-либо на таком слоне невозможно (ничего не положишь и никого не посадишь); телефонная трубка всё время падает; слон не является в полной пере слоном, поскольку он - телефон на колёсах.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Вместе с тем, «полезность» игрушки - далеко не единственный критерий её оценки. Игрушка обязательно должна приносить малышу радость и удовольствие. Игра ребёнка должна быть самостоятельной (конечно, когда он уже умеет играть). Поэтому игрушку нужно рассматривать как особый предмет, позволяющий малышу ощутить уверенность в своих силах, собственную компетентность и автономность.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 w:rsidRPr="00CC1EFC">
        <w:rPr>
          <w:b/>
          <w:sz w:val="28"/>
        </w:rPr>
        <w:t>Вместе с мамой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И, наконец, самое главное - ни одна игрушка сама по себе не научит ребёнка играть и не разовьёт его способности. Игрушка может только помогать настоящей детской игре или мешать ей, превращая игру в автоматические манипуляции.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>Но если ребёнок не умеет играть, если у него отсутствует воображение, желание думать, переобразовывать и создавать новые образы и сюжеты,- никакие игрушки не помогут. Только в руках старшего и умеющего играть партнёра (родителя) игрушка станет живой, нужной, стимулирующей воображение, а значит, полезной.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 xml:space="preserve">Помните, что игры, в которые сегодня играют ваши дети, формируют их поведение, их характер в будущем. Не стоит идти на поводу у ребёнка и потакать его желаниям. На вас лежит ответственность за воспитание гармонично развивающей, успешной личности, личности развитой духовно и физически. Родители оказывают определённое влияние, формируют, «лепят» своего ребёнка. Каждый рождённый в мир ребёнок является уникальной личностью с уникальным характером и единственной в своём роде судьбой. Родители, в первую очередь, ответственны за воспитание своих детей, поэтому требуется разумно подходить даже к такому вопросу, как выбор игрушек, в которые играет ребёнок. </w:t>
      </w:r>
    </w:p>
    <w:p w:rsidR="00581628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Ирина Праздникова </w:t>
      </w:r>
    </w:p>
    <w:p w:rsidR="00581628" w:rsidRPr="00CC1EFC" w:rsidRDefault="00581628" w:rsidP="00AE39A8">
      <w:pPr>
        <w:ind w:left="-851" w:right="283" w:firstLine="142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Сокрытое </w:t>
      </w:r>
      <w:r w:rsidRPr="00DB1396">
        <w:rPr>
          <w:sz w:val="28"/>
        </w:rPr>
        <w:t>Сокровище №18 (</w:t>
      </w:r>
      <w:r>
        <w:rPr>
          <w:sz w:val="28"/>
        </w:rPr>
        <w:t>158)/2010</w:t>
      </w:r>
    </w:p>
    <w:sectPr w:rsidR="00581628" w:rsidRPr="00CC1EFC" w:rsidSect="00DB1396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0D00"/>
    <w:rsid w:val="001A0C48"/>
    <w:rsid w:val="00325600"/>
    <w:rsid w:val="003C492C"/>
    <w:rsid w:val="00581628"/>
    <w:rsid w:val="00597728"/>
    <w:rsid w:val="007124B6"/>
    <w:rsid w:val="007640C9"/>
    <w:rsid w:val="0077403E"/>
    <w:rsid w:val="007B502F"/>
    <w:rsid w:val="008804E8"/>
    <w:rsid w:val="00AE39A8"/>
    <w:rsid w:val="00B4173A"/>
    <w:rsid w:val="00BB241E"/>
    <w:rsid w:val="00BB4325"/>
    <w:rsid w:val="00C30D00"/>
    <w:rsid w:val="00CC1EFC"/>
    <w:rsid w:val="00D6727E"/>
    <w:rsid w:val="00DB1396"/>
    <w:rsid w:val="00DC353D"/>
    <w:rsid w:val="00DD0CB6"/>
    <w:rsid w:val="00DE72ED"/>
    <w:rsid w:val="00E3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0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0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5</Pages>
  <Words>1301</Words>
  <Characters>7416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XXX</cp:lastModifiedBy>
  <cp:revision>7</cp:revision>
  <cp:lastPrinted>2013-10-24T05:37:00Z</cp:lastPrinted>
  <dcterms:created xsi:type="dcterms:W3CDTF">2013-07-17T08:50:00Z</dcterms:created>
  <dcterms:modified xsi:type="dcterms:W3CDTF">2013-10-24T05:40:00Z</dcterms:modified>
</cp:coreProperties>
</file>