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6D" w:rsidRDefault="002062C1" w:rsidP="00206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2C1">
        <w:rPr>
          <w:rFonts w:ascii="Times New Roman" w:hAnsi="Times New Roman" w:cs="Times New Roman"/>
          <w:b/>
          <w:sz w:val="28"/>
          <w:szCs w:val="28"/>
        </w:rPr>
        <w:t>Серия специализированных дистанционных родительских собраний и тематических встреч по вопросам профилактики правонарушений и мер усиления безопасности в 2021/22 учебном году.</w:t>
      </w:r>
    </w:p>
    <w:p w:rsidR="002062C1" w:rsidRDefault="002062C1" w:rsidP="002062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2C1" w:rsidRDefault="002062C1" w:rsidP="002062C1">
      <w:pPr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2062C1">
        <w:rPr>
          <w:rFonts w:ascii="Times New Roman" w:hAnsi="Times New Roman" w:cs="Times New Roman"/>
          <w:color w:val="000000"/>
          <w:sz w:val="28"/>
          <w:szCs w:val="30"/>
        </w:rPr>
        <w:t>В период с 22 сентября по 15 октября 2021г. в новом учебном году будет проходить серия специализированных дистанционных родительских собраний и тематических встреч по вопросам профилактики правонарушений и мер усиления безопасности. К проведению специализированных дистанционных родительских собраний и тематических встреч планируется привлечь специалистов силовых служб и МЧС с большим опытом работы, ведущих экспертов в сфере профилактики правонарушений и мер усиления безопасности.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Специализированные  дистанционные родительские собрания и тематические встречи будут проводиться в дистанционном цифровом формате. К участию приглашаются родители школьников, классные руководители, педагогические работники и директора школ, заведующие детскими садами, руководители образовательных организаций.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Вышеназванная серия мероприятий по вопросам профилактики правонарушений и мер усиления безопасности проводится на принципах открытости, объективности, доступности, бесплатности.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 xml:space="preserve">В рамках серии мероприятий будут публиковаться методические материалы, </w:t>
      </w:r>
      <w:proofErr w:type="spellStart"/>
      <w:r w:rsidRPr="002062C1">
        <w:rPr>
          <w:rFonts w:ascii="Times New Roman" w:hAnsi="Times New Roman" w:cs="Times New Roman"/>
          <w:color w:val="000000"/>
          <w:sz w:val="28"/>
          <w:szCs w:val="30"/>
        </w:rPr>
        <w:t>инфографика</w:t>
      </w:r>
      <w:proofErr w:type="spellEnd"/>
      <w:r w:rsidRPr="002062C1">
        <w:rPr>
          <w:rFonts w:ascii="Times New Roman" w:hAnsi="Times New Roman" w:cs="Times New Roman"/>
          <w:color w:val="000000"/>
          <w:sz w:val="28"/>
          <w:szCs w:val="30"/>
        </w:rPr>
        <w:t>, видео-интервью  специалистов силовых служб и МЧС с большим опытом работы, ведущих экспертов в сфере профилактики правонарушений и мер усиления безопасности.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Все материалы серии мероприятий будут находиться в открытом доступе для просмотра, скачивания и дальнейшего распространения, использования в педагогической и просветительской деятельности.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Классным руководителям, которые обеспечат активное участие в серии мероприятий от 10 и более родителей, будут предоставлены именные сертификаты активистов образовательно-просветительского  мероприятия в рамках работы с родителями по вопросам профилактики правонарушений и мер усиления безопасности.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В проведении мероприятий будет задействован ряд информационных ресурсов в соответствии со следующим календарём проведения: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22 сентября - 26 сентября 2021г.  https://МетодическиеРекомендации.РФ (информационный ресурс).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27 сентября - 30 сентября 2021г.  https://КаналПросвещения.РФ (просветительский канал).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1 октября - 5 октября 2021г.  https://ЭкспертыРоссии.РФ (информационный ресурс).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 xml:space="preserve">6 октября - 10 октября 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lastRenderedPageBreak/>
        <w:t>2021г.  https://НациональныйПортал.РФ  (национальный портал развития цифровых технологий).</w:t>
      </w:r>
      <w:r w:rsidRPr="002062C1">
        <w:rPr>
          <w:rFonts w:ascii="Times New Roman" w:hAnsi="Times New Roman" w:cs="Times New Roman"/>
          <w:color w:val="000000"/>
          <w:sz w:val="28"/>
          <w:szCs w:val="30"/>
        </w:rPr>
        <w:br/>
        <w:t>11 октября - 15 октября 2021г. https://ФедеральныйСервис.РФ (федеральный сервис глобализации баз данных и инновационных технологий).</w:t>
      </w:r>
    </w:p>
    <w:p w:rsidR="002062C1" w:rsidRDefault="002062C1" w:rsidP="002062C1">
      <w:pPr>
        <w:jc w:val="both"/>
        <w:rPr>
          <w:rFonts w:ascii="Times New Roman" w:hAnsi="Times New Roman" w:cs="Times New Roman"/>
          <w:color w:val="000000"/>
          <w:sz w:val="28"/>
          <w:szCs w:val="30"/>
        </w:rPr>
      </w:pPr>
    </w:p>
    <w:p w:rsidR="002062C1" w:rsidRPr="002062C1" w:rsidRDefault="002062C1" w:rsidP="002062C1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30"/>
        </w:rPr>
        <w:t xml:space="preserve">Поисковый запрос в Яндекс: </w:t>
      </w:r>
      <w:proofErr w:type="spellStart"/>
      <w:r>
        <w:rPr>
          <w:rFonts w:ascii="Times New Roman" w:hAnsi="Times New Roman" w:cs="Times New Roman"/>
          <w:color w:val="000000"/>
          <w:sz w:val="28"/>
          <w:szCs w:val="30"/>
        </w:rPr>
        <w:t>ФедеральныйСервис.РФ</w:t>
      </w:r>
      <w:proofErr w:type="spellEnd"/>
      <w:r>
        <w:rPr>
          <w:rFonts w:ascii="Times New Roman" w:hAnsi="Times New Roman" w:cs="Times New Roman"/>
          <w:color w:val="000000"/>
          <w:sz w:val="28"/>
          <w:szCs w:val="30"/>
        </w:rPr>
        <w:t xml:space="preserve"> – слитно, без пробелов и других символов.</w:t>
      </w:r>
      <w:bookmarkStart w:id="0" w:name="_GoBack"/>
      <w:bookmarkEnd w:id="0"/>
    </w:p>
    <w:sectPr w:rsidR="002062C1" w:rsidRPr="0020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FE"/>
    <w:rsid w:val="002062C1"/>
    <w:rsid w:val="006A076D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5EA5"/>
  <w15:chartTrackingRefBased/>
  <w15:docId w15:val="{EBAC81B3-4F4A-4E4A-8F8F-C3511879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2021-09-01T05:53:00Z</dcterms:created>
  <dcterms:modified xsi:type="dcterms:W3CDTF">2021-09-01T05:57:00Z</dcterms:modified>
</cp:coreProperties>
</file>