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5D5" w:rsidRDefault="00CD45D5" w:rsidP="00537EF6">
      <w:pPr>
        <w:pStyle w:val="1"/>
        <w:jc w:val="center"/>
      </w:pPr>
      <w:bookmarkStart w:id="0" w:name="_GoBack"/>
      <w:bookmarkEnd w:id="0"/>
      <w:r>
        <w:t>Чек-лист</w:t>
      </w:r>
      <w:r w:rsidR="00004F1E">
        <w:t xml:space="preserve">: </w:t>
      </w:r>
      <w:r>
        <w:t>Анализ организованной образовательной деятельности</w:t>
      </w:r>
    </w:p>
    <w:tbl>
      <w:tblPr>
        <w:tblStyle w:val="a3"/>
        <w:tblW w:w="10660" w:type="dxa"/>
        <w:tblLook w:val="04A0" w:firstRow="1" w:lastRow="0" w:firstColumn="1" w:lastColumn="0" w:noHBand="0" w:noVBand="1"/>
      </w:tblPr>
      <w:tblGrid>
        <w:gridCol w:w="3227"/>
        <w:gridCol w:w="1275"/>
        <w:gridCol w:w="1134"/>
        <w:gridCol w:w="1418"/>
        <w:gridCol w:w="3606"/>
      </w:tblGrid>
      <w:tr w:rsidR="00CD45D5" w:rsidRPr="00CD45D5" w:rsidTr="00B56971">
        <w:trPr>
          <w:trHeight w:val="244"/>
        </w:trPr>
        <w:tc>
          <w:tcPr>
            <w:tcW w:w="3227" w:type="dxa"/>
            <w:vMerge w:val="restart"/>
          </w:tcPr>
          <w:p w:rsidR="00CD45D5" w:rsidRPr="00CD45D5" w:rsidRDefault="00CD45D5" w:rsidP="00CD45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5D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анализа</w:t>
            </w:r>
          </w:p>
        </w:tc>
        <w:tc>
          <w:tcPr>
            <w:tcW w:w="3827" w:type="dxa"/>
            <w:gridSpan w:val="3"/>
          </w:tcPr>
          <w:p w:rsidR="00CD45D5" w:rsidRPr="00CD45D5" w:rsidRDefault="00CD45D5" w:rsidP="00CD45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5D5">
              <w:rPr>
                <w:rFonts w:ascii="Times New Roman" w:hAnsi="Times New Roman" w:cs="Times New Roman"/>
                <w:b/>
                <w:sz w:val="24"/>
                <w:szCs w:val="24"/>
              </w:rPr>
              <w:t>Шкалы</w:t>
            </w:r>
          </w:p>
        </w:tc>
        <w:tc>
          <w:tcPr>
            <w:tcW w:w="3606" w:type="dxa"/>
            <w:vMerge w:val="restart"/>
          </w:tcPr>
          <w:p w:rsidR="00CD45D5" w:rsidRPr="00CD45D5" w:rsidRDefault="00CD45D5" w:rsidP="00CD45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5D5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B56971" w:rsidRPr="00CD45D5" w:rsidTr="00B56971">
        <w:trPr>
          <w:trHeight w:val="299"/>
        </w:trPr>
        <w:tc>
          <w:tcPr>
            <w:tcW w:w="3227" w:type="dxa"/>
            <w:vMerge/>
          </w:tcPr>
          <w:p w:rsidR="00CD45D5" w:rsidRPr="00CD45D5" w:rsidRDefault="00CD45D5" w:rsidP="00CD4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45D5" w:rsidRPr="00CD45D5" w:rsidRDefault="00CD45D5" w:rsidP="00CD45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5D5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CD45D5" w:rsidRPr="00CD45D5" w:rsidRDefault="00CD45D5" w:rsidP="00CD45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5D5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418" w:type="dxa"/>
          </w:tcPr>
          <w:p w:rsidR="00CD45D5" w:rsidRPr="00CD45D5" w:rsidRDefault="00CD45D5" w:rsidP="00CD45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5D5">
              <w:rPr>
                <w:rFonts w:ascii="Times New Roman" w:hAnsi="Times New Roman" w:cs="Times New Roman"/>
                <w:b/>
                <w:sz w:val="24"/>
                <w:szCs w:val="24"/>
              </w:rPr>
              <w:t>Частично</w:t>
            </w:r>
          </w:p>
        </w:tc>
        <w:tc>
          <w:tcPr>
            <w:tcW w:w="3606" w:type="dxa"/>
            <w:vMerge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5D5" w:rsidRPr="00CD45D5" w:rsidTr="00B56971">
        <w:trPr>
          <w:trHeight w:val="299"/>
        </w:trPr>
        <w:tc>
          <w:tcPr>
            <w:tcW w:w="10660" w:type="dxa"/>
            <w:gridSpan w:val="5"/>
          </w:tcPr>
          <w:p w:rsidR="00CD45D5" w:rsidRPr="00CD45D5" w:rsidRDefault="00CD45D5" w:rsidP="00CD45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5D5">
              <w:rPr>
                <w:rFonts w:ascii="Times New Roman" w:hAnsi="Times New Roman" w:cs="Times New Roman"/>
                <w:b/>
                <w:sz w:val="24"/>
                <w:szCs w:val="24"/>
              </w:rPr>
              <w:t>Погружение</w:t>
            </w:r>
          </w:p>
        </w:tc>
      </w:tr>
      <w:tr w:rsidR="00B56971" w:rsidRPr="00CD45D5" w:rsidTr="00B56971">
        <w:tc>
          <w:tcPr>
            <w:tcW w:w="3227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проблемной ситуации</w:t>
            </w:r>
          </w:p>
        </w:tc>
        <w:tc>
          <w:tcPr>
            <w:tcW w:w="1275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971" w:rsidRPr="00CD45D5" w:rsidTr="00B56971">
        <w:tc>
          <w:tcPr>
            <w:tcW w:w="3227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открытого типа</w:t>
            </w:r>
          </w:p>
        </w:tc>
        <w:tc>
          <w:tcPr>
            <w:tcW w:w="1275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45D5">
              <w:rPr>
                <w:rFonts w:ascii="Times New Roman" w:hAnsi="Times New Roman" w:cs="Times New Roman"/>
                <w:sz w:val="18"/>
                <w:szCs w:val="18"/>
              </w:rPr>
              <w:t>Обозначить технологию</w:t>
            </w:r>
          </w:p>
        </w:tc>
      </w:tr>
      <w:tr w:rsidR="00B56971" w:rsidRPr="00CD45D5" w:rsidTr="00B56971">
        <w:tc>
          <w:tcPr>
            <w:tcW w:w="3227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Полные ответы детей</w:t>
            </w:r>
          </w:p>
        </w:tc>
        <w:tc>
          <w:tcPr>
            <w:tcW w:w="1275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971" w:rsidRPr="00CD45D5" w:rsidTr="00B56971">
        <w:tc>
          <w:tcPr>
            <w:tcW w:w="3227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детской активности</w:t>
            </w:r>
          </w:p>
        </w:tc>
        <w:tc>
          <w:tcPr>
            <w:tcW w:w="1275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971" w:rsidRPr="00CD45D5" w:rsidTr="00B56971">
        <w:tc>
          <w:tcPr>
            <w:tcW w:w="3227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Стимуляция детской активности</w:t>
            </w:r>
          </w:p>
        </w:tc>
        <w:tc>
          <w:tcPr>
            <w:tcW w:w="1275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5F3" w:rsidRPr="00CD45D5" w:rsidTr="00B56971">
        <w:tc>
          <w:tcPr>
            <w:tcW w:w="3227" w:type="dxa"/>
          </w:tcPr>
          <w:p w:rsidR="009B65F3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</w:t>
            </w:r>
          </w:p>
        </w:tc>
        <w:tc>
          <w:tcPr>
            <w:tcW w:w="1275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5F3" w:rsidRPr="00CD45D5" w:rsidTr="00B56971">
        <w:tc>
          <w:tcPr>
            <w:tcW w:w="3227" w:type="dxa"/>
          </w:tcPr>
          <w:p w:rsidR="009B65F3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активность детей выше</w:t>
            </w:r>
          </w:p>
        </w:tc>
        <w:tc>
          <w:tcPr>
            <w:tcW w:w="1275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5F3" w:rsidRPr="00CD45D5" w:rsidTr="00B56971">
        <w:tc>
          <w:tcPr>
            <w:tcW w:w="3227" w:type="dxa"/>
          </w:tcPr>
          <w:p w:rsidR="009B65F3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активность педагога выше</w:t>
            </w:r>
          </w:p>
        </w:tc>
        <w:tc>
          <w:tcPr>
            <w:tcW w:w="1275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5D5" w:rsidRPr="00CD45D5" w:rsidTr="00B56971">
        <w:tc>
          <w:tcPr>
            <w:tcW w:w="10660" w:type="dxa"/>
            <w:gridSpan w:val="5"/>
          </w:tcPr>
          <w:p w:rsidR="00CD45D5" w:rsidRPr="00CD45D5" w:rsidRDefault="00CD45D5" w:rsidP="00CD45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</w:t>
            </w:r>
          </w:p>
        </w:tc>
      </w:tr>
      <w:tr w:rsidR="00B56971" w:rsidRPr="00CD45D5" w:rsidTr="00B56971">
        <w:tc>
          <w:tcPr>
            <w:tcW w:w="3227" w:type="dxa"/>
          </w:tcPr>
          <w:p w:rsidR="00CD45D5" w:rsidRPr="00CD45D5" w:rsidRDefault="00B56971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Организована деятельность по сбору детских предложений для решения возникшей проблемы</w:t>
            </w:r>
          </w:p>
        </w:tc>
        <w:tc>
          <w:tcPr>
            <w:tcW w:w="1275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CD45D5" w:rsidRPr="00B56971" w:rsidRDefault="00B56971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Указать способ</w:t>
            </w:r>
          </w:p>
        </w:tc>
      </w:tr>
      <w:tr w:rsidR="00CD45D5" w:rsidRPr="00CD45D5" w:rsidTr="00B56971">
        <w:tc>
          <w:tcPr>
            <w:tcW w:w="3227" w:type="dxa"/>
          </w:tcPr>
          <w:p w:rsidR="00CD45D5" w:rsidRPr="00CD45D5" w:rsidRDefault="00B56971" w:rsidP="00B5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ситуации выбора реализации поступивших идей</w:t>
            </w:r>
          </w:p>
        </w:tc>
        <w:tc>
          <w:tcPr>
            <w:tcW w:w="1275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971" w:rsidRPr="00CD45D5" w:rsidTr="00AC29CC">
        <w:tc>
          <w:tcPr>
            <w:tcW w:w="10660" w:type="dxa"/>
            <w:gridSpan w:val="5"/>
          </w:tcPr>
          <w:p w:rsidR="00B56971" w:rsidRPr="00B56971" w:rsidRDefault="00B56971" w:rsidP="00B56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Расширение информационного поля в рамках </w:t>
            </w:r>
            <w:r w:rsidR="009B65F3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</w:tr>
      <w:tr w:rsidR="00CD45D5" w:rsidRPr="00CD45D5" w:rsidTr="00B56971">
        <w:tc>
          <w:tcPr>
            <w:tcW w:w="3227" w:type="dxa"/>
          </w:tcPr>
          <w:p w:rsidR="00CD45D5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дидактического материала для интеграции</w:t>
            </w:r>
          </w:p>
        </w:tc>
        <w:tc>
          <w:tcPr>
            <w:tcW w:w="1275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5D5" w:rsidRPr="00CD45D5" w:rsidTr="00B56971">
        <w:tc>
          <w:tcPr>
            <w:tcW w:w="3227" w:type="dxa"/>
          </w:tcPr>
          <w:p w:rsidR="00CD45D5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технологий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275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5D5" w:rsidRPr="00CD45D5" w:rsidTr="00B56971">
        <w:tc>
          <w:tcPr>
            <w:tcW w:w="3227" w:type="dxa"/>
          </w:tcPr>
          <w:p w:rsidR="00CD45D5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Использованы различные формы организации </w:t>
            </w:r>
          </w:p>
        </w:tc>
        <w:tc>
          <w:tcPr>
            <w:tcW w:w="1275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CD45D5" w:rsidRPr="009B65F3" w:rsidRDefault="009B65F3" w:rsidP="009B6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подчеркнуть: КОЛЛЕКТИВНАЯ, ПОДГРУППОВАЯ, ИНДИВИДУАЛЬНАЯ</w:t>
            </w:r>
          </w:p>
        </w:tc>
      </w:tr>
      <w:tr w:rsidR="00CD45D5" w:rsidRPr="00CD45D5" w:rsidTr="00B56971">
        <w:tc>
          <w:tcPr>
            <w:tcW w:w="3227" w:type="dxa"/>
          </w:tcPr>
          <w:p w:rsidR="00CD45D5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Использованы различные форматы преподнесения материала</w:t>
            </w:r>
          </w:p>
        </w:tc>
        <w:tc>
          <w:tcPr>
            <w:tcW w:w="1275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5D5" w:rsidRPr="00CD45D5" w:rsidRDefault="00CD45D5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CD45D5" w:rsidRPr="009B65F3" w:rsidRDefault="009B65F3" w:rsidP="009B65F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подчеркнуть: </w:t>
            </w:r>
            <w:proofErr w:type="gramStart"/>
            <w:r w:rsidRPr="009B65F3">
              <w:rPr>
                <w:rFonts w:ascii="Times New Roman" w:hAnsi="Times New Roman" w:cs="Times New Roman"/>
                <w:sz w:val="18"/>
                <w:szCs w:val="18"/>
              </w:rPr>
              <w:t>ЦИФРОВОЙ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АУДИ, РАБОТА С ДИДАКТИЧЕСКИМ РЕАЛЬНЫМ МАТЕРИАЛОМ</w:t>
            </w:r>
          </w:p>
        </w:tc>
      </w:tr>
      <w:tr w:rsidR="009B65F3" w:rsidRPr="00CD45D5" w:rsidTr="00B56971">
        <w:tc>
          <w:tcPr>
            <w:tcW w:w="3227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соответствует возрасту</w:t>
            </w:r>
            <w:r w:rsidR="0077769B">
              <w:rPr>
                <w:rFonts w:ascii="Times New Roman" w:hAnsi="Times New Roman" w:cs="Times New Roman"/>
                <w:sz w:val="24"/>
                <w:szCs w:val="24"/>
              </w:rPr>
              <w:t xml:space="preserve"> и задачам ООП</w:t>
            </w:r>
          </w:p>
        </w:tc>
        <w:tc>
          <w:tcPr>
            <w:tcW w:w="1275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69B" w:rsidRPr="00CD45D5" w:rsidTr="005F09B7">
        <w:tc>
          <w:tcPr>
            <w:tcW w:w="10660" w:type="dxa"/>
            <w:gridSpan w:val="5"/>
          </w:tcPr>
          <w:p w:rsidR="0077769B" w:rsidRPr="0077769B" w:rsidRDefault="0077769B" w:rsidP="00777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детских инициатив в соответствии с планом</w:t>
            </w:r>
          </w:p>
        </w:tc>
      </w:tr>
      <w:tr w:rsidR="0077769B" w:rsidRPr="00CD45D5" w:rsidTr="00B56971">
        <w:tc>
          <w:tcPr>
            <w:tcW w:w="3227" w:type="dxa"/>
          </w:tcPr>
          <w:p w:rsidR="0077769B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 использован СПОСОБ деления на подгруппы</w:t>
            </w:r>
          </w:p>
        </w:tc>
        <w:tc>
          <w:tcPr>
            <w:tcW w:w="1275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77769B" w:rsidRDefault="0077769B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предложению детей</w:t>
            </w:r>
          </w:p>
          <w:p w:rsidR="0077769B" w:rsidRDefault="0077769B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769B" w:rsidRPr="0077769B" w:rsidRDefault="0077769B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предложению педагога</w:t>
            </w:r>
          </w:p>
        </w:tc>
      </w:tr>
      <w:tr w:rsidR="0077769B" w:rsidRPr="00CD45D5" w:rsidTr="00B56971">
        <w:tc>
          <w:tcPr>
            <w:tcW w:w="3227" w:type="dxa"/>
          </w:tcPr>
          <w:p w:rsidR="0077769B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принимали участие в оборудовании рабочих мест для реализации поставленной задачи</w:t>
            </w:r>
          </w:p>
        </w:tc>
        <w:tc>
          <w:tcPr>
            <w:tcW w:w="1275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69B" w:rsidRPr="00CD45D5" w:rsidTr="00B56971">
        <w:tc>
          <w:tcPr>
            <w:tcW w:w="3227" w:type="dxa"/>
          </w:tcPr>
          <w:p w:rsidR="0077769B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владеют СПОСОБОМ организации рабочего места</w:t>
            </w:r>
          </w:p>
        </w:tc>
        <w:tc>
          <w:tcPr>
            <w:tcW w:w="1275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69B" w:rsidRPr="00CD45D5" w:rsidTr="00B56971">
        <w:tc>
          <w:tcPr>
            <w:tcW w:w="3227" w:type="dxa"/>
          </w:tcPr>
          <w:p w:rsidR="0077769B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Создана насыщенная среда для самостоятельного выбора материалов детьми</w:t>
            </w:r>
          </w:p>
        </w:tc>
        <w:tc>
          <w:tcPr>
            <w:tcW w:w="1275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69B" w:rsidRPr="00CD45D5" w:rsidTr="00B56971">
        <w:tc>
          <w:tcPr>
            <w:tcW w:w="3227" w:type="dxa"/>
          </w:tcPr>
          <w:p w:rsidR="0077769B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уделял внимание на создание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ситуации взаимодействия при организации работы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подгруппе</w:t>
            </w:r>
          </w:p>
        </w:tc>
        <w:tc>
          <w:tcPr>
            <w:tcW w:w="1275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69B" w:rsidRPr="00CD45D5" w:rsidTr="00B56971">
        <w:tc>
          <w:tcPr>
            <w:tcW w:w="3227" w:type="dxa"/>
          </w:tcPr>
          <w:p w:rsidR="0077769B" w:rsidRDefault="0077769B" w:rsidP="00B30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Присутствовал материал для </w:t>
            </w:r>
            <w:r w:rsidR="00B3091E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</w:p>
        </w:tc>
        <w:tc>
          <w:tcPr>
            <w:tcW w:w="1275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77769B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91E" w:rsidRPr="00CD45D5" w:rsidTr="00B56971">
        <w:tc>
          <w:tcPr>
            <w:tcW w:w="3227" w:type="dxa"/>
          </w:tcPr>
          <w:p w:rsidR="00B3091E" w:rsidRDefault="00B3091E" w:rsidP="001B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активность детей выше</w:t>
            </w:r>
          </w:p>
        </w:tc>
        <w:tc>
          <w:tcPr>
            <w:tcW w:w="1275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91E" w:rsidRPr="00CD45D5" w:rsidTr="00B56971">
        <w:tc>
          <w:tcPr>
            <w:tcW w:w="3227" w:type="dxa"/>
          </w:tcPr>
          <w:p w:rsidR="00B3091E" w:rsidRDefault="00B3091E" w:rsidP="001B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активность педагога выше</w:t>
            </w:r>
          </w:p>
        </w:tc>
        <w:tc>
          <w:tcPr>
            <w:tcW w:w="1275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91E" w:rsidRPr="00CD45D5" w:rsidTr="00B56971">
        <w:tc>
          <w:tcPr>
            <w:tcW w:w="3227" w:type="dxa"/>
          </w:tcPr>
          <w:p w:rsidR="00B3091E" w:rsidRDefault="00B3091E" w:rsidP="001B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 материал различной трудности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B3091E" w:rsidRPr="00B3091E" w:rsidRDefault="00B309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Как это сделано?</w:t>
            </w:r>
          </w:p>
        </w:tc>
      </w:tr>
      <w:tr w:rsidR="00B3091E" w:rsidRPr="00CD45D5" w:rsidTr="00B56971">
        <w:tc>
          <w:tcPr>
            <w:tcW w:w="3227" w:type="dxa"/>
          </w:tcPr>
          <w:p w:rsidR="00B3091E" w:rsidRDefault="00B3091E" w:rsidP="001B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Создана ситуация развития, когда дети могут самостоятельно попробовать реализовать задачу</w:t>
            </w:r>
          </w:p>
        </w:tc>
        <w:tc>
          <w:tcPr>
            <w:tcW w:w="1275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91E" w:rsidRPr="00CD45D5" w:rsidTr="00B56971">
        <w:tc>
          <w:tcPr>
            <w:tcW w:w="3227" w:type="dxa"/>
          </w:tcPr>
          <w:p w:rsidR="00B3091E" w:rsidRDefault="00B3091E" w:rsidP="001B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провоцирует детей на речевую и интеллектуальную активность</w:t>
            </w:r>
          </w:p>
        </w:tc>
        <w:tc>
          <w:tcPr>
            <w:tcW w:w="1275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B3091E" w:rsidRDefault="00B309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подчеркнуть:</w:t>
            </w:r>
          </w:p>
          <w:p w:rsidR="00B3091E" w:rsidRDefault="00B309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Не вмешивается, пока его не позовут</w:t>
            </w:r>
          </w:p>
          <w:p w:rsidR="00B3091E" w:rsidRDefault="00B309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При обращении за помощью задает наводящие вопросы</w:t>
            </w:r>
          </w:p>
          <w:p w:rsidR="00B3091E" w:rsidRDefault="00B309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При обращении за помощью предлагает схему</w:t>
            </w:r>
          </w:p>
          <w:p w:rsidR="00B3091E" w:rsidRDefault="00B309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Другое???</w:t>
            </w:r>
          </w:p>
          <w:p w:rsidR="00B3091E" w:rsidRPr="00B3091E" w:rsidRDefault="00B309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091E" w:rsidRPr="00CD45D5" w:rsidTr="00B56971">
        <w:tc>
          <w:tcPr>
            <w:tcW w:w="3227" w:type="dxa"/>
          </w:tcPr>
          <w:p w:rsidR="00B3091E" w:rsidRDefault="00B3091E" w:rsidP="001B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каждой подгруппе предполагается продукт</w:t>
            </w:r>
          </w:p>
        </w:tc>
        <w:tc>
          <w:tcPr>
            <w:tcW w:w="1275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091E" w:rsidRPr="00CD45D5" w:rsidRDefault="00B309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B3091E" w:rsidRDefault="00B3091E" w:rsidP="00B30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подчеркнуть:</w:t>
            </w:r>
          </w:p>
          <w:p w:rsidR="00B3091E" w:rsidRDefault="00B309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Осязаемый</w:t>
            </w:r>
          </w:p>
          <w:p w:rsidR="00B3091E" w:rsidRDefault="00B309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Речевой</w:t>
            </w:r>
          </w:p>
          <w:p w:rsidR="00B3091E" w:rsidRDefault="00B309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Интеллектуальный</w:t>
            </w:r>
          </w:p>
          <w:p w:rsidR="00B3091E" w:rsidRPr="00B3091E" w:rsidRDefault="00B309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Творческий</w:t>
            </w:r>
          </w:p>
        </w:tc>
      </w:tr>
      <w:tr w:rsidR="00004F1E" w:rsidRPr="00CD45D5" w:rsidTr="00B56971">
        <w:tc>
          <w:tcPr>
            <w:tcW w:w="3227" w:type="dxa"/>
          </w:tcPr>
          <w:p w:rsidR="00004F1E" w:rsidRDefault="00004F1E" w:rsidP="001B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занятии были использованы разнообразные виды деятельности</w:t>
            </w:r>
          </w:p>
        </w:tc>
        <w:tc>
          <w:tcPr>
            <w:tcW w:w="1275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004F1E" w:rsidRDefault="00004F1E" w:rsidP="00B30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1E" w:rsidRPr="00CD45D5" w:rsidTr="00A62ADE">
        <w:tc>
          <w:tcPr>
            <w:tcW w:w="10660" w:type="dxa"/>
            <w:gridSpan w:val="5"/>
          </w:tcPr>
          <w:p w:rsidR="00004F1E" w:rsidRPr="00004F1E" w:rsidRDefault="00004F1E" w:rsidP="00004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Кульминационный</w:t>
            </w:r>
          </w:p>
        </w:tc>
      </w:tr>
      <w:tr w:rsidR="00004F1E" w:rsidRPr="00CD45D5" w:rsidTr="00B56971">
        <w:tc>
          <w:tcPr>
            <w:tcW w:w="3227" w:type="dxa"/>
          </w:tcPr>
          <w:p w:rsidR="00004F1E" w:rsidRDefault="00004F1E" w:rsidP="00004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Организована трансляция продукта</w:t>
            </w:r>
          </w:p>
        </w:tc>
        <w:tc>
          <w:tcPr>
            <w:tcW w:w="1275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004F1E" w:rsidRDefault="00004F1E" w:rsidP="00B30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1E" w:rsidRPr="00CD45D5" w:rsidTr="00B56971">
        <w:tc>
          <w:tcPr>
            <w:tcW w:w="3227" w:type="dxa"/>
          </w:tcPr>
          <w:p w:rsidR="00004F1E" w:rsidRDefault="00004F1E" w:rsidP="001B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предложил интересную форму трансляции</w:t>
            </w:r>
          </w:p>
        </w:tc>
        <w:tc>
          <w:tcPr>
            <w:tcW w:w="1275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004F1E" w:rsidRDefault="00004F1E" w:rsidP="00B30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Какую?</w:t>
            </w:r>
          </w:p>
        </w:tc>
      </w:tr>
      <w:tr w:rsidR="00004F1E" w:rsidRPr="00CD45D5" w:rsidTr="00DC3CB4">
        <w:tc>
          <w:tcPr>
            <w:tcW w:w="10660" w:type="dxa"/>
            <w:gridSpan w:val="5"/>
          </w:tcPr>
          <w:p w:rsidR="00004F1E" w:rsidRPr="00004F1E" w:rsidRDefault="00004F1E" w:rsidP="00004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F1E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Рефлексивный</w:t>
            </w:r>
          </w:p>
        </w:tc>
      </w:tr>
      <w:tr w:rsidR="00004F1E" w:rsidRPr="00CD45D5" w:rsidTr="00B56971">
        <w:tc>
          <w:tcPr>
            <w:tcW w:w="3227" w:type="dxa"/>
          </w:tcPr>
          <w:p w:rsidR="00004F1E" w:rsidRDefault="00004F1E" w:rsidP="001B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организовал РЕФЛЕКСИЮ</w:t>
            </w:r>
          </w:p>
        </w:tc>
        <w:tc>
          <w:tcPr>
            <w:tcW w:w="1275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004F1E" w:rsidRDefault="00004F1E" w:rsidP="00B30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Указать СПОСОБ</w:t>
            </w:r>
          </w:p>
        </w:tc>
      </w:tr>
      <w:tr w:rsidR="009B65F3" w:rsidRPr="00CD45D5" w:rsidTr="00B56971">
        <w:tc>
          <w:tcPr>
            <w:tcW w:w="3227" w:type="dxa"/>
          </w:tcPr>
          <w:p w:rsidR="009B65F3" w:rsidRPr="00CD45D5" w:rsidRDefault="0077769B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занятии были использованы разнообразные виды деятельности</w:t>
            </w:r>
          </w:p>
        </w:tc>
        <w:tc>
          <w:tcPr>
            <w:tcW w:w="1275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65F3" w:rsidRPr="00CD45D5" w:rsidRDefault="009B65F3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9B65F3" w:rsidRPr="0077769B" w:rsidRDefault="0077769B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7769B">
              <w:rPr>
                <w:rFonts w:ascii="Times New Roman" w:hAnsi="Times New Roman" w:cs="Times New Roman"/>
                <w:sz w:val="18"/>
                <w:szCs w:val="18"/>
              </w:rPr>
              <w:t>Перечислить</w:t>
            </w:r>
          </w:p>
        </w:tc>
      </w:tr>
      <w:tr w:rsidR="00004F1E" w:rsidRPr="00CD45D5" w:rsidTr="00B56971">
        <w:tc>
          <w:tcPr>
            <w:tcW w:w="3227" w:type="dxa"/>
          </w:tcPr>
          <w:p w:rsidR="00004F1E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задавал вопросы открытого типа</w:t>
            </w:r>
          </w:p>
        </w:tc>
        <w:tc>
          <w:tcPr>
            <w:tcW w:w="1275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004F1E" w:rsidRPr="0077769B" w:rsidRDefault="00004F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1E" w:rsidRPr="00CD45D5" w:rsidTr="00B56971">
        <w:tc>
          <w:tcPr>
            <w:tcW w:w="3227" w:type="dxa"/>
          </w:tcPr>
          <w:p w:rsidR="00004F1E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умеют создавать рассказ из нескольких предложений</w:t>
            </w:r>
          </w:p>
        </w:tc>
        <w:tc>
          <w:tcPr>
            <w:tcW w:w="1275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004F1E" w:rsidRPr="0077769B" w:rsidRDefault="00004F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1E" w:rsidRPr="00CD45D5" w:rsidTr="00B56971">
        <w:tc>
          <w:tcPr>
            <w:tcW w:w="3227" w:type="dxa"/>
          </w:tcPr>
          <w:p w:rsidR="00004F1E" w:rsidRDefault="00004F1E" w:rsidP="001B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активность детей выше</w:t>
            </w:r>
          </w:p>
        </w:tc>
        <w:tc>
          <w:tcPr>
            <w:tcW w:w="1275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004F1E" w:rsidRPr="0077769B" w:rsidRDefault="00004F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1E" w:rsidRPr="00CD45D5" w:rsidTr="00B56971">
        <w:tc>
          <w:tcPr>
            <w:tcW w:w="3227" w:type="dxa"/>
          </w:tcPr>
          <w:p w:rsidR="00004F1E" w:rsidRDefault="00004F1E" w:rsidP="001B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активность педагога выше</w:t>
            </w:r>
          </w:p>
        </w:tc>
        <w:tc>
          <w:tcPr>
            <w:tcW w:w="1275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004F1E" w:rsidRPr="0077769B" w:rsidRDefault="00004F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1E" w:rsidRPr="00CD45D5" w:rsidTr="00B56971">
        <w:tc>
          <w:tcPr>
            <w:tcW w:w="3227" w:type="dxa"/>
          </w:tcPr>
          <w:p w:rsidR="00004F1E" w:rsidRDefault="00004F1E" w:rsidP="001B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 придумано, проговорено, КАК будут использованы продукты детской деятельности</w:t>
            </w:r>
          </w:p>
        </w:tc>
        <w:tc>
          <w:tcPr>
            <w:tcW w:w="1275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4F1E" w:rsidRPr="00CD45D5" w:rsidRDefault="00004F1E" w:rsidP="00CD4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004F1E" w:rsidRPr="0077769B" w:rsidRDefault="00004F1E" w:rsidP="00CD45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D45D5" w:rsidRPr="00CD45D5" w:rsidRDefault="00CD45D5" w:rsidP="00004F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D45D5" w:rsidRPr="00CD45D5" w:rsidSect="00642D5F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DD3"/>
    <w:rsid w:val="00004F1E"/>
    <w:rsid w:val="000D2DD3"/>
    <w:rsid w:val="00537EF6"/>
    <w:rsid w:val="00642D5F"/>
    <w:rsid w:val="0077769B"/>
    <w:rsid w:val="009B65F3"/>
    <w:rsid w:val="00B3091E"/>
    <w:rsid w:val="00B56971"/>
    <w:rsid w:val="00CD45D5"/>
    <w:rsid w:val="00DB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2D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42D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2D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42D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2021-12-06T07:54:00Z</cp:lastPrinted>
  <dcterms:created xsi:type="dcterms:W3CDTF">2021-12-05T05:18:00Z</dcterms:created>
  <dcterms:modified xsi:type="dcterms:W3CDTF">2022-06-08T11:00:00Z</dcterms:modified>
</cp:coreProperties>
</file>