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152" w:rsidRPr="00205152" w:rsidRDefault="00205152" w:rsidP="0020515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152">
        <w:rPr>
          <w:rFonts w:ascii="Times New Roman" w:hAnsi="Times New Roman" w:cs="Times New Roman"/>
          <w:b/>
          <w:sz w:val="24"/>
          <w:szCs w:val="24"/>
        </w:rPr>
        <w:t xml:space="preserve">Инструкция </w:t>
      </w:r>
    </w:p>
    <w:p w:rsidR="00205152" w:rsidRPr="00205152" w:rsidRDefault="00205152" w:rsidP="0020515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152">
        <w:rPr>
          <w:rFonts w:ascii="Times New Roman" w:hAnsi="Times New Roman" w:cs="Times New Roman"/>
          <w:b/>
          <w:sz w:val="24"/>
          <w:szCs w:val="24"/>
        </w:rPr>
        <w:t xml:space="preserve">по составлению </w:t>
      </w:r>
      <w:proofErr w:type="gramStart"/>
      <w:r w:rsidRPr="00205152">
        <w:rPr>
          <w:rFonts w:ascii="Times New Roman" w:hAnsi="Times New Roman" w:cs="Times New Roman"/>
          <w:b/>
          <w:sz w:val="24"/>
          <w:szCs w:val="24"/>
        </w:rPr>
        <w:t>индивидуального</w:t>
      </w:r>
      <w:proofErr w:type="gramEnd"/>
      <w:r w:rsidRPr="00205152">
        <w:rPr>
          <w:rFonts w:ascii="Times New Roman" w:hAnsi="Times New Roman" w:cs="Times New Roman"/>
          <w:b/>
          <w:sz w:val="24"/>
          <w:szCs w:val="24"/>
        </w:rPr>
        <w:t xml:space="preserve"> образовательного </w:t>
      </w:r>
    </w:p>
    <w:p w:rsidR="00205152" w:rsidRPr="00205152" w:rsidRDefault="00205152" w:rsidP="0020515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152">
        <w:rPr>
          <w:rFonts w:ascii="Times New Roman" w:hAnsi="Times New Roman" w:cs="Times New Roman"/>
          <w:b/>
          <w:sz w:val="24"/>
          <w:szCs w:val="24"/>
        </w:rPr>
        <w:t>маршрута педагогического работника</w:t>
      </w:r>
    </w:p>
    <w:p w:rsidR="00205152" w:rsidRPr="00205152" w:rsidRDefault="00205152" w:rsidP="002051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>Разработка ИОМ осуществляется 1) на основе данных диагност</w:t>
      </w:r>
      <w:r w:rsidRPr="00205152">
        <w:rPr>
          <w:rFonts w:ascii="Times New Roman" w:hAnsi="Times New Roman" w:cs="Times New Roman"/>
          <w:sz w:val="24"/>
          <w:szCs w:val="24"/>
        </w:rPr>
        <w:t>и</w:t>
      </w:r>
      <w:r w:rsidRPr="00205152">
        <w:rPr>
          <w:rFonts w:ascii="Times New Roman" w:hAnsi="Times New Roman" w:cs="Times New Roman"/>
          <w:sz w:val="24"/>
          <w:szCs w:val="24"/>
        </w:rPr>
        <w:t xml:space="preserve">ки профессиональных дефицитов педагогических работников, </w:t>
      </w:r>
      <w:proofErr w:type="gramStart"/>
      <w:r w:rsidRPr="00205152">
        <w:rPr>
          <w:rFonts w:ascii="Times New Roman" w:hAnsi="Times New Roman" w:cs="Times New Roman"/>
          <w:sz w:val="24"/>
          <w:szCs w:val="24"/>
        </w:rPr>
        <w:t>осуществляемой</w:t>
      </w:r>
      <w:proofErr w:type="gramEnd"/>
      <w:r w:rsidRPr="00205152">
        <w:rPr>
          <w:rFonts w:ascii="Times New Roman" w:hAnsi="Times New Roman" w:cs="Times New Roman"/>
          <w:sz w:val="24"/>
          <w:szCs w:val="24"/>
        </w:rPr>
        <w:t xml:space="preserve"> в том числе в </w:t>
      </w:r>
      <w:proofErr w:type="spellStart"/>
      <w:r w:rsidRPr="00205152">
        <w:rPr>
          <w:rFonts w:ascii="Times New Roman" w:hAnsi="Times New Roman" w:cs="Times New Roman"/>
          <w:sz w:val="24"/>
          <w:szCs w:val="24"/>
        </w:rPr>
        <w:t>онлайн-формате</w:t>
      </w:r>
      <w:proofErr w:type="spellEnd"/>
      <w:r w:rsidRPr="00205152">
        <w:rPr>
          <w:rFonts w:ascii="Times New Roman" w:hAnsi="Times New Roman" w:cs="Times New Roman"/>
          <w:sz w:val="24"/>
          <w:szCs w:val="24"/>
        </w:rPr>
        <w:t>, в соответствии с методическими рекомендациями по порядку и формам диагностики профе</w:t>
      </w:r>
      <w:r w:rsidRPr="00205152">
        <w:rPr>
          <w:rFonts w:ascii="Times New Roman" w:hAnsi="Times New Roman" w:cs="Times New Roman"/>
          <w:sz w:val="24"/>
          <w:szCs w:val="24"/>
        </w:rPr>
        <w:t>с</w:t>
      </w:r>
      <w:r w:rsidRPr="00205152">
        <w:rPr>
          <w:rFonts w:ascii="Times New Roman" w:hAnsi="Times New Roman" w:cs="Times New Roman"/>
          <w:sz w:val="24"/>
          <w:szCs w:val="24"/>
        </w:rPr>
        <w:t xml:space="preserve">сиональных дефицитов педагогических работников и управленческих кадров образовательных организаций с </w:t>
      </w:r>
      <w:proofErr w:type="spellStart"/>
      <w:r w:rsidRPr="00205152">
        <w:rPr>
          <w:rFonts w:ascii="Times New Roman" w:hAnsi="Times New Roman" w:cs="Times New Roman"/>
          <w:sz w:val="24"/>
          <w:szCs w:val="24"/>
        </w:rPr>
        <w:t>возможностьюполучения</w:t>
      </w:r>
      <w:proofErr w:type="spellEnd"/>
      <w:r w:rsidRPr="00205152">
        <w:rPr>
          <w:rFonts w:ascii="Times New Roman" w:hAnsi="Times New Roman" w:cs="Times New Roman"/>
          <w:sz w:val="24"/>
          <w:szCs w:val="24"/>
        </w:rPr>
        <w:t xml:space="preserve"> и</w:t>
      </w:r>
      <w:r w:rsidRPr="00205152">
        <w:rPr>
          <w:rFonts w:ascii="Times New Roman" w:hAnsi="Times New Roman" w:cs="Times New Roman"/>
          <w:sz w:val="24"/>
          <w:szCs w:val="24"/>
        </w:rPr>
        <w:t>н</w:t>
      </w:r>
      <w:r w:rsidRPr="00205152">
        <w:rPr>
          <w:rFonts w:ascii="Times New Roman" w:hAnsi="Times New Roman" w:cs="Times New Roman"/>
          <w:sz w:val="24"/>
          <w:szCs w:val="24"/>
        </w:rPr>
        <w:t>дивидуального плана (см. приложение №5);</w:t>
      </w:r>
    </w:p>
    <w:p w:rsidR="00205152" w:rsidRPr="00205152" w:rsidRDefault="00205152" w:rsidP="002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>2) на основе профессиональных педагогических запросов педагога.</w:t>
      </w:r>
    </w:p>
    <w:p w:rsidR="00205152" w:rsidRPr="00205152" w:rsidRDefault="00205152" w:rsidP="002051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5152">
        <w:rPr>
          <w:rFonts w:ascii="Times New Roman" w:hAnsi="Times New Roman" w:cs="Times New Roman"/>
          <w:sz w:val="24"/>
          <w:szCs w:val="24"/>
        </w:rPr>
        <w:t>Разработка и курирование ИОМ, обеспечение сопровождения педагогического работника при прохождении ИОМ осуществляется  региональным методистом, наставником и представителями образов</w:t>
      </w:r>
      <w:r w:rsidRPr="00205152">
        <w:rPr>
          <w:rFonts w:ascii="Times New Roman" w:hAnsi="Times New Roman" w:cs="Times New Roman"/>
          <w:sz w:val="24"/>
          <w:szCs w:val="24"/>
        </w:rPr>
        <w:t>а</w:t>
      </w:r>
      <w:r w:rsidRPr="00205152">
        <w:rPr>
          <w:rFonts w:ascii="Times New Roman" w:hAnsi="Times New Roman" w:cs="Times New Roman"/>
          <w:sz w:val="24"/>
          <w:szCs w:val="24"/>
        </w:rPr>
        <w:t>тельной организации (заместителем руководителя, руководителем методического объединения учителей-предметников), в которой п</w:t>
      </w:r>
      <w:r w:rsidRPr="00205152">
        <w:rPr>
          <w:rFonts w:ascii="Times New Roman" w:hAnsi="Times New Roman" w:cs="Times New Roman"/>
          <w:sz w:val="24"/>
          <w:szCs w:val="24"/>
        </w:rPr>
        <w:t>е</w:t>
      </w:r>
      <w:r w:rsidRPr="00205152">
        <w:rPr>
          <w:rFonts w:ascii="Times New Roman" w:hAnsi="Times New Roman" w:cs="Times New Roman"/>
          <w:sz w:val="24"/>
          <w:szCs w:val="24"/>
        </w:rPr>
        <w:t>дагогический работник с выявленными профессиональными дефицитами осуществляет свою деятельность, куратор/</w:t>
      </w:r>
      <w:proofErr w:type="spellStart"/>
      <w:r w:rsidRPr="00205152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205152">
        <w:rPr>
          <w:rFonts w:ascii="Times New Roman" w:hAnsi="Times New Roman" w:cs="Times New Roman"/>
          <w:sz w:val="24"/>
          <w:szCs w:val="24"/>
        </w:rPr>
        <w:t xml:space="preserve"> от муниципальной методической службы.</w:t>
      </w:r>
      <w:proofErr w:type="gramEnd"/>
      <w:r w:rsidRPr="00205152">
        <w:rPr>
          <w:rFonts w:ascii="Times New Roman" w:hAnsi="Times New Roman" w:cs="Times New Roman"/>
          <w:sz w:val="24"/>
          <w:szCs w:val="24"/>
        </w:rPr>
        <w:t xml:space="preserve"> В разработке ИОМ обязательно учас</w:t>
      </w:r>
      <w:r w:rsidRPr="00205152">
        <w:rPr>
          <w:rFonts w:ascii="Times New Roman" w:hAnsi="Times New Roman" w:cs="Times New Roman"/>
          <w:sz w:val="24"/>
          <w:szCs w:val="24"/>
        </w:rPr>
        <w:t>т</w:t>
      </w:r>
      <w:r w:rsidRPr="00205152">
        <w:rPr>
          <w:rFonts w:ascii="Times New Roman" w:hAnsi="Times New Roman" w:cs="Times New Roman"/>
          <w:sz w:val="24"/>
          <w:szCs w:val="24"/>
        </w:rPr>
        <w:t xml:space="preserve">вует сам педагог. </w:t>
      </w:r>
    </w:p>
    <w:p w:rsidR="00205152" w:rsidRPr="00205152" w:rsidRDefault="00205152" w:rsidP="002051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Работа по формированию и реализации ИОМ включает в себя четыре этапа: </w:t>
      </w:r>
    </w:p>
    <w:p w:rsidR="00205152" w:rsidRPr="00205152" w:rsidRDefault="00205152" w:rsidP="002051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152" w:rsidRPr="00205152" w:rsidRDefault="00205152" w:rsidP="002051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152">
        <w:rPr>
          <w:rFonts w:ascii="Times New Roman" w:hAnsi="Times New Roman" w:cs="Times New Roman"/>
          <w:b/>
          <w:sz w:val="24"/>
          <w:szCs w:val="24"/>
        </w:rPr>
        <w:t xml:space="preserve">1. Диагностический этап. </w:t>
      </w:r>
    </w:p>
    <w:p w:rsidR="00205152" w:rsidRPr="00205152" w:rsidRDefault="00205152" w:rsidP="002051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>На данном этапе осуществляется входная диагностика профессиональных дефицитов педагогического работника, изучаются пр</w:t>
      </w:r>
      <w:r w:rsidRPr="00205152">
        <w:rPr>
          <w:rFonts w:ascii="Times New Roman" w:hAnsi="Times New Roman" w:cs="Times New Roman"/>
          <w:sz w:val="24"/>
          <w:szCs w:val="24"/>
        </w:rPr>
        <w:t>о</w:t>
      </w:r>
      <w:r w:rsidRPr="00205152">
        <w:rPr>
          <w:rFonts w:ascii="Times New Roman" w:hAnsi="Times New Roman" w:cs="Times New Roman"/>
          <w:sz w:val="24"/>
          <w:szCs w:val="24"/>
        </w:rPr>
        <w:t xml:space="preserve">фессиональные потребности и запросы. </w:t>
      </w:r>
    </w:p>
    <w:p w:rsidR="00205152" w:rsidRPr="00205152" w:rsidRDefault="00205152" w:rsidP="002051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b/>
          <w:sz w:val="24"/>
          <w:szCs w:val="24"/>
        </w:rPr>
        <w:t>Формами диагностики</w:t>
      </w:r>
      <w:r w:rsidRPr="00205152">
        <w:rPr>
          <w:rFonts w:ascii="Times New Roman" w:hAnsi="Times New Roman" w:cs="Times New Roman"/>
          <w:sz w:val="24"/>
          <w:szCs w:val="24"/>
        </w:rPr>
        <w:t xml:space="preserve"> профессиональных дефицитов, в соо</w:t>
      </w:r>
      <w:r w:rsidRPr="00205152">
        <w:rPr>
          <w:rFonts w:ascii="Times New Roman" w:hAnsi="Times New Roman" w:cs="Times New Roman"/>
          <w:sz w:val="24"/>
          <w:szCs w:val="24"/>
        </w:rPr>
        <w:t>т</w:t>
      </w:r>
      <w:r w:rsidRPr="00205152">
        <w:rPr>
          <w:rFonts w:ascii="Times New Roman" w:hAnsi="Times New Roman" w:cs="Times New Roman"/>
          <w:sz w:val="24"/>
          <w:szCs w:val="24"/>
        </w:rPr>
        <w:t xml:space="preserve">ветствии с распоряжением Министерства просвещения Российской Федерации от 27 августа 2021 г. № Р-201, являются: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− </w:t>
      </w:r>
      <w:r w:rsidRPr="00205152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на основании ста</w:t>
      </w:r>
      <w:r w:rsidRPr="00205152">
        <w:rPr>
          <w:rFonts w:ascii="Times New Roman" w:hAnsi="Times New Roman" w:cs="Times New Roman"/>
          <w:sz w:val="24"/>
          <w:szCs w:val="24"/>
        </w:rPr>
        <w:t>н</w:t>
      </w:r>
      <w:r w:rsidRPr="00205152">
        <w:rPr>
          <w:rFonts w:ascii="Times New Roman" w:hAnsi="Times New Roman" w:cs="Times New Roman"/>
          <w:sz w:val="24"/>
          <w:szCs w:val="24"/>
        </w:rPr>
        <w:t xml:space="preserve">дартизированных оценочных процедур;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− </w:t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самодиагностика профессиональных дефицитов на основании рефлексии профессиональной деятельности;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− </w:t>
      </w:r>
      <w:r w:rsidRPr="00205152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на основании резул</w:t>
      </w:r>
      <w:r w:rsidRPr="00205152">
        <w:rPr>
          <w:rFonts w:ascii="Times New Roman" w:hAnsi="Times New Roman" w:cs="Times New Roman"/>
          <w:sz w:val="24"/>
          <w:szCs w:val="24"/>
        </w:rPr>
        <w:t>ь</w:t>
      </w:r>
      <w:r w:rsidRPr="00205152">
        <w:rPr>
          <w:rFonts w:ascii="Times New Roman" w:hAnsi="Times New Roman" w:cs="Times New Roman"/>
          <w:sz w:val="24"/>
          <w:szCs w:val="24"/>
        </w:rPr>
        <w:t xml:space="preserve">татов профессиональной деятельности;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− </w:t>
      </w:r>
      <w:r w:rsidRPr="00205152">
        <w:rPr>
          <w:rFonts w:ascii="Times New Roman" w:hAnsi="Times New Roman" w:cs="Times New Roman"/>
          <w:sz w:val="24"/>
          <w:szCs w:val="24"/>
        </w:rPr>
        <w:tab/>
        <w:t>диагностика профессиональных дефицитов на основании экспертной оценки практической (предметно-методической) деятельности (региональный методист может выступать в роли эк</w:t>
      </w:r>
      <w:r w:rsidRPr="00205152">
        <w:rPr>
          <w:rFonts w:ascii="Times New Roman" w:hAnsi="Times New Roman" w:cs="Times New Roman"/>
          <w:sz w:val="24"/>
          <w:szCs w:val="24"/>
        </w:rPr>
        <w:t>с</w:t>
      </w:r>
      <w:r w:rsidRPr="00205152">
        <w:rPr>
          <w:rFonts w:ascii="Times New Roman" w:hAnsi="Times New Roman" w:cs="Times New Roman"/>
          <w:sz w:val="24"/>
          <w:szCs w:val="24"/>
        </w:rPr>
        <w:t xml:space="preserve">перта). </w:t>
      </w:r>
    </w:p>
    <w:p w:rsidR="00205152" w:rsidRPr="00205152" w:rsidRDefault="00205152" w:rsidP="0020515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152">
        <w:rPr>
          <w:rFonts w:ascii="Times New Roman" w:hAnsi="Times New Roman" w:cs="Times New Roman"/>
          <w:b/>
          <w:sz w:val="24"/>
          <w:szCs w:val="24"/>
        </w:rPr>
        <w:t>Методы выявления профессиональных дефицитов:</w:t>
      </w:r>
    </w:p>
    <w:p w:rsidR="00205152" w:rsidRPr="00205152" w:rsidRDefault="00205152" w:rsidP="00205152">
      <w:pPr>
        <w:pStyle w:val="a3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>Метод конкретных ситуаций, применяемый к анализу детских р</w:t>
      </w:r>
      <w:r w:rsidRPr="00205152">
        <w:rPr>
          <w:rFonts w:ascii="Times New Roman" w:hAnsi="Times New Roman" w:cs="Times New Roman"/>
          <w:sz w:val="24"/>
          <w:szCs w:val="24"/>
        </w:rPr>
        <w:t>е</w:t>
      </w:r>
      <w:r w:rsidRPr="00205152">
        <w:rPr>
          <w:rFonts w:ascii="Times New Roman" w:hAnsi="Times New Roman" w:cs="Times New Roman"/>
          <w:sz w:val="24"/>
          <w:szCs w:val="24"/>
        </w:rPr>
        <w:t xml:space="preserve">зультатов (кейс-метод).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>Метод конкретных ситуаций, применяемый к анализу детских резул</w:t>
      </w:r>
      <w:r w:rsidRPr="00205152">
        <w:rPr>
          <w:rFonts w:ascii="Times New Roman" w:hAnsi="Times New Roman" w:cs="Times New Roman"/>
          <w:i/>
          <w:sz w:val="24"/>
          <w:szCs w:val="24"/>
        </w:rPr>
        <w:t>ь</w:t>
      </w:r>
      <w:r w:rsidRPr="00205152">
        <w:rPr>
          <w:rFonts w:ascii="Times New Roman" w:hAnsi="Times New Roman" w:cs="Times New Roman"/>
          <w:i/>
          <w:sz w:val="24"/>
          <w:szCs w:val="24"/>
        </w:rPr>
        <w:t>татов (кейс-метод).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 xml:space="preserve">Конкретной ситуацией являются детские результаты.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 xml:space="preserve">Берется отчет с детскими результатами (ЦОКО) </w:t>
      </w:r>
      <w:proofErr w:type="gramStart"/>
      <w:r w:rsidRPr="00205152">
        <w:rPr>
          <w:rFonts w:ascii="Times New Roman" w:hAnsi="Times New Roman" w:cs="Times New Roman"/>
          <w:i/>
          <w:sz w:val="24"/>
          <w:szCs w:val="24"/>
        </w:rPr>
        <w:t>конкретной</w:t>
      </w:r>
      <w:proofErr w:type="gramEnd"/>
      <w:r w:rsidRPr="00205152">
        <w:rPr>
          <w:rFonts w:ascii="Times New Roman" w:hAnsi="Times New Roman" w:cs="Times New Roman"/>
          <w:i/>
          <w:sz w:val="24"/>
          <w:szCs w:val="24"/>
        </w:rPr>
        <w:t xml:space="preserve"> ОО.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 xml:space="preserve">Выбирается конкретный предмет.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>Выделяются низкие, не удовлетворяющие нормам показатели (напр</w:t>
      </w:r>
      <w:r w:rsidRPr="00205152">
        <w:rPr>
          <w:rFonts w:ascii="Times New Roman" w:hAnsi="Times New Roman" w:cs="Times New Roman"/>
          <w:i/>
          <w:sz w:val="24"/>
          <w:szCs w:val="24"/>
        </w:rPr>
        <w:t>и</w:t>
      </w:r>
      <w:r w:rsidRPr="00205152">
        <w:rPr>
          <w:rFonts w:ascii="Times New Roman" w:hAnsi="Times New Roman" w:cs="Times New Roman"/>
          <w:i/>
          <w:sz w:val="24"/>
          <w:szCs w:val="24"/>
        </w:rPr>
        <w:t xml:space="preserve">мер, </w:t>
      </w:r>
      <w:proofErr w:type="gramStart"/>
      <w:r w:rsidRPr="00205152">
        <w:rPr>
          <w:rFonts w:ascii="Times New Roman" w:hAnsi="Times New Roman" w:cs="Times New Roman"/>
          <w:i/>
          <w:sz w:val="24"/>
          <w:szCs w:val="24"/>
        </w:rPr>
        <w:t>ниже</w:t>
      </w:r>
      <w:proofErr w:type="gramEnd"/>
      <w:r w:rsidRPr="00205152">
        <w:rPr>
          <w:rFonts w:ascii="Times New Roman" w:hAnsi="Times New Roman" w:cs="Times New Roman"/>
          <w:i/>
          <w:sz w:val="24"/>
          <w:szCs w:val="24"/>
        </w:rPr>
        <w:t xml:space="preserve"> чем по России, региону; ниже среднего по краю; ниже границы положительной отметки – 51) – </w:t>
      </w:r>
      <w:proofErr w:type="spellStart"/>
      <w:r w:rsidRPr="00205152">
        <w:rPr>
          <w:rFonts w:ascii="Times New Roman" w:hAnsi="Times New Roman" w:cs="Times New Roman"/>
          <w:i/>
          <w:sz w:val="24"/>
          <w:szCs w:val="24"/>
        </w:rPr>
        <w:t>дефицитарные</w:t>
      </w:r>
      <w:proofErr w:type="spellEnd"/>
      <w:r w:rsidRPr="00205152">
        <w:rPr>
          <w:rFonts w:ascii="Times New Roman" w:hAnsi="Times New Roman" w:cs="Times New Roman"/>
          <w:i/>
          <w:sz w:val="24"/>
          <w:szCs w:val="24"/>
        </w:rPr>
        <w:t xml:space="preserve"> умения обучающихся.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05152">
        <w:rPr>
          <w:rFonts w:ascii="Times New Roman" w:hAnsi="Times New Roman" w:cs="Times New Roman"/>
          <w:i/>
          <w:sz w:val="24"/>
          <w:szCs w:val="24"/>
        </w:rPr>
        <w:t>Дефицитарные</w:t>
      </w:r>
      <w:proofErr w:type="spellEnd"/>
      <w:r w:rsidRPr="00205152">
        <w:rPr>
          <w:rFonts w:ascii="Times New Roman" w:hAnsi="Times New Roman" w:cs="Times New Roman"/>
          <w:i/>
          <w:sz w:val="24"/>
          <w:szCs w:val="24"/>
        </w:rPr>
        <w:t xml:space="preserve"> умения обучающихся переводятся в дефициты учителя (затруднения в реализации процесса освоения конкретных умений обучающихся). Например: </w:t>
      </w:r>
      <w:proofErr w:type="spellStart"/>
      <w:r w:rsidRPr="00205152">
        <w:rPr>
          <w:rFonts w:ascii="Times New Roman" w:hAnsi="Times New Roman" w:cs="Times New Roman"/>
          <w:i/>
          <w:sz w:val="24"/>
          <w:szCs w:val="24"/>
        </w:rPr>
        <w:lastRenderedPageBreak/>
        <w:t>дефицитарное</w:t>
      </w:r>
      <w:proofErr w:type="spellEnd"/>
      <w:r w:rsidRPr="00205152">
        <w:rPr>
          <w:rFonts w:ascii="Times New Roman" w:hAnsi="Times New Roman" w:cs="Times New Roman"/>
          <w:i/>
          <w:sz w:val="24"/>
          <w:szCs w:val="24"/>
        </w:rPr>
        <w:t xml:space="preserve"> умение </w:t>
      </w:r>
      <w:proofErr w:type="gramStart"/>
      <w:r w:rsidRPr="00205152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205152">
        <w:rPr>
          <w:rFonts w:ascii="Times New Roman" w:hAnsi="Times New Roman" w:cs="Times New Roman"/>
          <w:i/>
          <w:sz w:val="24"/>
          <w:szCs w:val="24"/>
        </w:rPr>
        <w:t xml:space="preserve"> «формулировать основную мысль текста». Какой дефицит может быть у учит</w:t>
      </w:r>
      <w:r w:rsidRPr="00205152">
        <w:rPr>
          <w:rFonts w:ascii="Times New Roman" w:hAnsi="Times New Roman" w:cs="Times New Roman"/>
          <w:i/>
          <w:sz w:val="24"/>
          <w:szCs w:val="24"/>
        </w:rPr>
        <w:t>е</w:t>
      </w:r>
      <w:r w:rsidRPr="00205152">
        <w:rPr>
          <w:rFonts w:ascii="Times New Roman" w:hAnsi="Times New Roman" w:cs="Times New Roman"/>
          <w:i/>
          <w:sz w:val="24"/>
          <w:szCs w:val="24"/>
        </w:rPr>
        <w:t>ля? (формирование читательской грамотности).</w:t>
      </w:r>
    </w:p>
    <w:p w:rsidR="00205152" w:rsidRPr="00205152" w:rsidRDefault="00205152" w:rsidP="00205152">
      <w:pPr>
        <w:pStyle w:val="a3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Метод экспертных оценок.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 xml:space="preserve">Применяется для </w:t>
      </w:r>
      <w:proofErr w:type="spellStart"/>
      <w:r w:rsidRPr="00205152">
        <w:rPr>
          <w:rFonts w:ascii="Times New Roman" w:hAnsi="Times New Roman" w:cs="Times New Roman"/>
          <w:i/>
          <w:sz w:val="24"/>
          <w:szCs w:val="24"/>
        </w:rPr>
        <w:t>критериальной</w:t>
      </w:r>
      <w:proofErr w:type="spellEnd"/>
      <w:r w:rsidRPr="00205152">
        <w:rPr>
          <w:rFonts w:ascii="Times New Roman" w:hAnsi="Times New Roman" w:cs="Times New Roman"/>
          <w:i/>
          <w:sz w:val="24"/>
          <w:szCs w:val="24"/>
        </w:rPr>
        <w:t xml:space="preserve"> оценки.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 xml:space="preserve">Формулируется и уточняется цель экспертизы – выявление дефицитов в решении конкретной производственной задачи.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>Выделяются критерии для проведения экспертной оценки. Критерии – характеристики/признаки объекта или процесса; должны быть п</w:t>
      </w:r>
      <w:r w:rsidRPr="00205152">
        <w:rPr>
          <w:rFonts w:ascii="Times New Roman" w:hAnsi="Times New Roman" w:cs="Times New Roman"/>
          <w:i/>
          <w:sz w:val="24"/>
          <w:szCs w:val="24"/>
        </w:rPr>
        <w:t>о</w:t>
      </w:r>
      <w:r w:rsidRPr="00205152">
        <w:rPr>
          <w:rFonts w:ascii="Times New Roman" w:hAnsi="Times New Roman" w:cs="Times New Roman"/>
          <w:i/>
          <w:sz w:val="24"/>
          <w:szCs w:val="24"/>
        </w:rPr>
        <w:t xml:space="preserve">нятны, конкретны, точны.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>Например, применяет проблемные вопросы на уроке; использует сре</w:t>
      </w:r>
      <w:r w:rsidRPr="00205152">
        <w:rPr>
          <w:rFonts w:ascii="Times New Roman" w:hAnsi="Times New Roman" w:cs="Times New Roman"/>
          <w:i/>
          <w:sz w:val="24"/>
          <w:szCs w:val="24"/>
        </w:rPr>
        <w:t>д</w:t>
      </w:r>
      <w:r w:rsidRPr="00205152">
        <w:rPr>
          <w:rFonts w:ascii="Times New Roman" w:hAnsi="Times New Roman" w:cs="Times New Roman"/>
          <w:i/>
          <w:sz w:val="24"/>
          <w:szCs w:val="24"/>
        </w:rPr>
        <w:t xml:space="preserve">ства визуализации.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 xml:space="preserve">Разрабатывается шкала оценивания (да/нет; 1,2,3,4,5 баллов; 0,1,2 балла; низкий, средний, высокий уровни и т.п.).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>Составляется экспертный лист (заголовочная часть, включающая данные об оцениваемом объекте, данные об эксперте и пр.; основная часть, состоящая из описания критериев и места для оценки их проявления; выводы и рекомендации). Проведение эксперт</w:t>
      </w:r>
      <w:r w:rsidRPr="00205152">
        <w:rPr>
          <w:rFonts w:ascii="Times New Roman" w:hAnsi="Times New Roman" w:cs="Times New Roman"/>
          <w:i/>
          <w:sz w:val="24"/>
          <w:szCs w:val="24"/>
        </w:rPr>
        <w:t>и</w:t>
      </w:r>
      <w:r w:rsidRPr="00205152">
        <w:rPr>
          <w:rFonts w:ascii="Times New Roman" w:hAnsi="Times New Roman" w:cs="Times New Roman"/>
          <w:i/>
          <w:sz w:val="24"/>
          <w:szCs w:val="24"/>
        </w:rPr>
        <w:t>зы/</w:t>
      </w:r>
      <w:proofErr w:type="spellStart"/>
      <w:r w:rsidRPr="00205152">
        <w:rPr>
          <w:rFonts w:ascii="Times New Roman" w:hAnsi="Times New Roman" w:cs="Times New Roman"/>
          <w:i/>
          <w:sz w:val="24"/>
          <w:szCs w:val="24"/>
        </w:rPr>
        <w:t>самоэкспертизы</w:t>
      </w:r>
      <w:proofErr w:type="spellEnd"/>
      <w:r w:rsidRPr="00205152">
        <w:rPr>
          <w:rFonts w:ascii="Times New Roman" w:hAnsi="Times New Roman" w:cs="Times New Roman"/>
          <w:i/>
          <w:sz w:val="24"/>
          <w:szCs w:val="24"/>
        </w:rPr>
        <w:t xml:space="preserve"> / двойная экспертиза.</w:t>
      </w:r>
    </w:p>
    <w:p w:rsidR="00205152" w:rsidRPr="00205152" w:rsidRDefault="00205152" w:rsidP="00205152">
      <w:pPr>
        <w:pStyle w:val="a3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>Метод исследования действием (метод включенного наблюд</w:t>
      </w:r>
      <w:r w:rsidRPr="00205152">
        <w:rPr>
          <w:rFonts w:ascii="Times New Roman" w:hAnsi="Times New Roman" w:cs="Times New Roman"/>
          <w:sz w:val="24"/>
          <w:szCs w:val="24"/>
        </w:rPr>
        <w:t>е</w:t>
      </w:r>
      <w:r w:rsidRPr="00205152">
        <w:rPr>
          <w:rFonts w:ascii="Times New Roman" w:hAnsi="Times New Roman" w:cs="Times New Roman"/>
          <w:sz w:val="24"/>
          <w:szCs w:val="24"/>
        </w:rPr>
        <w:t xml:space="preserve">ния).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 xml:space="preserve">Предполагает реализацию цикла: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 xml:space="preserve">Совершаем действие по решению конкретной профессиональной задачи.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 xml:space="preserve">Наблюдаем за тем, как она решается – фиксируем.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 xml:space="preserve">Анализируем, что получается, что не удается (в дефиците).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>Делаем выводы о том, что требуется предпринять для устранения дефицита. Способствует получению ответа на вопрос о том, в чем можно улучшить деятельность? Ответ на вопрос и показывает на с</w:t>
      </w:r>
      <w:r w:rsidRPr="00205152">
        <w:rPr>
          <w:rFonts w:ascii="Times New Roman" w:hAnsi="Times New Roman" w:cs="Times New Roman"/>
          <w:i/>
          <w:sz w:val="24"/>
          <w:szCs w:val="24"/>
        </w:rPr>
        <w:t>у</w:t>
      </w:r>
      <w:r w:rsidRPr="00205152">
        <w:rPr>
          <w:rFonts w:ascii="Times New Roman" w:hAnsi="Times New Roman" w:cs="Times New Roman"/>
          <w:i/>
          <w:sz w:val="24"/>
          <w:szCs w:val="24"/>
        </w:rPr>
        <w:t>ществующий дефицит.</w:t>
      </w:r>
    </w:p>
    <w:p w:rsidR="00205152" w:rsidRPr="00205152" w:rsidRDefault="00205152" w:rsidP="00205152">
      <w:pPr>
        <w:pStyle w:val="a3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Рефлексия профессиональной деятельности.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 xml:space="preserve">Предполагает выход в рефлексивную позицию – взгляд со стороны на уже осуществленную деятельность: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 xml:space="preserve">Выделение действия, в котором возникает затруднение.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 xml:space="preserve">Фиксация затруднения.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 xml:space="preserve">Анализ затруднения, его исследование.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>Определение причин затруднения – дефицита. Предполагает признание педагогом того, что есть затруднения, что-то не получается! Важно задавать вопросы на уточнение. − Восстановление собственной пра</w:t>
      </w:r>
      <w:r w:rsidRPr="00205152">
        <w:rPr>
          <w:rFonts w:ascii="Times New Roman" w:hAnsi="Times New Roman" w:cs="Times New Roman"/>
          <w:i/>
          <w:sz w:val="24"/>
          <w:szCs w:val="24"/>
        </w:rPr>
        <w:t>к</w:t>
      </w:r>
      <w:r w:rsidRPr="00205152">
        <w:rPr>
          <w:rFonts w:ascii="Times New Roman" w:hAnsi="Times New Roman" w:cs="Times New Roman"/>
          <w:i/>
          <w:sz w:val="24"/>
          <w:szCs w:val="24"/>
        </w:rPr>
        <w:t xml:space="preserve">тики предполагает подробное описание совершаемых действий – что делаю? как делаю? − </w:t>
      </w:r>
      <w:proofErr w:type="spellStart"/>
      <w:r w:rsidRPr="00205152">
        <w:rPr>
          <w:rFonts w:ascii="Times New Roman" w:hAnsi="Times New Roman" w:cs="Times New Roman"/>
          <w:i/>
          <w:sz w:val="24"/>
          <w:szCs w:val="24"/>
        </w:rPr>
        <w:t>Проблематизация</w:t>
      </w:r>
      <w:proofErr w:type="spellEnd"/>
      <w:r w:rsidRPr="00205152">
        <w:rPr>
          <w:rFonts w:ascii="Times New Roman" w:hAnsi="Times New Roman" w:cs="Times New Roman"/>
          <w:i/>
          <w:sz w:val="24"/>
          <w:szCs w:val="24"/>
        </w:rPr>
        <w:t xml:space="preserve"> собственных действий – почему так делаю? Предположение о том, что можно действовать иначе – как можно иначе делать?</w:t>
      </w:r>
    </w:p>
    <w:p w:rsidR="00205152" w:rsidRPr="00205152" w:rsidRDefault="00205152" w:rsidP="00205152">
      <w:pPr>
        <w:pStyle w:val="a3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Метод </w:t>
      </w:r>
      <w:proofErr w:type="spellStart"/>
      <w:proofErr w:type="gramStart"/>
      <w:r w:rsidRPr="00205152">
        <w:rPr>
          <w:rFonts w:ascii="Times New Roman" w:hAnsi="Times New Roman" w:cs="Times New Roman"/>
          <w:sz w:val="24"/>
          <w:szCs w:val="24"/>
        </w:rPr>
        <w:t>фокус-групп</w:t>
      </w:r>
      <w:proofErr w:type="spellEnd"/>
      <w:proofErr w:type="gramEnd"/>
      <w:r w:rsidRPr="00205152">
        <w:rPr>
          <w:rFonts w:ascii="Times New Roman" w:hAnsi="Times New Roman" w:cs="Times New Roman"/>
          <w:sz w:val="24"/>
          <w:szCs w:val="24"/>
        </w:rPr>
        <w:t>.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>Применим для выявления типичных дефицитов при решении произво</w:t>
      </w:r>
      <w:r w:rsidRPr="00205152">
        <w:rPr>
          <w:rFonts w:ascii="Times New Roman" w:hAnsi="Times New Roman" w:cs="Times New Roman"/>
          <w:i/>
          <w:sz w:val="24"/>
          <w:szCs w:val="24"/>
        </w:rPr>
        <w:t>д</w:t>
      </w:r>
      <w:r w:rsidRPr="00205152">
        <w:rPr>
          <w:rFonts w:ascii="Times New Roman" w:hAnsi="Times New Roman" w:cs="Times New Roman"/>
          <w:i/>
          <w:sz w:val="24"/>
          <w:szCs w:val="24"/>
        </w:rPr>
        <w:t xml:space="preserve">ственных задач в ОО.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 xml:space="preserve">Этапы применения метода: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>Подготовительный: уточнение проблемы, состава и численности групп, разработка сценария, подготовка раздаточных материалов, о</w:t>
      </w:r>
      <w:r w:rsidRPr="00205152">
        <w:rPr>
          <w:rFonts w:ascii="Times New Roman" w:hAnsi="Times New Roman" w:cs="Times New Roman"/>
          <w:i/>
          <w:sz w:val="24"/>
          <w:szCs w:val="24"/>
        </w:rPr>
        <w:t>т</w:t>
      </w:r>
      <w:r w:rsidRPr="00205152">
        <w:rPr>
          <w:rFonts w:ascii="Times New Roman" w:hAnsi="Times New Roman" w:cs="Times New Roman"/>
          <w:i/>
          <w:sz w:val="24"/>
          <w:szCs w:val="24"/>
        </w:rPr>
        <w:t xml:space="preserve">бор участников на основе некоторых критериев и их приглашение.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t xml:space="preserve">Полевой: собственно проведение </w:t>
      </w:r>
      <w:proofErr w:type="spellStart"/>
      <w:proofErr w:type="gramStart"/>
      <w:r w:rsidRPr="00205152">
        <w:rPr>
          <w:rFonts w:ascii="Times New Roman" w:hAnsi="Times New Roman" w:cs="Times New Roman"/>
          <w:i/>
          <w:sz w:val="24"/>
          <w:szCs w:val="24"/>
        </w:rPr>
        <w:t>фокус-группы</w:t>
      </w:r>
      <w:proofErr w:type="spellEnd"/>
      <w:proofErr w:type="gramEnd"/>
      <w:r w:rsidRPr="0020515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05152" w:rsidRPr="00205152" w:rsidRDefault="00205152" w:rsidP="00205152">
      <w:pPr>
        <w:pStyle w:val="a3"/>
        <w:spacing w:after="0" w:line="276" w:lineRule="auto"/>
        <w:ind w:left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5152">
        <w:rPr>
          <w:rFonts w:ascii="Times New Roman" w:hAnsi="Times New Roman" w:cs="Times New Roman"/>
          <w:i/>
          <w:sz w:val="24"/>
          <w:szCs w:val="24"/>
        </w:rPr>
        <w:lastRenderedPageBreak/>
        <w:t>Аналитический: обработка и анализ полученных данных, подготовка материалов для дальнейшей работы. Необходим модератор для пров</w:t>
      </w:r>
      <w:r w:rsidRPr="00205152">
        <w:rPr>
          <w:rFonts w:ascii="Times New Roman" w:hAnsi="Times New Roman" w:cs="Times New Roman"/>
          <w:i/>
          <w:sz w:val="24"/>
          <w:szCs w:val="24"/>
        </w:rPr>
        <w:t>е</w:t>
      </w:r>
      <w:r w:rsidRPr="00205152">
        <w:rPr>
          <w:rFonts w:ascii="Times New Roman" w:hAnsi="Times New Roman" w:cs="Times New Roman"/>
          <w:i/>
          <w:sz w:val="24"/>
          <w:szCs w:val="24"/>
        </w:rPr>
        <w:t>дения групповой дискуссии, ориентирующий на создание проблемного поля, а не на решение проблем! Далее можно предлагать учителям «примерять» на себя дефициты из выявленного перечня.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Участие в диагностике профессиональных дефицитов является </w:t>
      </w:r>
      <w:proofErr w:type="spellStart"/>
      <w:r w:rsidRPr="00205152">
        <w:rPr>
          <w:rFonts w:ascii="Times New Roman" w:hAnsi="Times New Roman" w:cs="Times New Roman"/>
          <w:sz w:val="24"/>
          <w:szCs w:val="24"/>
        </w:rPr>
        <w:t>до</w:t>
      </w:r>
      <w:r w:rsidRPr="00205152">
        <w:rPr>
          <w:rFonts w:ascii="Times New Roman" w:hAnsi="Times New Roman" w:cs="Times New Roman"/>
          <w:sz w:val="24"/>
          <w:szCs w:val="24"/>
        </w:rPr>
        <w:t>б</w:t>
      </w:r>
      <w:r w:rsidRPr="00205152">
        <w:rPr>
          <w:rFonts w:ascii="Times New Roman" w:hAnsi="Times New Roman" w:cs="Times New Roman"/>
          <w:sz w:val="24"/>
          <w:szCs w:val="24"/>
        </w:rPr>
        <w:t>ровольным</w:t>
      </w:r>
      <w:proofErr w:type="gramStart"/>
      <w:r w:rsidRPr="00205152">
        <w:rPr>
          <w:rFonts w:ascii="Times New Roman" w:hAnsi="Times New Roman" w:cs="Times New Roman"/>
          <w:sz w:val="24"/>
          <w:szCs w:val="24"/>
        </w:rPr>
        <w:t>,е</w:t>
      </w:r>
      <w:proofErr w:type="gramEnd"/>
      <w:r w:rsidRPr="00205152">
        <w:rPr>
          <w:rFonts w:ascii="Times New Roman" w:hAnsi="Times New Roman" w:cs="Times New Roman"/>
          <w:sz w:val="24"/>
          <w:szCs w:val="24"/>
        </w:rPr>
        <w:t>сли</w:t>
      </w:r>
      <w:proofErr w:type="spellEnd"/>
      <w:r w:rsidRPr="00205152">
        <w:rPr>
          <w:rFonts w:ascii="Times New Roman" w:hAnsi="Times New Roman" w:cs="Times New Roman"/>
          <w:sz w:val="24"/>
          <w:szCs w:val="24"/>
        </w:rPr>
        <w:t xml:space="preserve"> иное не отражено в соответствующих локальных актах. Периодичность диагностических процедур регламентируется нормативными актами федерального, регионального и муниципального уровней, а также локальными актами образов</w:t>
      </w:r>
      <w:r w:rsidRPr="00205152">
        <w:rPr>
          <w:rFonts w:ascii="Times New Roman" w:hAnsi="Times New Roman" w:cs="Times New Roman"/>
          <w:sz w:val="24"/>
          <w:szCs w:val="24"/>
        </w:rPr>
        <w:t>а</w:t>
      </w:r>
      <w:r w:rsidRPr="00205152">
        <w:rPr>
          <w:rFonts w:ascii="Times New Roman" w:hAnsi="Times New Roman" w:cs="Times New Roman"/>
          <w:sz w:val="24"/>
          <w:szCs w:val="24"/>
        </w:rPr>
        <w:t>тельной организации. Диагностика профессиональных дефиц</w:t>
      </w:r>
      <w:r w:rsidRPr="00205152">
        <w:rPr>
          <w:rFonts w:ascii="Times New Roman" w:hAnsi="Times New Roman" w:cs="Times New Roman"/>
          <w:sz w:val="24"/>
          <w:szCs w:val="24"/>
        </w:rPr>
        <w:t>и</w:t>
      </w:r>
      <w:r w:rsidRPr="00205152">
        <w:rPr>
          <w:rFonts w:ascii="Times New Roman" w:hAnsi="Times New Roman" w:cs="Times New Roman"/>
          <w:sz w:val="24"/>
          <w:szCs w:val="24"/>
        </w:rPr>
        <w:t xml:space="preserve">тов осуществляется на основе уровневого подхода и позволяет выявить несколько </w:t>
      </w:r>
      <w:proofErr w:type="spellStart"/>
      <w:r w:rsidRPr="00205152">
        <w:rPr>
          <w:rFonts w:ascii="Times New Roman" w:hAnsi="Times New Roman" w:cs="Times New Roman"/>
          <w:sz w:val="24"/>
          <w:szCs w:val="24"/>
        </w:rPr>
        <w:t>дефицитарных</w:t>
      </w:r>
      <w:proofErr w:type="spellEnd"/>
      <w:r w:rsidRPr="00205152">
        <w:rPr>
          <w:rFonts w:ascii="Times New Roman" w:hAnsi="Times New Roman" w:cs="Times New Roman"/>
          <w:sz w:val="24"/>
          <w:szCs w:val="24"/>
        </w:rPr>
        <w:t xml:space="preserve"> уровней: </w:t>
      </w:r>
      <w:proofErr w:type="gramStart"/>
      <w:r w:rsidRPr="00205152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205152">
        <w:rPr>
          <w:rFonts w:ascii="Times New Roman" w:hAnsi="Times New Roman" w:cs="Times New Roman"/>
          <w:sz w:val="24"/>
          <w:szCs w:val="24"/>
        </w:rPr>
        <w:t xml:space="preserve">, средний, низкий.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15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205152">
        <w:rPr>
          <w:rFonts w:ascii="Times New Roman" w:hAnsi="Times New Roman" w:cs="Times New Roman"/>
          <w:b/>
          <w:sz w:val="24"/>
          <w:szCs w:val="24"/>
        </w:rPr>
        <w:tab/>
        <w:t xml:space="preserve">Этап разработки ИОМ.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>ИОМ педагога разрабатывается на основе результатов проведенных диагностических процедур и включает комплекс мероприятий, индивидуально решающих задачи повышения профессиональн</w:t>
      </w:r>
      <w:r w:rsidRPr="00205152">
        <w:rPr>
          <w:rFonts w:ascii="Times New Roman" w:hAnsi="Times New Roman" w:cs="Times New Roman"/>
          <w:sz w:val="24"/>
          <w:szCs w:val="24"/>
        </w:rPr>
        <w:t>о</w:t>
      </w:r>
      <w:r w:rsidRPr="00205152">
        <w:rPr>
          <w:rFonts w:ascii="Times New Roman" w:hAnsi="Times New Roman" w:cs="Times New Roman"/>
          <w:sz w:val="24"/>
          <w:szCs w:val="24"/>
        </w:rPr>
        <w:t xml:space="preserve">го мастерства педагогического работника.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5152">
        <w:rPr>
          <w:rFonts w:ascii="Times New Roman" w:hAnsi="Times New Roman" w:cs="Times New Roman"/>
          <w:sz w:val="24"/>
          <w:szCs w:val="24"/>
        </w:rPr>
        <w:t>В целях устранения выявленных профессиональных дефицитов и затруднений, предложения путей решения профессионального з</w:t>
      </w:r>
      <w:r w:rsidRPr="00205152">
        <w:rPr>
          <w:rFonts w:ascii="Times New Roman" w:hAnsi="Times New Roman" w:cs="Times New Roman"/>
          <w:sz w:val="24"/>
          <w:szCs w:val="24"/>
        </w:rPr>
        <w:t>а</w:t>
      </w:r>
      <w:r w:rsidRPr="00205152">
        <w:rPr>
          <w:rFonts w:ascii="Times New Roman" w:hAnsi="Times New Roman" w:cs="Times New Roman"/>
          <w:sz w:val="24"/>
          <w:szCs w:val="24"/>
        </w:rPr>
        <w:t xml:space="preserve">проса подбираются соответствующие программы повышения квалификации, реализуемые ФГАОУ ДПО «Академия </w:t>
      </w:r>
      <w:proofErr w:type="spellStart"/>
      <w:r w:rsidRPr="0020515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05152">
        <w:rPr>
          <w:rFonts w:ascii="Times New Roman" w:hAnsi="Times New Roman" w:cs="Times New Roman"/>
          <w:sz w:val="24"/>
          <w:szCs w:val="24"/>
        </w:rPr>
        <w:t xml:space="preserve"> России», ЦНППМ ДИРО, иными организациями, реализу</w:t>
      </w:r>
      <w:r w:rsidRPr="00205152">
        <w:rPr>
          <w:rFonts w:ascii="Times New Roman" w:hAnsi="Times New Roman" w:cs="Times New Roman"/>
          <w:sz w:val="24"/>
          <w:szCs w:val="24"/>
        </w:rPr>
        <w:t>ю</w:t>
      </w:r>
      <w:r w:rsidRPr="00205152">
        <w:rPr>
          <w:rFonts w:ascii="Times New Roman" w:hAnsi="Times New Roman" w:cs="Times New Roman"/>
          <w:sz w:val="24"/>
          <w:szCs w:val="24"/>
        </w:rPr>
        <w:t>щими ДПП на федеральном или региональном уровнях, а также определяется перечень мероприятий, в которых педагог может участвовать: работа с методическими материалами, анализ И</w:t>
      </w:r>
      <w:r w:rsidRPr="00205152">
        <w:rPr>
          <w:rFonts w:ascii="Times New Roman" w:hAnsi="Times New Roman" w:cs="Times New Roman"/>
          <w:sz w:val="24"/>
          <w:szCs w:val="24"/>
        </w:rPr>
        <w:t>н</w:t>
      </w:r>
      <w:r w:rsidRPr="00205152">
        <w:rPr>
          <w:rFonts w:ascii="Times New Roman" w:hAnsi="Times New Roman" w:cs="Times New Roman"/>
          <w:sz w:val="24"/>
          <w:szCs w:val="24"/>
        </w:rPr>
        <w:t xml:space="preserve">тернет-ресурсов, изучение опыта </w:t>
      </w:r>
      <w:proofErr w:type="spellStart"/>
      <w:r w:rsidRPr="00205152">
        <w:rPr>
          <w:rFonts w:ascii="Times New Roman" w:hAnsi="Times New Roman" w:cs="Times New Roman"/>
          <w:sz w:val="24"/>
          <w:szCs w:val="24"/>
        </w:rPr>
        <w:t>работыпедагогов-мастеров</w:t>
      </w:r>
      <w:proofErr w:type="spellEnd"/>
      <w:r w:rsidRPr="00205152">
        <w:rPr>
          <w:rFonts w:ascii="Times New Roman" w:hAnsi="Times New Roman" w:cs="Times New Roman"/>
          <w:sz w:val="24"/>
          <w:szCs w:val="24"/>
        </w:rPr>
        <w:t>, стажировка педагогического работника, посещение уроков, мастер-классов</w:t>
      </w:r>
      <w:proofErr w:type="gramEnd"/>
      <w:r w:rsidRPr="00205152">
        <w:rPr>
          <w:rFonts w:ascii="Times New Roman" w:hAnsi="Times New Roman" w:cs="Times New Roman"/>
          <w:sz w:val="24"/>
          <w:szCs w:val="24"/>
        </w:rPr>
        <w:t>, участие в профессиональных конкурсах, психолог</w:t>
      </w:r>
      <w:r w:rsidRPr="00205152">
        <w:rPr>
          <w:rFonts w:ascii="Times New Roman" w:hAnsi="Times New Roman" w:cs="Times New Roman"/>
          <w:sz w:val="24"/>
          <w:szCs w:val="24"/>
        </w:rPr>
        <w:t>и</w:t>
      </w:r>
      <w:r w:rsidRPr="00205152">
        <w:rPr>
          <w:rFonts w:ascii="Times New Roman" w:hAnsi="Times New Roman" w:cs="Times New Roman"/>
          <w:sz w:val="24"/>
          <w:szCs w:val="24"/>
        </w:rPr>
        <w:t xml:space="preserve">ческих тренингах, творческих группах, конференциях, </w:t>
      </w:r>
      <w:proofErr w:type="spellStart"/>
      <w:r w:rsidRPr="00205152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205152">
        <w:rPr>
          <w:rFonts w:ascii="Times New Roman" w:hAnsi="Times New Roman" w:cs="Times New Roman"/>
          <w:sz w:val="24"/>
          <w:szCs w:val="24"/>
        </w:rPr>
        <w:t xml:space="preserve">, семинарах и др.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В ИОМ фиксируются планируемые сроки реализации мероприятий.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>Разработанный ИОМ согласовывается с куратором от муниципальной методической службы и утверждается руководителем образов</w:t>
      </w:r>
      <w:r w:rsidRPr="00205152">
        <w:rPr>
          <w:rFonts w:ascii="Times New Roman" w:hAnsi="Times New Roman" w:cs="Times New Roman"/>
          <w:sz w:val="24"/>
          <w:szCs w:val="24"/>
        </w:rPr>
        <w:t>а</w:t>
      </w:r>
      <w:r w:rsidRPr="00205152">
        <w:rPr>
          <w:rFonts w:ascii="Times New Roman" w:hAnsi="Times New Roman" w:cs="Times New Roman"/>
          <w:sz w:val="24"/>
          <w:szCs w:val="24"/>
        </w:rPr>
        <w:t>тельной организации, в которой педагогический работник осущ</w:t>
      </w:r>
      <w:r w:rsidRPr="00205152">
        <w:rPr>
          <w:rFonts w:ascii="Times New Roman" w:hAnsi="Times New Roman" w:cs="Times New Roman"/>
          <w:sz w:val="24"/>
          <w:szCs w:val="24"/>
        </w:rPr>
        <w:t>е</w:t>
      </w:r>
      <w:r w:rsidRPr="00205152">
        <w:rPr>
          <w:rFonts w:ascii="Times New Roman" w:hAnsi="Times New Roman" w:cs="Times New Roman"/>
          <w:sz w:val="24"/>
          <w:szCs w:val="24"/>
        </w:rPr>
        <w:t xml:space="preserve">ствляет свою профессиональную деятельность.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152">
        <w:rPr>
          <w:rFonts w:ascii="Times New Roman" w:hAnsi="Times New Roman" w:cs="Times New Roman"/>
          <w:b/>
          <w:sz w:val="24"/>
          <w:szCs w:val="24"/>
        </w:rPr>
        <w:t>Конструктор образовательных задач и форм предъявления р</w:t>
      </w:r>
      <w:r w:rsidRPr="00205152">
        <w:rPr>
          <w:rFonts w:ascii="Times New Roman" w:hAnsi="Times New Roman" w:cs="Times New Roman"/>
          <w:b/>
          <w:sz w:val="24"/>
          <w:szCs w:val="24"/>
        </w:rPr>
        <w:t>е</w:t>
      </w:r>
      <w:r w:rsidRPr="00205152">
        <w:rPr>
          <w:rFonts w:ascii="Times New Roman" w:hAnsi="Times New Roman" w:cs="Times New Roman"/>
          <w:b/>
          <w:sz w:val="24"/>
          <w:szCs w:val="24"/>
        </w:rPr>
        <w:t>зультатов обучения педагога с использованием ИОМ</w:t>
      </w:r>
    </w:p>
    <w:tbl>
      <w:tblPr>
        <w:tblStyle w:val="a4"/>
        <w:tblW w:w="0" w:type="auto"/>
        <w:tblInd w:w="-5" w:type="dxa"/>
        <w:tblLook w:val="04A0"/>
      </w:tblPr>
      <w:tblGrid>
        <w:gridCol w:w="4410"/>
        <w:gridCol w:w="4655"/>
      </w:tblGrid>
      <w:tr w:rsidR="00205152" w:rsidRPr="00205152" w:rsidTr="002A4D69">
        <w:tc>
          <w:tcPr>
            <w:tcW w:w="4410" w:type="dxa"/>
          </w:tcPr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задача</w:t>
            </w:r>
          </w:p>
        </w:tc>
        <w:tc>
          <w:tcPr>
            <w:tcW w:w="4655" w:type="dxa"/>
          </w:tcPr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205152" w:rsidRPr="00205152" w:rsidTr="002A4D69">
        <w:tc>
          <w:tcPr>
            <w:tcW w:w="9065" w:type="dxa"/>
            <w:gridSpan w:val="2"/>
          </w:tcPr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b/>
                <w:sz w:val="24"/>
                <w:szCs w:val="24"/>
              </w:rPr>
              <w:t>Задачи обучения</w:t>
            </w:r>
          </w:p>
        </w:tc>
      </w:tr>
      <w:tr w:rsidR="00205152" w:rsidRPr="00205152" w:rsidTr="002A4D69">
        <w:tc>
          <w:tcPr>
            <w:tcW w:w="4410" w:type="dxa"/>
          </w:tcPr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Изучить при</w:t>
            </w: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мы/способы/методы/методику/ технологию… и др.</w:t>
            </w:r>
          </w:p>
        </w:tc>
        <w:tc>
          <w:tcPr>
            <w:tcW w:w="4655" w:type="dxa"/>
          </w:tcPr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теста; 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реферат; эссе;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выступление на тему;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подборки фактов, примеров;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аннотированные обзоры;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формулирование гипотез;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копилка; реестр и др.</w:t>
            </w:r>
          </w:p>
        </w:tc>
      </w:tr>
      <w:tr w:rsidR="00205152" w:rsidRPr="00205152" w:rsidTr="002A4D69">
        <w:tc>
          <w:tcPr>
            <w:tcW w:w="4410" w:type="dxa"/>
          </w:tcPr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Освоить при</w:t>
            </w: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 xml:space="preserve">мы/способы/методы/методику/ технологию… 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применять </w:t>
            </w:r>
            <w:r w:rsidRPr="002051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</w:t>
            </w: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мы/способы/методы/методику/ технологию… и др.</w:t>
            </w:r>
          </w:p>
        </w:tc>
        <w:tc>
          <w:tcPr>
            <w:tcW w:w="4655" w:type="dxa"/>
          </w:tcPr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методические разработки; 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… (мероприятий); 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пробы…;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подборка примеров применения и др.</w:t>
            </w:r>
          </w:p>
        </w:tc>
      </w:tr>
      <w:tr w:rsidR="00205152" w:rsidRPr="00205152" w:rsidTr="002A4D69">
        <w:tc>
          <w:tcPr>
            <w:tcW w:w="9065" w:type="dxa"/>
            <w:gridSpan w:val="2"/>
          </w:tcPr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Формулировка задачи </w:t>
            </w:r>
            <w:proofErr w:type="gramStart"/>
            <w:r w:rsidRPr="00205152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205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05152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изменений</w:t>
            </w:r>
            <w:proofErr w:type="gramEnd"/>
            <w:r w:rsidRPr="00205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</w:t>
            </w:r>
          </w:p>
        </w:tc>
      </w:tr>
      <w:tr w:rsidR="00205152" w:rsidRPr="00205152" w:rsidTr="002A4D69">
        <w:tc>
          <w:tcPr>
            <w:tcW w:w="4410" w:type="dxa"/>
          </w:tcPr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Научиться оценивать результати</w:t>
            </w: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ность…. Стать способным/готовым… и др.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Внедрить в собственную практику приемы/способы/методы/ технол</w:t>
            </w: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 xml:space="preserve">гию… 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Разрабатывать и использовать в со</w:t>
            </w: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ственной практике…</w:t>
            </w:r>
          </w:p>
        </w:tc>
        <w:tc>
          <w:tcPr>
            <w:tcW w:w="4655" w:type="dxa"/>
          </w:tcPr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Разработанные контрольные работы, листы оценивания, карты мониторинга, карты самоанал</w:t>
            </w: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за/самонаблюдения и др.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проведение сценариев учебных/ </w:t>
            </w:r>
            <w:proofErr w:type="spellStart"/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205152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и т.п. 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Разработка и применение учебных материалов.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Предъявление опыта на семинарах.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мастер-классов.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проекта.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Публикация в различных проф</w:t>
            </w:r>
            <w:proofErr w:type="gramStart"/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зданиях.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Релиз.</w:t>
            </w:r>
          </w:p>
          <w:p w:rsidR="00205152" w:rsidRPr="00205152" w:rsidRDefault="00205152" w:rsidP="002A4D6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152">
              <w:rPr>
                <w:rFonts w:ascii="Times New Roman" w:hAnsi="Times New Roman" w:cs="Times New Roman"/>
                <w:sz w:val="24"/>
                <w:szCs w:val="24"/>
              </w:rPr>
              <w:t>Продукт деятельности и др.</w:t>
            </w:r>
          </w:p>
        </w:tc>
      </w:tr>
    </w:tbl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152">
        <w:rPr>
          <w:rFonts w:ascii="Times New Roman" w:hAnsi="Times New Roman" w:cs="Times New Roman"/>
          <w:b/>
          <w:sz w:val="24"/>
          <w:szCs w:val="24"/>
        </w:rPr>
        <w:t xml:space="preserve">3. Этап реализации ИОМ.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Для реализации ИОМ создается открытое образовательное </w:t>
      </w:r>
      <w:proofErr w:type="spellStart"/>
      <w:r w:rsidRPr="00205152">
        <w:rPr>
          <w:rFonts w:ascii="Times New Roman" w:hAnsi="Times New Roman" w:cs="Times New Roman"/>
          <w:sz w:val="24"/>
          <w:szCs w:val="24"/>
        </w:rPr>
        <w:t>пространство</w:t>
      </w:r>
      <w:proofErr w:type="gramStart"/>
      <w:r w:rsidRPr="00205152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205152">
        <w:rPr>
          <w:rFonts w:ascii="Times New Roman" w:hAnsi="Times New Roman" w:cs="Times New Roman"/>
          <w:sz w:val="24"/>
          <w:szCs w:val="24"/>
        </w:rPr>
        <w:t xml:space="preserve"> котором осуществляются профессиональное взаимодейс</w:t>
      </w:r>
      <w:r w:rsidRPr="00205152">
        <w:rPr>
          <w:rFonts w:ascii="Times New Roman" w:hAnsi="Times New Roman" w:cs="Times New Roman"/>
          <w:sz w:val="24"/>
          <w:szCs w:val="24"/>
        </w:rPr>
        <w:t>т</w:t>
      </w:r>
      <w:r w:rsidRPr="00205152">
        <w:rPr>
          <w:rFonts w:ascii="Times New Roman" w:hAnsi="Times New Roman" w:cs="Times New Roman"/>
          <w:sz w:val="24"/>
          <w:szCs w:val="24"/>
        </w:rPr>
        <w:t xml:space="preserve">вие и коррекция деятельности педагогического работника. Сроки реализации ИОМ могут варьироваться от шести месяцев до двух </w:t>
      </w:r>
      <w:proofErr w:type="spellStart"/>
      <w:r w:rsidRPr="00205152">
        <w:rPr>
          <w:rFonts w:ascii="Times New Roman" w:hAnsi="Times New Roman" w:cs="Times New Roman"/>
          <w:sz w:val="24"/>
          <w:szCs w:val="24"/>
        </w:rPr>
        <w:t>летв</w:t>
      </w:r>
      <w:proofErr w:type="spellEnd"/>
      <w:r w:rsidRPr="00205152">
        <w:rPr>
          <w:rFonts w:ascii="Times New Roman" w:hAnsi="Times New Roman" w:cs="Times New Roman"/>
          <w:sz w:val="24"/>
          <w:szCs w:val="24"/>
        </w:rPr>
        <w:t xml:space="preserve"> зависимости от индивидуальных профессиональных запр</w:t>
      </w:r>
      <w:r w:rsidRPr="00205152">
        <w:rPr>
          <w:rFonts w:ascii="Times New Roman" w:hAnsi="Times New Roman" w:cs="Times New Roman"/>
          <w:sz w:val="24"/>
          <w:szCs w:val="24"/>
        </w:rPr>
        <w:t>о</w:t>
      </w:r>
      <w:r w:rsidRPr="00205152">
        <w:rPr>
          <w:rFonts w:ascii="Times New Roman" w:hAnsi="Times New Roman" w:cs="Times New Roman"/>
          <w:sz w:val="24"/>
          <w:szCs w:val="24"/>
        </w:rPr>
        <w:t>сов и потребностей педагогических работников, а также выя</w:t>
      </w:r>
      <w:r w:rsidRPr="00205152">
        <w:rPr>
          <w:rFonts w:ascii="Times New Roman" w:hAnsi="Times New Roman" w:cs="Times New Roman"/>
          <w:sz w:val="24"/>
          <w:szCs w:val="24"/>
        </w:rPr>
        <w:t>в</w:t>
      </w:r>
      <w:r w:rsidRPr="00205152">
        <w:rPr>
          <w:rFonts w:ascii="Times New Roman" w:hAnsi="Times New Roman" w:cs="Times New Roman"/>
          <w:sz w:val="24"/>
          <w:szCs w:val="24"/>
        </w:rPr>
        <w:t xml:space="preserve">ленных дефицитов и затруднений.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На третьем этапе: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− </w:t>
      </w:r>
      <w:r w:rsidRPr="00205152">
        <w:rPr>
          <w:rFonts w:ascii="Times New Roman" w:hAnsi="Times New Roman" w:cs="Times New Roman"/>
          <w:sz w:val="24"/>
          <w:szCs w:val="24"/>
        </w:rPr>
        <w:tab/>
        <w:t>педагогический работник участвует в мероприятиях в соответс</w:t>
      </w:r>
      <w:r w:rsidRPr="00205152">
        <w:rPr>
          <w:rFonts w:ascii="Times New Roman" w:hAnsi="Times New Roman" w:cs="Times New Roman"/>
          <w:sz w:val="24"/>
          <w:szCs w:val="24"/>
        </w:rPr>
        <w:t>т</w:t>
      </w:r>
      <w:r w:rsidRPr="00205152">
        <w:rPr>
          <w:rFonts w:ascii="Times New Roman" w:hAnsi="Times New Roman" w:cs="Times New Roman"/>
          <w:sz w:val="24"/>
          <w:szCs w:val="24"/>
        </w:rPr>
        <w:t>вии с ИОМ, информирует куратора, выбирает соответствующие формы проведения промежуточных отчетных мероприятий (н</w:t>
      </w:r>
      <w:r w:rsidRPr="00205152">
        <w:rPr>
          <w:rFonts w:ascii="Times New Roman" w:hAnsi="Times New Roman" w:cs="Times New Roman"/>
          <w:sz w:val="24"/>
          <w:szCs w:val="24"/>
        </w:rPr>
        <w:t>а</w:t>
      </w:r>
      <w:r w:rsidRPr="00205152">
        <w:rPr>
          <w:rFonts w:ascii="Times New Roman" w:hAnsi="Times New Roman" w:cs="Times New Roman"/>
          <w:sz w:val="24"/>
          <w:szCs w:val="24"/>
        </w:rPr>
        <w:t>пример, выступление на заседании методического объединения учителей-предметников по теме пройденных курсов повышения квалификации, открытый урок, подготовленный с учетом мат</w:t>
      </w:r>
      <w:r w:rsidRPr="00205152">
        <w:rPr>
          <w:rFonts w:ascii="Times New Roman" w:hAnsi="Times New Roman" w:cs="Times New Roman"/>
          <w:sz w:val="24"/>
          <w:szCs w:val="24"/>
        </w:rPr>
        <w:t>е</w:t>
      </w:r>
      <w:r w:rsidRPr="00205152">
        <w:rPr>
          <w:rFonts w:ascii="Times New Roman" w:hAnsi="Times New Roman" w:cs="Times New Roman"/>
          <w:sz w:val="24"/>
          <w:szCs w:val="24"/>
        </w:rPr>
        <w:t xml:space="preserve">риалов просмотренного </w:t>
      </w:r>
      <w:proofErr w:type="spellStart"/>
      <w:r w:rsidRPr="00205152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205152">
        <w:rPr>
          <w:rFonts w:ascii="Times New Roman" w:hAnsi="Times New Roman" w:cs="Times New Roman"/>
          <w:sz w:val="24"/>
          <w:szCs w:val="24"/>
        </w:rPr>
        <w:t xml:space="preserve">, мастер-класс, презентация на заседании педагогического совета, публикация материалов и др.);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− </w:t>
      </w:r>
      <w:r w:rsidRPr="00205152">
        <w:rPr>
          <w:rFonts w:ascii="Times New Roman" w:hAnsi="Times New Roman" w:cs="Times New Roman"/>
          <w:sz w:val="24"/>
          <w:szCs w:val="24"/>
        </w:rPr>
        <w:tab/>
        <w:t>при возникновении затруднений в процессе реализации ИОМ о</w:t>
      </w:r>
      <w:r w:rsidRPr="00205152">
        <w:rPr>
          <w:rFonts w:ascii="Times New Roman" w:hAnsi="Times New Roman" w:cs="Times New Roman"/>
          <w:sz w:val="24"/>
          <w:szCs w:val="24"/>
        </w:rPr>
        <w:t>б</w:t>
      </w:r>
      <w:r w:rsidRPr="00205152">
        <w:rPr>
          <w:rFonts w:ascii="Times New Roman" w:hAnsi="Times New Roman" w:cs="Times New Roman"/>
          <w:sz w:val="24"/>
          <w:szCs w:val="24"/>
        </w:rPr>
        <w:t>ращается за методической помощью;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>Заместитель руководителя образовательной организации, в которой педагогический работник осуществляет профессиональную де</w:t>
      </w:r>
      <w:r w:rsidRPr="00205152">
        <w:rPr>
          <w:rFonts w:ascii="Times New Roman" w:hAnsi="Times New Roman" w:cs="Times New Roman"/>
          <w:sz w:val="24"/>
          <w:szCs w:val="24"/>
        </w:rPr>
        <w:t>я</w:t>
      </w:r>
      <w:r w:rsidRPr="00205152">
        <w:rPr>
          <w:rFonts w:ascii="Times New Roman" w:hAnsi="Times New Roman" w:cs="Times New Roman"/>
          <w:sz w:val="24"/>
          <w:szCs w:val="24"/>
        </w:rPr>
        <w:t xml:space="preserve">тельность, организует мониторинг реализации мероприятий ИОМ педагога;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− </w:t>
      </w:r>
      <w:r w:rsidRPr="00205152">
        <w:rPr>
          <w:rFonts w:ascii="Times New Roman" w:hAnsi="Times New Roman" w:cs="Times New Roman"/>
          <w:sz w:val="24"/>
          <w:szCs w:val="24"/>
        </w:rPr>
        <w:tab/>
        <w:t>готовит проект распорядительного акта образовательной организации о направлении педагога на курсы повышения квалиф</w:t>
      </w:r>
      <w:r w:rsidRPr="00205152">
        <w:rPr>
          <w:rFonts w:ascii="Times New Roman" w:hAnsi="Times New Roman" w:cs="Times New Roman"/>
          <w:sz w:val="24"/>
          <w:szCs w:val="24"/>
        </w:rPr>
        <w:t>и</w:t>
      </w:r>
      <w:r w:rsidRPr="00205152">
        <w:rPr>
          <w:rFonts w:ascii="Times New Roman" w:hAnsi="Times New Roman" w:cs="Times New Roman"/>
          <w:sz w:val="24"/>
          <w:szCs w:val="24"/>
        </w:rPr>
        <w:t xml:space="preserve">кации;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− </w:t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анализирует нагрузку педагога и объем запланированных в ИОМ мероприятий, вносит предложения по корректировке ИОМ;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− </w:t>
      </w:r>
      <w:r w:rsidRPr="00205152">
        <w:rPr>
          <w:rFonts w:ascii="Times New Roman" w:hAnsi="Times New Roman" w:cs="Times New Roman"/>
          <w:sz w:val="24"/>
          <w:szCs w:val="24"/>
        </w:rPr>
        <w:tab/>
        <w:t>оказывает помощь педагогу в подготовке и проведении заключ</w:t>
      </w:r>
      <w:r w:rsidRPr="00205152">
        <w:rPr>
          <w:rFonts w:ascii="Times New Roman" w:hAnsi="Times New Roman" w:cs="Times New Roman"/>
          <w:sz w:val="24"/>
          <w:szCs w:val="24"/>
        </w:rPr>
        <w:t>и</w:t>
      </w:r>
      <w:r w:rsidRPr="00205152">
        <w:rPr>
          <w:rFonts w:ascii="Times New Roman" w:hAnsi="Times New Roman" w:cs="Times New Roman"/>
          <w:sz w:val="24"/>
          <w:szCs w:val="24"/>
        </w:rPr>
        <w:t xml:space="preserve">тельного публичного мероприятия;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Руководитель методического объединения учителей-предметников обеспечивает организационное и методическое сопровождение продвижения педагога по ИОМ;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5152">
        <w:rPr>
          <w:rFonts w:ascii="Times New Roman" w:hAnsi="Times New Roman" w:cs="Times New Roman"/>
          <w:sz w:val="24"/>
          <w:szCs w:val="24"/>
        </w:rPr>
        <w:t xml:space="preserve">− </w:t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оказывает помощь при подготовке педагога к входной и итоговой диагностикам; </w:t>
      </w:r>
      <w:proofErr w:type="gramEnd"/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lastRenderedPageBreak/>
        <w:t xml:space="preserve">− </w:t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планирует мероприятия, проводимые на уровне образовательной организации, для включения в ИОМ педагога;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− </w:t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вносит предложения по корректировке сроков прохождения ИОМ;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− </w:t>
      </w:r>
      <w:r w:rsidRPr="00205152">
        <w:rPr>
          <w:rFonts w:ascii="Times New Roman" w:hAnsi="Times New Roman" w:cs="Times New Roman"/>
          <w:sz w:val="24"/>
          <w:szCs w:val="24"/>
        </w:rPr>
        <w:tab/>
        <w:t>обсуждает с педагогом вопросы организации и проведения о</w:t>
      </w:r>
      <w:r w:rsidRPr="00205152">
        <w:rPr>
          <w:rFonts w:ascii="Times New Roman" w:hAnsi="Times New Roman" w:cs="Times New Roman"/>
          <w:sz w:val="24"/>
          <w:szCs w:val="24"/>
        </w:rPr>
        <w:t>т</w:t>
      </w:r>
      <w:r w:rsidRPr="00205152">
        <w:rPr>
          <w:rFonts w:ascii="Times New Roman" w:hAnsi="Times New Roman" w:cs="Times New Roman"/>
          <w:sz w:val="24"/>
          <w:szCs w:val="24"/>
        </w:rPr>
        <w:t xml:space="preserve">четных мероприятий.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152">
        <w:rPr>
          <w:rFonts w:ascii="Times New Roman" w:hAnsi="Times New Roman" w:cs="Times New Roman"/>
          <w:b/>
          <w:sz w:val="24"/>
          <w:szCs w:val="24"/>
        </w:rPr>
        <w:t xml:space="preserve">4. Заключительный этап. </w:t>
      </w:r>
    </w:p>
    <w:p w:rsidR="00205152" w:rsidRPr="00205152" w:rsidRDefault="00205152" w:rsidP="002051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>На завершающем этапе проводится итоговая диагностика профессиональных дефицитов педагогического работника (распоряж</w:t>
      </w:r>
      <w:r w:rsidRPr="00205152">
        <w:rPr>
          <w:rFonts w:ascii="Times New Roman" w:hAnsi="Times New Roman" w:cs="Times New Roman"/>
          <w:sz w:val="24"/>
          <w:szCs w:val="24"/>
        </w:rPr>
        <w:t>е</w:t>
      </w:r>
      <w:r w:rsidRPr="00205152">
        <w:rPr>
          <w:rFonts w:ascii="Times New Roman" w:hAnsi="Times New Roman" w:cs="Times New Roman"/>
          <w:sz w:val="24"/>
          <w:szCs w:val="24"/>
        </w:rPr>
        <w:t>ние Министерства просвещения Российской Федерации от 27 августа 2021 г. № Р-201), на основании результатов которой делается вывод об эффективности реализации ИОМ. Педагогический работник осуществляет самоанализ своей деятельности, презентует результаты ре</w:t>
      </w:r>
      <w:r w:rsidRPr="00205152">
        <w:rPr>
          <w:rFonts w:ascii="Times New Roman" w:hAnsi="Times New Roman" w:cs="Times New Roman"/>
          <w:sz w:val="24"/>
          <w:szCs w:val="24"/>
        </w:rPr>
        <w:t>а</w:t>
      </w:r>
      <w:r w:rsidRPr="00205152">
        <w:rPr>
          <w:rFonts w:ascii="Times New Roman" w:hAnsi="Times New Roman" w:cs="Times New Roman"/>
          <w:sz w:val="24"/>
          <w:szCs w:val="24"/>
        </w:rPr>
        <w:t>лизации ИОМ и проводит заключительное публичное мероприятие, демонстрирующее повышение уровня профессиональных компете</w:t>
      </w:r>
      <w:r w:rsidRPr="00205152">
        <w:rPr>
          <w:rFonts w:ascii="Times New Roman" w:hAnsi="Times New Roman" w:cs="Times New Roman"/>
          <w:sz w:val="24"/>
          <w:szCs w:val="24"/>
        </w:rPr>
        <w:t>н</w:t>
      </w:r>
      <w:r w:rsidRPr="00205152">
        <w:rPr>
          <w:rFonts w:ascii="Times New Roman" w:hAnsi="Times New Roman" w:cs="Times New Roman"/>
          <w:sz w:val="24"/>
          <w:szCs w:val="24"/>
        </w:rPr>
        <w:t>ций, на котором присутствуют региональный методист, куратор от муниципальной методической службы, руководство и педагогический коллектив (по желанию) образовательной организации, в которой прошедший ИОМ педагог осуществляет профессиональную деятел</w:t>
      </w:r>
      <w:r w:rsidRPr="00205152">
        <w:rPr>
          <w:rFonts w:ascii="Times New Roman" w:hAnsi="Times New Roman" w:cs="Times New Roman"/>
          <w:sz w:val="24"/>
          <w:szCs w:val="24"/>
        </w:rPr>
        <w:t>ь</w:t>
      </w:r>
      <w:r w:rsidRPr="00205152">
        <w:rPr>
          <w:rFonts w:ascii="Times New Roman" w:hAnsi="Times New Roman" w:cs="Times New Roman"/>
          <w:sz w:val="24"/>
          <w:szCs w:val="24"/>
        </w:rPr>
        <w:t xml:space="preserve">ность. </w:t>
      </w:r>
    </w:p>
    <w:p w:rsidR="00205152" w:rsidRPr="00205152" w:rsidRDefault="00205152" w:rsidP="002051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Педагогический продукт как результат: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sym w:font="Symbol" w:char="F02D"/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модуль учебных занятий;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sym w:font="Symbol" w:char="F02D"/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рабочие программы, разработки уроков;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sym w:font="Symbol" w:char="F02D"/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публикации;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sym w:font="Symbol" w:char="F02D"/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методическая продукция (буклет, листовка, брошюра, УМК);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sym w:font="Symbol" w:char="F02D"/>
      </w:r>
      <w:r w:rsidRPr="002051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05152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20515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sym w:font="Symbol" w:char="F02D"/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творческий отчет;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sym w:font="Symbol" w:char="F02D"/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мастер-класс;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sym w:font="Symbol" w:char="F02D"/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сайт преподавателя;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sym w:font="Symbol" w:char="F02D"/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доклад, выступление;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sym w:font="Symbol" w:char="F02D"/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творческая мастерская;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sym w:font="Symbol" w:char="F02D"/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педагогический проект;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sym w:font="Symbol" w:char="F02D"/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проведение семинара;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sym w:font="Symbol" w:char="F02D"/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отчет о результатах инновационной деятельности;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sym w:font="Symbol" w:char="F02D"/>
      </w:r>
      <w:r w:rsidRPr="00205152">
        <w:rPr>
          <w:rFonts w:ascii="Times New Roman" w:hAnsi="Times New Roman" w:cs="Times New Roman"/>
          <w:sz w:val="24"/>
          <w:szCs w:val="24"/>
        </w:rPr>
        <w:tab/>
        <w:t>результаты личного участия в конкурсах, олимпиадах, соревн</w:t>
      </w:r>
      <w:r w:rsidRPr="00205152">
        <w:rPr>
          <w:rFonts w:ascii="Times New Roman" w:hAnsi="Times New Roman" w:cs="Times New Roman"/>
          <w:sz w:val="24"/>
          <w:szCs w:val="24"/>
        </w:rPr>
        <w:t>о</w:t>
      </w:r>
      <w:r w:rsidRPr="00205152">
        <w:rPr>
          <w:rFonts w:ascii="Times New Roman" w:hAnsi="Times New Roman" w:cs="Times New Roman"/>
          <w:sz w:val="24"/>
          <w:szCs w:val="24"/>
        </w:rPr>
        <w:t xml:space="preserve">ваниях и т.д.;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sym w:font="Symbol" w:char="F02D"/>
      </w:r>
      <w:r w:rsidRPr="00205152">
        <w:rPr>
          <w:rFonts w:ascii="Times New Roman" w:hAnsi="Times New Roman" w:cs="Times New Roman"/>
          <w:sz w:val="24"/>
          <w:szCs w:val="24"/>
        </w:rPr>
        <w:tab/>
        <w:t xml:space="preserve">результаты </w:t>
      </w:r>
      <w:proofErr w:type="gramStart"/>
      <w:r w:rsidRPr="0020515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0515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05152" w:rsidRPr="00205152" w:rsidRDefault="00205152" w:rsidP="00205152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sym w:font="Symbol" w:char="F02D"/>
      </w:r>
      <w:r w:rsidRPr="00205152">
        <w:rPr>
          <w:rFonts w:ascii="Times New Roman" w:hAnsi="Times New Roman" w:cs="Times New Roman"/>
          <w:sz w:val="24"/>
          <w:szCs w:val="24"/>
        </w:rPr>
        <w:tab/>
        <w:t>презентация опыта работы по выявленной в результате самоан</w:t>
      </w:r>
      <w:r w:rsidRPr="00205152">
        <w:rPr>
          <w:rFonts w:ascii="Times New Roman" w:hAnsi="Times New Roman" w:cs="Times New Roman"/>
          <w:sz w:val="24"/>
          <w:szCs w:val="24"/>
        </w:rPr>
        <w:t>а</w:t>
      </w:r>
      <w:r w:rsidRPr="00205152">
        <w:rPr>
          <w:rFonts w:ascii="Times New Roman" w:hAnsi="Times New Roman" w:cs="Times New Roman"/>
          <w:sz w:val="24"/>
          <w:szCs w:val="24"/>
        </w:rPr>
        <w:t>лиза педагогической проблеме.</w:t>
      </w:r>
    </w:p>
    <w:p w:rsidR="00205152" w:rsidRPr="00205152" w:rsidRDefault="00205152" w:rsidP="002051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>Заместитель руководителя образовательной организации пре</w:t>
      </w:r>
      <w:r w:rsidRPr="00205152">
        <w:rPr>
          <w:rFonts w:ascii="Times New Roman" w:hAnsi="Times New Roman" w:cs="Times New Roman"/>
          <w:sz w:val="24"/>
          <w:szCs w:val="24"/>
        </w:rPr>
        <w:t>д</w:t>
      </w:r>
      <w:r w:rsidRPr="00205152">
        <w:rPr>
          <w:rFonts w:ascii="Times New Roman" w:hAnsi="Times New Roman" w:cs="Times New Roman"/>
          <w:sz w:val="24"/>
          <w:szCs w:val="24"/>
        </w:rPr>
        <w:t xml:space="preserve">ставляет результаты мониторинга реализации мероприятий ИОМ по итогам посещенных уроков и внеклассных занятий педагога, анализа результатов диагностических </w:t>
      </w:r>
      <w:proofErr w:type="spellStart"/>
      <w:r w:rsidRPr="00205152">
        <w:rPr>
          <w:rFonts w:ascii="Times New Roman" w:hAnsi="Times New Roman" w:cs="Times New Roman"/>
          <w:sz w:val="24"/>
          <w:szCs w:val="24"/>
        </w:rPr>
        <w:t>работобучающихся</w:t>
      </w:r>
      <w:proofErr w:type="spellEnd"/>
      <w:r w:rsidRPr="00205152">
        <w:rPr>
          <w:rFonts w:ascii="Times New Roman" w:hAnsi="Times New Roman" w:cs="Times New Roman"/>
          <w:sz w:val="24"/>
          <w:szCs w:val="24"/>
        </w:rPr>
        <w:t xml:space="preserve"> на разных этапах прохождения ИОМ, представляет свои </w:t>
      </w:r>
      <w:proofErr w:type="spellStart"/>
      <w:r w:rsidRPr="00205152">
        <w:rPr>
          <w:rFonts w:ascii="Times New Roman" w:hAnsi="Times New Roman" w:cs="Times New Roman"/>
          <w:sz w:val="24"/>
          <w:szCs w:val="24"/>
        </w:rPr>
        <w:t>наблюденияо</w:t>
      </w:r>
      <w:proofErr w:type="spellEnd"/>
      <w:r w:rsidRPr="00205152">
        <w:rPr>
          <w:rFonts w:ascii="Times New Roman" w:hAnsi="Times New Roman" w:cs="Times New Roman"/>
          <w:sz w:val="24"/>
          <w:szCs w:val="24"/>
        </w:rPr>
        <w:t xml:space="preserve"> позитивных изменениях в профессиональной деятельности педагога и эффективн</w:t>
      </w:r>
      <w:r w:rsidRPr="00205152">
        <w:rPr>
          <w:rFonts w:ascii="Times New Roman" w:hAnsi="Times New Roman" w:cs="Times New Roman"/>
          <w:sz w:val="24"/>
          <w:szCs w:val="24"/>
        </w:rPr>
        <w:t>о</w:t>
      </w:r>
      <w:r w:rsidRPr="00205152">
        <w:rPr>
          <w:rFonts w:ascii="Times New Roman" w:hAnsi="Times New Roman" w:cs="Times New Roman"/>
          <w:sz w:val="24"/>
          <w:szCs w:val="24"/>
        </w:rPr>
        <w:t xml:space="preserve">сти реализации ИОМ. </w:t>
      </w:r>
    </w:p>
    <w:p w:rsidR="00205152" w:rsidRPr="00205152" w:rsidRDefault="00205152" w:rsidP="002051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>В Карте ИОМ фиксируется информация о заключительном пу</w:t>
      </w:r>
      <w:r w:rsidRPr="00205152">
        <w:rPr>
          <w:rFonts w:ascii="Times New Roman" w:hAnsi="Times New Roman" w:cs="Times New Roman"/>
          <w:sz w:val="24"/>
          <w:szCs w:val="24"/>
        </w:rPr>
        <w:t>б</w:t>
      </w:r>
      <w:r w:rsidRPr="00205152">
        <w:rPr>
          <w:rFonts w:ascii="Times New Roman" w:hAnsi="Times New Roman" w:cs="Times New Roman"/>
          <w:sz w:val="24"/>
          <w:szCs w:val="24"/>
        </w:rPr>
        <w:t>личном мероприятии (форма, название, уровень и сроки проведения, отметка о выполнении), на котором педагог презентует результаты реализации ИОМ, демонстрирующие повышение уровня професси</w:t>
      </w:r>
      <w:r w:rsidRPr="00205152">
        <w:rPr>
          <w:rFonts w:ascii="Times New Roman" w:hAnsi="Times New Roman" w:cs="Times New Roman"/>
          <w:sz w:val="24"/>
          <w:szCs w:val="24"/>
        </w:rPr>
        <w:t>о</w:t>
      </w:r>
      <w:r w:rsidRPr="00205152">
        <w:rPr>
          <w:rFonts w:ascii="Times New Roman" w:hAnsi="Times New Roman" w:cs="Times New Roman"/>
          <w:sz w:val="24"/>
          <w:szCs w:val="24"/>
        </w:rPr>
        <w:t xml:space="preserve">нальных компетенций. При желании педагогического работника можно спланировать несколько мероприятий. </w:t>
      </w:r>
    </w:p>
    <w:p w:rsidR="00000000" w:rsidRPr="00205152" w:rsidRDefault="00205152" w:rsidP="0020515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5152">
        <w:rPr>
          <w:rFonts w:ascii="Times New Roman" w:hAnsi="Times New Roman" w:cs="Times New Roman"/>
          <w:sz w:val="24"/>
          <w:szCs w:val="24"/>
        </w:rPr>
        <w:t xml:space="preserve">Реализованная Карта ИОМ хранится в </w:t>
      </w:r>
      <w:proofErr w:type="spellStart"/>
      <w:r w:rsidRPr="00205152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205152"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 w:rsidRPr="00205152">
        <w:rPr>
          <w:rFonts w:ascii="Times New Roman" w:hAnsi="Times New Roman" w:cs="Times New Roman"/>
          <w:sz w:val="24"/>
          <w:szCs w:val="24"/>
        </w:rPr>
        <w:t>о</w:t>
      </w:r>
      <w:r w:rsidRPr="00205152">
        <w:rPr>
          <w:rFonts w:ascii="Times New Roman" w:hAnsi="Times New Roman" w:cs="Times New Roman"/>
          <w:sz w:val="24"/>
          <w:szCs w:val="24"/>
        </w:rPr>
        <w:t xml:space="preserve">го работника. </w:t>
      </w:r>
    </w:p>
    <w:sectPr w:rsidR="00000000" w:rsidRPr="00205152" w:rsidSect="0020515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12032"/>
    <w:multiLevelType w:val="hybridMultilevel"/>
    <w:tmpl w:val="AFBE7DF8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05152"/>
    <w:rsid w:val="00205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15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rsid w:val="002051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1884</Words>
  <Characters>10744</Characters>
  <Application>Microsoft Office Word</Application>
  <DocSecurity>0</DocSecurity>
  <Lines>89</Lines>
  <Paragraphs>25</Paragraphs>
  <ScaleCrop>false</ScaleCrop>
  <Company/>
  <LinksUpToDate>false</LinksUpToDate>
  <CharactersWithSpaces>12603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2024-09-02T14:22:00Z</dcterms:created>
  <dcterms:modified xsi:type="dcterms:W3CDTF">2024-09-02T14:23:00Z</dcterms:modified>
</cp:coreProperties>
</file>