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7"/>
      </w:tblGrid>
      <w:tr w:rsidR="00004256" w:rsidRPr="00FB31E8" w:rsidTr="00713CEB">
        <w:trPr>
          <w:trHeight w:val="1337"/>
          <w:jc w:val="center"/>
        </w:trPr>
        <w:tc>
          <w:tcPr>
            <w:tcW w:w="16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pPr w:leftFromText="180" w:rightFromText="180" w:horzAnchor="margin" w:tblpY="420"/>
              <w:tblOverlap w:val="never"/>
              <w:tblW w:w="156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382"/>
              <w:gridCol w:w="1429"/>
              <w:gridCol w:w="1430"/>
              <w:gridCol w:w="1430"/>
              <w:gridCol w:w="1429"/>
              <w:gridCol w:w="1430"/>
              <w:gridCol w:w="1430"/>
              <w:gridCol w:w="1429"/>
              <w:gridCol w:w="1430"/>
              <w:gridCol w:w="1430"/>
              <w:gridCol w:w="1430"/>
            </w:tblGrid>
            <w:tr w:rsidR="00004256" w:rsidTr="00004256">
              <w:trPr>
                <w:trHeight w:val="896"/>
              </w:trPr>
              <w:tc>
                <w:tcPr>
                  <w:tcW w:w="138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bookmarkStart w:id="0" w:name="_GoBack"/>
                  <w:bookmarkEnd w:id="0"/>
                </w:p>
              </w:tc>
              <w:tc>
                <w:tcPr>
                  <w:tcW w:w="28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Речевое развитие</w:t>
                  </w:r>
                </w:p>
              </w:tc>
              <w:tc>
                <w:tcPr>
                  <w:tcW w:w="28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Социально-коммуникативное развитие</w:t>
                  </w:r>
                </w:p>
              </w:tc>
              <w:tc>
                <w:tcPr>
                  <w:tcW w:w="28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Физическое развитие</w:t>
                  </w:r>
                </w:p>
              </w:tc>
              <w:tc>
                <w:tcPr>
                  <w:tcW w:w="285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Художественно-эстетическое развитие</w:t>
                  </w:r>
                </w:p>
              </w:tc>
              <w:tc>
                <w:tcPr>
                  <w:tcW w:w="28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Познавательное развитие</w:t>
                  </w:r>
                </w:p>
              </w:tc>
            </w:tr>
            <w:tr w:rsidR="00004256" w:rsidTr="00004256">
              <w:trPr>
                <w:trHeight w:val="626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04256" w:rsidRDefault="00004256" w:rsidP="00713CEB">
                  <w:pPr>
                    <w:spacing w:after="0" w:line="240" w:lineRule="auto"/>
                  </w:pP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н.г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к.г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н.г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к.г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н.г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к.г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н.г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к.г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н.г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proofErr w:type="spellStart"/>
                  <w:r>
                    <w:t>к.г</w:t>
                  </w:r>
                  <w:proofErr w:type="spellEnd"/>
                  <w:r>
                    <w:t>.</w:t>
                  </w:r>
                </w:p>
              </w:tc>
            </w:tr>
            <w:tr w:rsidR="00004256" w:rsidRPr="00E34B4D" w:rsidTr="00004256">
              <w:trPr>
                <w:trHeight w:val="613"/>
              </w:trPr>
              <w:tc>
                <w:tcPr>
                  <w:tcW w:w="1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2019-2020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 w:rsidRPr="00E34B4D">
                    <w:t>69%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>
                    <w:t>75</w:t>
                  </w:r>
                  <w:r w:rsidRPr="00E34B4D">
                    <w:t>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 w:rsidRPr="00E34B4D">
                    <w:t>56%</w:t>
                  </w:r>
                </w:p>
                <w:p w:rsidR="00004256" w:rsidRPr="00E34B4D" w:rsidRDefault="00004256" w:rsidP="00713CEB"/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>
                    <w:t>73</w:t>
                  </w:r>
                  <w:r w:rsidRPr="00E34B4D">
                    <w:t>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 w:rsidRPr="00E34B4D">
                    <w:t>69%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>
                    <w:t>8</w:t>
                  </w:r>
                  <w:r w:rsidRPr="00E34B4D">
                    <w:t>3%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 w:rsidRPr="00E34B4D">
                    <w:t>38%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>
                    <w:t>5</w:t>
                  </w:r>
                  <w:r w:rsidRPr="00E34B4D">
                    <w:t>5%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 w:rsidRPr="00E34B4D">
                    <w:t>56%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E34B4D" w:rsidRDefault="00004256" w:rsidP="00713CEB">
                  <w:pPr>
                    <w:pStyle w:val="a3"/>
                  </w:pPr>
                  <w:r>
                    <w:t>67</w:t>
                  </w:r>
                  <w:r w:rsidRPr="00E34B4D">
                    <w:t>%</w:t>
                  </w:r>
                </w:p>
              </w:tc>
            </w:tr>
            <w:tr w:rsidR="00004256" w:rsidRPr="00C83FC3" w:rsidTr="00004256">
              <w:trPr>
                <w:trHeight w:val="862"/>
              </w:trPr>
              <w:tc>
                <w:tcPr>
                  <w:tcW w:w="1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4256" w:rsidRDefault="00004256" w:rsidP="00713CEB">
                  <w:r>
                    <w:t>2020 – 2021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7</w:t>
                  </w:r>
                  <w:r w:rsidRPr="00C83FC3">
                    <w:t>4%</w:t>
                  </w:r>
                </w:p>
                <w:p w:rsidR="00004256" w:rsidRPr="00C83FC3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87</w:t>
                  </w:r>
                  <w:r w:rsidRPr="00C83FC3">
                    <w:t>%</w:t>
                  </w:r>
                </w:p>
                <w:p w:rsidR="00004256" w:rsidRPr="00C83FC3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63</w:t>
                  </w:r>
                  <w:r w:rsidRPr="00C83FC3">
                    <w:t>%</w:t>
                  </w:r>
                </w:p>
                <w:p w:rsidR="00004256" w:rsidRPr="00C83FC3" w:rsidRDefault="00004256" w:rsidP="00713CEB"/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 w:rsidRPr="00C83FC3">
                    <w:t>75%</w:t>
                  </w:r>
                </w:p>
                <w:p w:rsidR="00004256" w:rsidRPr="00C83FC3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74%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82</w:t>
                  </w:r>
                  <w:r w:rsidRPr="00C83FC3">
                    <w:t>%</w:t>
                  </w:r>
                </w:p>
                <w:p w:rsidR="00004256" w:rsidRPr="00C83FC3" w:rsidRDefault="00004256" w:rsidP="00713CEB"/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 w:rsidRPr="00C83FC3">
                    <w:t>56%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 w:rsidRPr="00C83FC3">
                    <w:t>87%</w:t>
                  </w:r>
                </w:p>
                <w:p w:rsidR="00004256" w:rsidRPr="00C83FC3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56</w:t>
                  </w:r>
                  <w:r w:rsidRPr="00C83FC3">
                    <w:t>%</w:t>
                  </w:r>
                </w:p>
                <w:p w:rsidR="00004256" w:rsidRPr="00C83FC3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83FC3" w:rsidRDefault="00004256" w:rsidP="00713CEB">
                  <w:pPr>
                    <w:pStyle w:val="a3"/>
                  </w:pPr>
                  <w:r>
                    <w:t>75</w:t>
                  </w:r>
                  <w:r w:rsidRPr="00C83FC3">
                    <w:t>%</w:t>
                  </w:r>
                </w:p>
              </w:tc>
            </w:tr>
            <w:tr w:rsidR="00004256" w:rsidRPr="00CB62D4" w:rsidTr="00004256">
              <w:trPr>
                <w:trHeight w:val="862"/>
              </w:trPr>
              <w:tc>
                <w:tcPr>
                  <w:tcW w:w="1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r>
                    <w:t>2021-2022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5</w:t>
                  </w:r>
                  <w:r w:rsidRPr="00CB62D4">
                    <w:t>3%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59</w:t>
                  </w:r>
                  <w:r w:rsidRPr="00CB62D4">
                    <w:t>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63%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69%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46%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70</w:t>
                  </w:r>
                  <w:r w:rsidRPr="00CB62D4">
                    <w:t>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r>
                    <w:t>7</w:t>
                  </w:r>
                  <w:r w:rsidRPr="00CB62D4">
                    <w:t>7%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85</w:t>
                  </w:r>
                  <w:r w:rsidRPr="00CB62D4">
                    <w:t>%</w:t>
                  </w:r>
                </w:p>
                <w:p w:rsidR="00004256" w:rsidRPr="00CB62D4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6</w:t>
                  </w:r>
                  <w:r w:rsidRPr="00CB62D4">
                    <w:t>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75</w:t>
                  </w:r>
                  <w:r w:rsidRPr="00CB62D4">
                    <w:t>%</w:t>
                  </w:r>
                </w:p>
                <w:p w:rsidR="00004256" w:rsidRPr="00CB62D4" w:rsidRDefault="00004256" w:rsidP="00713CEB"/>
              </w:tc>
            </w:tr>
            <w:tr w:rsidR="00004256" w:rsidRPr="00CB62D4" w:rsidTr="00004256">
              <w:trPr>
                <w:trHeight w:val="862"/>
              </w:trPr>
              <w:tc>
                <w:tcPr>
                  <w:tcW w:w="1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r>
                    <w:t>2022-2023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65%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78%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r>
                    <w:t>6</w:t>
                  </w:r>
                  <w:r w:rsidRPr="00CB62D4">
                    <w:t>5%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r>
                    <w:t>76%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6</w:t>
                  </w:r>
                  <w:r w:rsidRPr="00CB62D4">
                    <w:t>6%</w:t>
                  </w:r>
                </w:p>
                <w:p w:rsidR="00004256" w:rsidRPr="00CB62D4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7</w:t>
                  </w:r>
                  <w:r w:rsidRPr="00CB62D4">
                    <w:t>6%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65</w:t>
                  </w:r>
                  <w:r w:rsidRPr="00CB62D4">
                    <w:t>%</w:t>
                  </w:r>
                </w:p>
                <w:p w:rsidR="00004256" w:rsidRPr="00CB62D4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7</w:t>
                  </w:r>
                  <w:r w:rsidRPr="00CB62D4">
                    <w:t>8%</w:t>
                  </w:r>
                </w:p>
                <w:p w:rsidR="00004256" w:rsidRPr="00CB62D4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5</w:t>
                  </w:r>
                  <w:r w:rsidRPr="00CB62D4">
                    <w:t>6%</w:t>
                  </w:r>
                </w:p>
                <w:p w:rsidR="00004256" w:rsidRPr="00CB62D4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Pr="00CB62D4" w:rsidRDefault="00004256" w:rsidP="00713CEB">
                  <w:pPr>
                    <w:pStyle w:val="a3"/>
                  </w:pPr>
                  <w:r>
                    <w:t>76</w:t>
                  </w:r>
                  <w:r w:rsidRPr="00CB62D4">
                    <w:t>%</w:t>
                  </w:r>
                </w:p>
                <w:p w:rsidR="00004256" w:rsidRPr="00CB62D4" w:rsidRDefault="00004256" w:rsidP="00713CEB"/>
              </w:tc>
            </w:tr>
            <w:tr w:rsidR="00004256" w:rsidTr="00004256">
              <w:trPr>
                <w:trHeight w:val="862"/>
              </w:trPr>
              <w:tc>
                <w:tcPr>
                  <w:tcW w:w="1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r>
                    <w:t>2023-2024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56%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69%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56%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66%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61%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72%</w:t>
                  </w:r>
                </w:p>
              </w:tc>
              <w:tc>
                <w:tcPr>
                  <w:tcW w:w="1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59%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68%</w:t>
                  </w:r>
                </w:p>
                <w:p w:rsidR="00004256" w:rsidRDefault="00004256" w:rsidP="00713CEB"/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r>
                    <w:t>52%</w:t>
                  </w:r>
                </w:p>
              </w:tc>
              <w:tc>
                <w:tcPr>
                  <w:tcW w:w="1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4256" w:rsidRDefault="00004256" w:rsidP="00713CEB">
                  <w:pPr>
                    <w:pStyle w:val="a3"/>
                  </w:pPr>
                  <w:r>
                    <w:t>68%</w:t>
                  </w:r>
                </w:p>
                <w:p w:rsidR="00004256" w:rsidRDefault="00004256" w:rsidP="00713CEB"/>
              </w:tc>
            </w:tr>
          </w:tbl>
          <w:p w:rsidR="00004256" w:rsidRPr="00FB31E8" w:rsidRDefault="00004256" w:rsidP="00713CEB">
            <w:pPr>
              <w:spacing w:after="0" w:line="240" w:lineRule="auto"/>
              <w:jc w:val="center"/>
              <w:rPr>
                <w:color w:val="8DB3E2"/>
                <w:sz w:val="16"/>
                <w:szCs w:val="16"/>
              </w:rPr>
            </w:pPr>
            <w:r w:rsidRPr="007714E4">
              <w:t>Динамика результатов освоения воспитанниками основной образовательной программы дошкольного образования по итогам мониторингов, проводимых организацией</w:t>
            </w:r>
          </w:p>
        </w:tc>
      </w:tr>
    </w:tbl>
    <w:p w:rsidR="00004256" w:rsidRPr="00FF1E40" w:rsidRDefault="00004256" w:rsidP="00004256">
      <w:pPr>
        <w:spacing w:after="0" w:line="240" w:lineRule="auto"/>
        <w:rPr>
          <w:sz w:val="16"/>
          <w:szCs w:val="16"/>
        </w:rPr>
      </w:pPr>
    </w:p>
    <w:tbl>
      <w:tblPr>
        <w:tblW w:w="161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6157"/>
      </w:tblGrid>
      <w:tr w:rsidR="00004256" w:rsidRPr="00FB31E8" w:rsidTr="00713CEB">
        <w:trPr>
          <w:trHeight w:val="178"/>
          <w:jc w:val="center"/>
        </w:trPr>
        <w:tc>
          <w:tcPr>
            <w:tcW w:w="1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256" w:rsidRPr="00986D56" w:rsidRDefault="00004256" w:rsidP="00713CEB">
            <w:pPr>
              <w:keepNext/>
              <w:keepLines/>
              <w:suppressAutoHyphens/>
              <w:spacing w:before="40" w:after="40" w:line="240" w:lineRule="auto"/>
              <w:jc w:val="both"/>
              <w:rPr>
                <w:b/>
                <w:i/>
              </w:rPr>
            </w:pPr>
            <w:r w:rsidRPr="00986D56">
              <w:rPr>
                <w:b/>
                <w:i/>
              </w:rPr>
              <w:t>Вывод:</w:t>
            </w:r>
            <w:r>
              <w:rPr>
                <w:i/>
              </w:rPr>
              <w:t xml:space="preserve"> </w:t>
            </w:r>
            <w:r>
              <w:rPr>
                <w:sz w:val="24"/>
                <w:szCs w:val="24"/>
              </w:rPr>
              <w:t xml:space="preserve">Работа ведется </w:t>
            </w:r>
            <w:proofErr w:type="spellStart"/>
            <w:r>
              <w:rPr>
                <w:sz w:val="24"/>
                <w:szCs w:val="24"/>
              </w:rPr>
              <w:t>планово</w:t>
            </w:r>
            <w:proofErr w:type="spellEnd"/>
            <w:r>
              <w:rPr>
                <w:sz w:val="24"/>
                <w:szCs w:val="24"/>
              </w:rPr>
              <w:t xml:space="preserve">, целенаправленно и систематически. Результат освоения воспитанниками основной образовательной программы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адаптированной) на конец года показывает положительную динамику с учетом развития способностей и компетенций воспитанников.</w:t>
            </w:r>
          </w:p>
        </w:tc>
      </w:tr>
    </w:tbl>
    <w:p w:rsidR="00CF474E" w:rsidRDefault="00004256">
      <w:r>
        <w:rPr>
          <w:sz w:val="16"/>
          <w:szCs w:val="16"/>
        </w:rPr>
        <w:br w:type="page"/>
      </w:r>
    </w:p>
    <w:sectPr w:rsidR="00CF474E" w:rsidSect="000042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133"/>
    <w:rsid w:val="00004256"/>
    <w:rsid w:val="004C6133"/>
    <w:rsid w:val="00CD28D7"/>
    <w:rsid w:val="00C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256"/>
    <w:pPr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25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256"/>
    <w:pPr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25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2024-10-27T13:17:00Z</dcterms:created>
  <dcterms:modified xsi:type="dcterms:W3CDTF">2024-10-27T13:17:00Z</dcterms:modified>
</cp:coreProperties>
</file>