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C9" w:rsidRPr="008B12C9" w:rsidRDefault="00CF53EB" w:rsidP="00CF5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</w:t>
      </w:r>
      <w:bookmarkStart w:id="0" w:name="_GoBack"/>
      <w:bookmarkEnd w:id="0"/>
      <w:r w:rsidR="008B12C9" w:rsidRPr="008B12C9"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>Перспективный план работы с родителями</w:t>
      </w:r>
    </w:p>
    <w:p w:rsidR="008B12C9" w:rsidRPr="00CA585A" w:rsidRDefault="00CA585A" w:rsidP="00CA5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>в старшей группе на 2024-2025</w:t>
      </w:r>
      <w:r w:rsidR="008B12C9" w:rsidRPr="008B12C9"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 xml:space="preserve"> учебный год</w:t>
      </w:r>
    </w:p>
    <w:p w:rsidR="00B97C63" w:rsidRPr="008B12C9" w:rsidRDefault="00B97C63">
      <w:pPr>
        <w:rPr>
          <w:rFonts w:ascii="Times New Roman" w:hAnsi="Times New Roman" w:cs="Times New Roman"/>
          <w:sz w:val="28"/>
          <w:szCs w:val="28"/>
        </w:rPr>
      </w:pP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b/>
          <w:bCs/>
          <w:sz w:val="28"/>
          <w:szCs w:val="28"/>
        </w:rPr>
        <w:t>Цель работы с родителями: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Для реализации поставленной цели необходимо решение следующих 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-повышать психолого-педагогическую культуру родителей;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-выявлять и транслировать положительный опыт семейного воспитания;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-содействовать сплочению родительского коллектива с целью предупреждения межличностных конфликтных ситуаций;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-способствовать установлению доверительных отношений между родителями и детским садом.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 Оформление: </w:t>
      </w:r>
      <w:r w:rsidRPr="008B12C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B12C9">
        <w:rPr>
          <w:rFonts w:ascii="Times New Roman" w:hAnsi="Times New Roman" w:cs="Times New Roman"/>
          <w:sz w:val="28"/>
          <w:szCs w:val="28"/>
        </w:rPr>
        <w:t>Уголок для родителей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» - </w:t>
      </w:r>
      <w:r w:rsidRPr="008B12C9">
        <w:rPr>
          <w:rFonts w:ascii="Times New Roman" w:hAnsi="Times New Roman" w:cs="Times New Roman"/>
          <w:sz w:val="28"/>
          <w:szCs w:val="28"/>
        </w:rPr>
        <w:t>режим дня, сетка занятий.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Родительское собрание «Старшая группа, что ждет нас впереди.»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Консультация «Сезонная одежда детей.»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Беседа </w:t>
      </w:r>
      <w:r w:rsidRPr="008B12C9">
        <w:rPr>
          <w:rFonts w:ascii="Times New Roman" w:hAnsi="Times New Roman" w:cs="Times New Roman"/>
          <w:sz w:val="28"/>
          <w:szCs w:val="28"/>
        </w:rPr>
        <w:t xml:space="preserve"> «Дайте ребенку больше самостоятельности»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Информационный листок «Роль игры в жизни ребенка»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Беседа «Трудовое воспитание ребенка в семье и в детском саду»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Выставка совместных работ детей и родителей из природного и бросового материала «Природа и фантазия»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Буклет «Будь здоров!» (закаливание)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«Соблюдение режима дня»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Папка –передвижка «Игры в компании.»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Консультация. «О пользе дыхательной гимнастики.»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Концерт и чаепитие с родителями в честь Дня матери.</w:t>
      </w:r>
    </w:p>
    <w:p w:rsid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Папка – передвижка «Профилактика простудных заболеваний»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Ознакомление с планом новогоднего праздника. Совместная деятельность родителями.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 xml:space="preserve">. Родительское собрание «Особенности развития ребенка 5-6 лет» 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Семейный конкурс «Рождественская звезда»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B12C9">
        <w:rPr>
          <w:rFonts w:ascii="Times New Roman" w:hAnsi="Times New Roman" w:cs="Times New Roman"/>
          <w:sz w:val="28"/>
          <w:szCs w:val="28"/>
        </w:rPr>
        <w:t>. Консультация. «Экспериментируйте с детьми дома!»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Обновление листа здоровья «Мы растем».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Папка-передвижка «Спортивное увлечение – лыжи.»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.Конкурс «Семейные традиции»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Беседа «Профилактика простудных заболеваний».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«Воспитание доброжелательности и чуткости, уважения к взрослым.»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Папка – передвижка «Наша Армия. 23 февраля»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 Консультация «Дисциплина: «можно» и «нельзя»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Консультация – практикум «Игры детей в семье.»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5. Фото-поздравление для пап.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6. Утренник, посвященный 23 февраля.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Семейная выставка работ пап и детей «Мама с праздником!»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Беседа «Воспитание заботливого отношения к окружающим».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Праздничный утренник, чаепитие для мам.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Консультация «Весенняя витаминизация организма ребенка.»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Фото – поздравление детей с нежными высказываниями.</w:t>
      </w: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</w:p>
    <w:p w:rsid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</w:p>
    <w:p w:rsidR="008B12C9" w:rsidRDefault="008B12C9" w:rsidP="008B12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Папка – передвижка «Физические упражнения дома.»,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2C9">
        <w:rPr>
          <w:rFonts w:ascii="Times New Roman" w:hAnsi="Times New Roman" w:cs="Times New Roman"/>
          <w:sz w:val="28"/>
          <w:szCs w:val="28"/>
        </w:rPr>
        <w:t>«Наш космос».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B12C9">
        <w:rPr>
          <w:rFonts w:ascii="Times New Roman" w:hAnsi="Times New Roman" w:cs="Times New Roman"/>
          <w:sz w:val="28"/>
          <w:szCs w:val="28"/>
        </w:rPr>
        <w:t>. Беседа «Патриотическое воспитание ребенка.»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12C9">
        <w:rPr>
          <w:rFonts w:ascii="Times New Roman" w:hAnsi="Times New Roman" w:cs="Times New Roman"/>
          <w:sz w:val="28"/>
          <w:szCs w:val="28"/>
        </w:rPr>
        <w:t>. Консультация «Осторожно- клещевой энцефалит.»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12C9">
        <w:rPr>
          <w:rFonts w:ascii="Times New Roman" w:hAnsi="Times New Roman" w:cs="Times New Roman"/>
          <w:sz w:val="28"/>
          <w:szCs w:val="28"/>
        </w:rPr>
        <w:t>. Весенний фольклорный праздник.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12C9">
        <w:rPr>
          <w:rFonts w:ascii="Times New Roman" w:hAnsi="Times New Roman" w:cs="Times New Roman"/>
          <w:sz w:val="28"/>
          <w:szCs w:val="28"/>
        </w:rPr>
        <w:t>. Субботник по уборке участка.</w:t>
      </w:r>
    </w:p>
    <w:p w:rsidR="008B12C9" w:rsidRPr="008B12C9" w:rsidRDefault="008B12C9" w:rsidP="008B1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2C9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1. Беседа «Детские вопросы и как на них отвечать.»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2. Выставка детских работ – поздравление «День Победы».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3. Консультация «Польза дневного сна. Техника подъема»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4. Папка – передвижка «Учите замечать красоту в природе.»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5. Субботник – уборка участка, разбивка цветника.</w:t>
      </w:r>
    </w:p>
    <w:p w:rsidR="008B12C9" w:rsidRPr="008B12C9" w:rsidRDefault="008B12C9" w:rsidP="008B12C9">
      <w:pPr>
        <w:rPr>
          <w:rFonts w:ascii="Times New Roman" w:hAnsi="Times New Roman" w:cs="Times New Roman"/>
          <w:sz w:val="28"/>
          <w:szCs w:val="28"/>
        </w:rPr>
      </w:pPr>
      <w:r w:rsidRPr="008B12C9">
        <w:rPr>
          <w:rFonts w:ascii="Times New Roman" w:hAnsi="Times New Roman" w:cs="Times New Roman"/>
          <w:sz w:val="28"/>
          <w:szCs w:val="28"/>
        </w:rPr>
        <w:t>6. Родительское собрание 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B12C9">
        <w:rPr>
          <w:rFonts w:ascii="Times New Roman" w:hAnsi="Times New Roman" w:cs="Times New Roman"/>
          <w:bCs/>
          <w:sz w:val="28"/>
          <w:szCs w:val="28"/>
        </w:rPr>
        <w:t>Подведем итоги за год</w:t>
      </w:r>
      <w:r w:rsidRPr="008B12C9">
        <w:rPr>
          <w:rFonts w:ascii="Times New Roman" w:hAnsi="Times New Roman" w:cs="Times New Roman"/>
          <w:b/>
          <w:bCs/>
          <w:sz w:val="28"/>
          <w:szCs w:val="28"/>
        </w:rPr>
        <w:t>» </w:t>
      </w:r>
    </w:p>
    <w:p w:rsidR="008B12C9" w:rsidRPr="008B12C9" w:rsidRDefault="008B12C9">
      <w:pPr>
        <w:rPr>
          <w:rFonts w:ascii="Times New Roman" w:hAnsi="Times New Roman" w:cs="Times New Roman"/>
          <w:sz w:val="28"/>
          <w:szCs w:val="28"/>
        </w:rPr>
      </w:pPr>
    </w:p>
    <w:sectPr w:rsidR="008B12C9" w:rsidRPr="008B12C9" w:rsidSect="008B1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59"/>
    <w:rsid w:val="008B12C9"/>
    <w:rsid w:val="00B97C63"/>
    <w:rsid w:val="00C01859"/>
    <w:rsid w:val="00CA585A"/>
    <w:rsid w:val="00C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Springy</dc:creator>
  <cp:lastModifiedBy>user</cp:lastModifiedBy>
  <cp:revision>2</cp:revision>
  <dcterms:created xsi:type="dcterms:W3CDTF">2024-10-27T13:24:00Z</dcterms:created>
  <dcterms:modified xsi:type="dcterms:W3CDTF">2024-10-27T13:24:00Z</dcterms:modified>
</cp:coreProperties>
</file>