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DB" w:rsidRDefault="00B52EDB" w:rsidP="00B52EDB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bookmarkStart w:id="0" w:name="_dx_frag_StartFragment"/>
      <w:bookmarkEnd w:id="0"/>
      <w:r>
        <w:rPr>
          <w:rFonts w:eastAsia="Calibri"/>
          <w:sz w:val="24"/>
          <w:szCs w:val="24"/>
          <w:lang w:eastAsia="ru-RU"/>
        </w:rPr>
        <w:t xml:space="preserve">    </w:t>
      </w:r>
    </w:p>
    <w:p w:rsidR="00B52EDB" w:rsidRPr="00B52EDB" w:rsidRDefault="00B52EDB" w:rsidP="00B52EDB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</w:t>
      </w:r>
      <w:r w:rsidRPr="00B52EDB">
        <w:rPr>
          <w:rFonts w:eastAsia="Calibri"/>
          <w:sz w:val="24"/>
          <w:szCs w:val="24"/>
          <w:lang w:eastAsia="ru-RU"/>
        </w:rPr>
        <w:t xml:space="preserve">СОГЛАСОВАНО:                                                </w:t>
      </w:r>
      <w:r>
        <w:rPr>
          <w:rFonts w:eastAsia="Calibri"/>
          <w:sz w:val="24"/>
          <w:szCs w:val="24"/>
          <w:lang w:eastAsia="ru-RU"/>
        </w:rPr>
        <w:t xml:space="preserve">                       </w:t>
      </w:r>
      <w:r w:rsidRPr="00B52EDB">
        <w:rPr>
          <w:rFonts w:eastAsia="Calibri"/>
          <w:sz w:val="24"/>
          <w:szCs w:val="24"/>
          <w:lang w:eastAsia="ru-RU"/>
        </w:rPr>
        <w:t>УТВЕРЖДАЮ:</w:t>
      </w:r>
    </w:p>
    <w:p w:rsidR="00B52EDB" w:rsidRPr="00B52EDB" w:rsidRDefault="00B52EDB" w:rsidP="00B52EDB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</w:t>
      </w:r>
      <w:r w:rsidRPr="00B52EDB">
        <w:rPr>
          <w:rFonts w:eastAsia="Calibri"/>
          <w:sz w:val="24"/>
          <w:szCs w:val="24"/>
          <w:lang w:eastAsia="ru-RU"/>
        </w:rPr>
        <w:t>на заседании  трудового коллектива                                        Заведующий</w:t>
      </w:r>
    </w:p>
    <w:p w:rsidR="00B52EDB" w:rsidRPr="00B52EDB" w:rsidRDefault="00B52EDB" w:rsidP="00B52EDB">
      <w:pPr>
        <w:widowControl/>
        <w:tabs>
          <w:tab w:val="left" w:pos="6372"/>
        </w:tabs>
        <w:autoSpaceDE/>
        <w:autoSpaceDN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</w:t>
      </w:r>
      <w:r w:rsidRPr="00B52EDB">
        <w:rPr>
          <w:rFonts w:eastAsia="Calibri"/>
          <w:sz w:val="24"/>
          <w:szCs w:val="24"/>
          <w:lang w:eastAsia="ru-RU"/>
        </w:rPr>
        <w:t xml:space="preserve">ГБДОУ «Детский сад №6 </w:t>
      </w:r>
      <w:proofErr w:type="spellStart"/>
      <w:r w:rsidRPr="00B52EDB">
        <w:rPr>
          <w:rFonts w:eastAsia="Calibri"/>
          <w:sz w:val="24"/>
          <w:szCs w:val="24"/>
          <w:lang w:eastAsia="ru-RU"/>
        </w:rPr>
        <w:t>с.п</w:t>
      </w:r>
      <w:proofErr w:type="gramStart"/>
      <w:r w:rsidRPr="00B52EDB">
        <w:rPr>
          <w:rFonts w:eastAsia="Calibri"/>
          <w:sz w:val="24"/>
          <w:szCs w:val="24"/>
          <w:lang w:eastAsia="ru-RU"/>
        </w:rPr>
        <w:t>.З</w:t>
      </w:r>
      <w:proofErr w:type="gramEnd"/>
      <w:r w:rsidRPr="00B52EDB">
        <w:rPr>
          <w:rFonts w:eastAsia="Calibri"/>
          <w:sz w:val="24"/>
          <w:szCs w:val="24"/>
          <w:lang w:eastAsia="ru-RU"/>
        </w:rPr>
        <w:t>язиков</w:t>
      </w:r>
      <w:proofErr w:type="spellEnd"/>
      <w:r w:rsidRPr="00B52EDB">
        <w:rPr>
          <w:rFonts w:eastAsia="Calibri"/>
          <w:sz w:val="24"/>
          <w:szCs w:val="24"/>
          <w:lang w:eastAsia="ru-RU"/>
        </w:rPr>
        <w:t>-юр</w:t>
      </w:r>
      <w:r>
        <w:rPr>
          <w:rFonts w:eastAsia="Calibri"/>
          <w:sz w:val="24"/>
          <w:szCs w:val="24"/>
          <w:lang w:eastAsia="ru-RU"/>
        </w:rPr>
        <w:t xml:space="preserve">т                             </w:t>
      </w:r>
      <w:r w:rsidRPr="00B52EDB">
        <w:rPr>
          <w:rFonts w:eastAsia="Calibri"/>
          <w:sz w:val="24"/>
          <w:szCs w:val="24"/>
          <w:lang w:eastAsia="ru-RU"/>
        </w:rPr>
        <w:t xml:space="preserve"> ГБДОУ «Детский сад№ 6 </w:t>
      </w:r>
      <w:proofErr w:type="spellStart"/>
      <w:r w:rsidRPr="00B52EDB">
        <w:rPr>
          <w:rFonts w:eastAsia="Calibri"/>
          <w:sz w:val="24"/>
          <w:szCs w:val="24"/>
          <w:lang w:eastAsia="ru-RU"/>
        </w:rPr>
        <w:t>с.п.Зязиков</w:t>
      </w:r>
      <w:proofErr w:type="spellEnd"/>
      <w:r w:rsidRPr="00B52EDB">
        <w:rPr>
          <w:rFonts w:eastAsia="Calibri"/>
          <w:sz w:val="24"/>
          <w:szCs w:val="24"/>
          <w:lang w:eastAsia="ru-RU"/>
        </w:rPr>
        <w:t xml:space="preserve"> -юрт</w:t>
      </w:r>
    </w:p>
    <w:p w:rsidR="00B52EDB" w:rsidRPr="00B52EDB" w:rsidRDefault="00B52EDB" w:rsidP="00B52EDB">
      <w:pPr>
        <w:widowControl/>
        <w:tabs>
          <w:tab w:val="left" w:pos="5532"/>
        </w:tabs>
        <w:autoSpaceDE/>
        <w:autoSpaceDN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</w:t>
      </w:r>
      <w:r w:rsidRPr="00B52EDB">
        <w:rPr>
          <w:rFonts w:eastAsia="Calibri"/>
          <w:sz w:val="24"/>
          <w:szCs w:val="24"/>
          <w:lang w:eastAsia="ru-RU"/>
        </w:rPr>
        <w:t xml:space="preserve">«Лучик»                                                             </w:t>
      </w:r>
      <w:r>
        <w:rPr>
          <w:rFonts w:eastAsia="Calibri"/>
          <w:sz w:val="24"/>
          <w:szCs w:val="24"/>
          <w:lang w:eastAsia="ru-RU"/>
        </w:rPr>
        <w:t xml:space="preserve">                         </w:t>
      </w:r>
      <w:r w:rsidRPr="00B52EDB">
        <w:rPr>
          <w:rFonts w:eastAsia="Calibri"/>
          <w:sz w:val="24"/>
          <w:szCs w:val="24"/>
          <w:lang w:eastAsia="ru-RU"/>
        </w:rPr>
        <w:t xml:space="preserve"> «Лучик»   </w:t>
      </w:r>
      <w:proofErr w:type="spellStart"/>
      <w:r w:rsidRPr="00B52EDB">
        <w:rPr>
          <w:rFonts w:eastAsia="Calibri"/>
          <w:sz w:val="24"/>
          <w:szCs w:val="24"/>
          <w:lang w:eastAsia="ru-RU"/>
        </w:rPr>
        <w:t>Гатагажева</w:t>
      </w:r>
      <w:proofErr w:type="spellEnd"/>
      <w:r w:rsidRPr="00B52EDB">
        <w:rPr>
          <w:rFonts w:eastAsia="Calibri"/>
          <w:sz w:val="24"/>
          <w:szCs w:val="24"/>
          <w:lang w:eastAsia="ru-RU"/>
        </w:rPr>
        <w:t xml:space="preserve"> Н.В.</w:t>
      </w:r>
    </w:p>
    <w:p w:rsidR="00A1629A" w:rsidRPr="00B52EDB" w:rsidRDefault="00B52EDB" w:rsidP="00B52EDB">
      <w:pPr>
        <w:pStyle w:val="a3"/>
        <w:spacing w:before="3"/>
        <w:rPr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    </w:t>
      </w:r>
      <w:proofErr w:type="spellStart"/>
      <w:r w:rsidRPr="00B52EDB">
        <w:rPr>
          <w:rFonts w:eastAsia="Calibri"/>
          <w:sz w:val="24"/>
          <w:szCs w:val="24"/>
          <w:lang w:eastAsia="ru-RU"/>
        </w:rPr>
        <w:t>Протокол№____от</w:t>
      </w:r>
      <w:proofErr w:type="spellEnd"/>
      <w:r w:rsidRPr="00B52EDB">
        <w:rPr>
          <w:rFonts w:eastAsia="Calibri"/>
          <w:sz w:val="24"/>
          <w:szCs w:val="24"/>
          <w:lang w:eastAsia="ru-RU"/>
        </w:rPr>
        <w:t xml:space="preserve"> «___»__________2021г.                              Приказ№____ от «____»________2021г</w:t>
      </w:r>
    </w:p>
    <w:p w:rsidR="00B52EDB" w:rsidRPr="00B52EDB" w:rsidRDefault="00B52EDB" w:rsidP="00B52EDB">
      <w:pPr>
        <w:pStyle w:val="a3"/>
        <w:spacing w:before="3"/>
        <w:rPr>
          <w:sz w:val="24"/>
          <w:szCs w:val="24"/>
        </w:rPr>
      </w:pPr>
    </w:p>
    <w:p w:rsidR="00B52EDB" w:rsidRPr="00B52EDB" w:rsidRDefault="00B52EDB" w:rsidP="00B52EDB">
      <w:pPr>
        <w:pStyle w:val="a3"/>
        <w:spacing w:before="3"/>
        <w:rPr>
          <w:sz w:val="24"/>
          <w:szCs w:val="24"/>
        </w:rPr>
      </w:pPr>
    </w:p>
    <w:p w:rsidR="00B52EDB" w:rsidRPr="00B52EDB" w:rsidRDefault="00B52EDB">
      <w:pPr>
        <w:pStyle w:val="a3"/>
        <w:spacing w:before="3"/>
        <w:rPr>
          <w:sz w:val="24"/>
          <w:szCs w:val="24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B52EDB" w:rsidRDefault="00B52EDB" w:rsidP="00B52EDB">
      <w:pPr>
        <w:pStyle w:val="a3"/>
        <w:spacing w:before="3"/>
        <w:rPr>
          <w:sz w:val="8"/>
        </w:rPr>
      </w:pPr>
    </w:p>
    <w:p w:rsidR="00A1629A" w:rsidRDefault="00460F1B" w:rsidP="00B52EDB">
      <w:pPr>
        <w:pStyle w:val="1"/>
        <w:spacing w:before="85"/>
        <w:ind w:left="4464" w:right="4368" w:firstLine="0"/>
        <w:jc w:val="center"/>
      </w:pPr>
      <w:r>
        <w:t>ПОЛОЖЕНИЕ</w:t>
      </w:r>
    </w:p>
    <w:p w:rsidR="00A1629A" w:rsidRDefault="00460F1B" w:rsidP="00B52EDB">
      <w:pPr>
        <w:pStyle w:val="a4"/>
        <w:spacing w:line="240" w:lineRule="auto"/>
      </w:pPr>
      <w:r>
        <w:t>«О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6"/>
        </w:rPr>
        <w:t xml:space="preserve"> </w:t>
      </w:r>
      <w:r>
        <w:t>коррупции»</w:t>
      </w:r>
    </w:p>
    <w:p w:rsidR="00A1629A" w:rsidRDefault="00460F1B" w:rsidP="00B52EDB">
      <w:pPr>
        <w:pStyle w:val="1"/>
      </w:pPr>
      <w:r>
        <w:t>Государственного бюджетного дошкольного образовательного</w:t>
      </w:r>
      <w:r>
        <w:rPr>
          <w:spacing w:val="-77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52EDB">
        <w:t>6</w:t>
      </w:r>
      <w:r>
        <w:rPr>
          <w:spacing w:val="1"/>
        </w:rPr>
        <w:t xml:space="preserve"> </w:t>
      </w:r>
      <w:proofErr w:type="spellStart"/>
      <w:r w:rsidR="00B52EDB">
        <w:t>с.п</w:t>
      </w:r>
      <w:proofErr w:type="gramStart"/>
      <w:r w:rsidR="00B52EDB">
        <w:t>.З</w:t>
      </w:r>
      <w:proofErr w:type="gramEnd"/>
      <w:r w:rsidR="00B52EDB">
        <w:t>язиков</w:t>
      </w:r>
      <w:proofErr w:type="spellEnd"/>
      <w:r w:rsidR="00B52EDB">
        <w:t>-юрт</w:t>
      </w:r>
      <w:r>
        <w:rPr>
          <w:spacing w:val="-1"/>
        </w:rPr>
        <w:t xml:space="preserve"> </w:t>
      </w:r>
      <w:r w:rsidR="00B52EDB">
        <w:t>«Лучик</w:t>
      </w:r>
      <w:r>
        <w:t>»</w:t>
      </w:r>
    </w:p>
    <w:p w:rsidR="00A1629A" w:rsidRDefault="00460F1B" w:rsidP="00B52EDB">
      <w:pPr>
        <w:pStyle w:val="2"/>
        <w:numPr>
          <w:ilvl w:val="0"/>
          <w:numId w:val="4"/>
        </w:numPr>
        <w:tabs>
          <w:tab w:val="left" w:pos="481"/>
        </w:tabs>
        <w:spacing w:before="18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1629A" w:rsidRDefault="00A1629A" w:rsidP="00B52EDB">
      <w:pPr>
        <w:pStyle w:val="a3"/>
        <w:spacing w:before="9"/>
        <w:rPr>
          <w:b/>
          <w:sz w:val="23"/>
        </w:rPr>
      </w:pP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right="165" w:firstLine="360"/>
        <w:rPr>
          <w:sz w:val="28"/>
        </w:rPr>
      </w:pPr>
      <w:r>
        <w:rPr>
          <w:sz w:val="28"/>
        </w:rPr>
        <w:t>Данное Положение «О противодействии коррупции» (далее -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2008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A1629A" w:rsidRDefault="00460F1B" w:rsidP="00B52EDB">
      <w:pPr>
        <w:pStyle w:val="a3"/>
        <w:ind w:left="199"/>
      </w:pPr>
      <w:r>
        <w:t>№273-ФЭ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коррупции»,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right="170" w:firstLine="359"/>
        <w:rPr>
          <w:sz w:val="28"/>
        </w:rPr>
      </w:pPr>
      <w:r>
        <w:rPr>
          <w:sz w:val="28"/>
        </w:rPr>
        <w:t>Настоящим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коррупции, правовые и организационные основы предупреждения коррупции и борьбы с</w:t>
      </w:r>
      <w:r>
        <w:rPr>
          <w:spacing w:val="-67"/>
          <w:sz w:val="28"/>
        </w:rPr>
        <w:t xml:space="preserve"> </w:t>
      </w:r>
      <w:r>
        <w:rPr>
          <w:sz w:val="28"/>
        </w:rPr>
        <w:t>ней, минимизации и (или) ликвидации последствий коррупционных правонарушений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дошкольном образовате</w:t>
      </w:r>
      <w:r w:rsidR="00B52EDB">
        <w:rPr>
          <w:sz w:val="28"/>
        </w:rPr>
        <w:t>льном учреждении «Детский сад №6</w:t>
      </w:r>
      <w:r>
        <w:rPr>
          <w:spacing w:val="1"/>
          <w:sz w:val="28"/>
        </w:rPr>
        <w:t xml:space="preserve"> </w:t>
      </w:r>
      <w:proofErr w:type="spellStart"/>
      <w:r w:rsidR="00B52EDB">
        <w:rPr>
          <w:sz w:val="28"/>
        </w:rPr>
        <w:t>с.п</w:t>
      </w:r>
      <w:proofErr w:type="gramStart"/>
      <w:r w:rsidR="00B52EDB">
        <w:rPr>
          <w:sz w:val="28"/>
        </w:rPr>
        <w:t>.З</w:t>
      </w:r>
      <w:proofErr w:type="gramEnd"/>
      <w:r w:rsidR="00B52EDB">
        <w:rPr>
          <w:sz w:val="28"/>
        </w:rPr>
        <w:t>язиков</w:t>
      </w:r>
      <w:proofErr w:type="spellEnd"/>
      <w:r w:rsidR="00B52EDB">
        <w:rPr>
          <w:sz w:val="28"/>
        </w:rPr>
        <w:t>-юрт</w:t>
      </w:r>
      <w:r>
        <w:rPr>
          <w:spacing w:val="-1"/>
          <w:sz w:val="28"/>
        </w:rPr>
        <w:t xml:space="preserve"> </w:t>
      </w:r>
      <w:r w:rsidR="00B52EDB">
        <w:rPr>
          <w:sz w:val="28"/>
        </w:rPr>
        <w:t>«Лучик</w:t>
      </w:r>
      <w:r>
        <w:rPr>
          <w:sz w:val="28"/>
        </w:rPr>
        <w:t>»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left="1181" w:hanging="623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понятия:</w:t>
      </w:r>
    </w:p>
    <w:p w:rsidR="00A1629A" w:rsidRDefault="00460F1B" w:rsidP="00B52EDB">
      <w:pPr>
        <w:pStyle w:val="a5"/>
        <w:numPr>
          <w:ilvl w:val="2"/>
          <w:numId w:val="4"/>
        </w:numPr>
        <w:tabs>
          <w:tab w:val="left" w:pos="1261"/>
        </w:tabs>
        <w:spacing w:before="3"/>
        <w:ind w:hanging="702"/>
        <w:rPr>
          <w:sz w:val="40"/>
        </w:rPr>
      </w:pPr>
      <w:r>
        <w:rPr>
          <w:sz w:val="28"/>
        </w:rPr>
        <w:t>коррупция</w:t>
      </w:r>
      <w:r>
        <w:rPr>
          <w:sz w:val="40"/>
        </w:rPr>
        <w:t>:</w:t>
      </w:r>
    </w:p>
    <w:p w:rsidR="00A1629A" w:rsidRDefault="00460F1B" w:rsidP="00B52EDB">
      <w:pPr>
        <w:pStyle w:val="a3"/>
        <w:ind w:left="200" w:right="374" w:firstLine="359"/>
        <w:rPr>
          <w:sz w:val="24"/>
        </w:rPr>
      </w:pPr>
      <w:proofErr w:type="gramStart"/>
      <w:r>
        <w:t>а</w:t>
      </w:r>
      <w:r>
        <w:t>)</w:t>
      </w:r>
      <w:r>
        <w:rPr>
          <w:spacing w:val="1"/>
        </w:rPr>
        <w:t xml:space="preserve"> </w:t>
      </w:r>
      <w:r>
        <w:t>злоупотребление служебным положением,</w:t>
      </w:r>
      <w:r>
        <w:rPr>
          <w:spacing w:val="1"/>
        </w:rPr>
        <w:t xml:space="preserve"> </w:t>
      </w:r>
      <w:r>
        <w:t>дача взятки, получение взятки,</w:t>
      </w:r>
      <w:r>
        <w:rPr>
          <w:spacing w:val="1"/>
        </w:rPr>
        <w:t xml:space="preserve"> </w:t>
      </w:r>
      <w:r>
        <w:t>злоупотребление полномочиями, коммерческий подкуп либо иное незаконное</w:t>
      </w:r>
      <w:r>
        <w:rPr>
          <w:spacing w:val="1"/>
        </w:rPr>
        <w:t xml:space="preserve"> </w:t>
      </w:r>
      <w:r>
        <w:t>использование физическим лицом своего должностного положения вопреки законным</w:t>
      </w:r>
      <w:r>
        <w:rPr>
          <w:spacing w:val="1"/>
        </w:rPr>
        <w:t xml:space="preserve"> </w:t>
      </w:r>
      <w:r>
        <w:t>интересам общества и государства в ц</w:t>
      </w:r>
      <w:r>
        <w:t>елях получения выгоды в виде денег, ценностей,</w:t>
      </w:r>
      <w:r>
        <w:rPr>
          <w:spacing w:val="1"/>
        </w:rPr>
        <w:t xml:space="preserve"> </w:t>
      </w:r>
      <w:r>
        <w:t>иного имущества или услуг имущественного характера, иных имущественных прав для</w:t>
      </w:r>
      <w:r>
        <w:rPr>
          <w:spacing w:val="-67"/>
        </w:rPr>
        <w:t xml:space="preserve"> </w:t>
      </w:r>
      <w:r>
        <w:t>себя или для третьих лиц либо незаконное предоставление такой выгоды указанному</w:t>
      </w:r>
      <w:r>
        <w:rPr>
          <w:spacing w:val="1"/>
        </w:rPr>
        <w:t xml:space="preserve"> </w:t>
      </w:r>
      <w:r>
        <w:t>лицу</w:t>
      </w:r>
      <w:r>
        <w:rPr>
          <w:spacing w:val="-6"/>
        </w:rPr>
        <w:t xml:space="preserve"> </w:t>
      </w:r>
      <w:r>
        <w:t>другими физическими лицами;</w:t>
      </w:r>
      <w:proofErr w:type="gramEnd"/>
    </w:p>
    <w:p w:rsidR="00A1629A" w:rsidRDefault="00460F1B" w:rsidP="00B52EDB">
      <w:pPr>
        <w:pStyle w:val="a3"/>
        <w:ind w:left="200" w:firstLine="359"/>
        <w:rPr>
          <w:sz w:val="24"/>
        </w:rPr>
      </w:pPr>
      <w:r>
        <w:t>б)</w:t>
      </w:r>
      <w:r>
        <w:rPr>
          <w:spacing w:val="38"/>
        </w:rPr>
        <w:t xml:space="preserve"> </w:t>
      </w:r>
      <w:r>
        <w:t>совершение</w:t>
      </w:r>
      <w:r>
        <w:rPr>
          <w:spacing w:val="-4"/>
        </w:rPr>
        <w:t xml:space="preserve"> </w:t>
      </w:r>
      <w:r>
        <w:t>д</w:t>
      </w:r>
      <w:r>
        <w:t>еяний,</w:t>
      </w:r>
      <w:r>
        <w:rPr>
          <w:spacing w:val="-3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подпункте</w:t>
      </w:r>
      <w:r>
        <w:rPr>
          <w:spacing w:val="-2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юридического лица;</w:t>
      </w:r>
    </w:p>
    <w:p w:rsidR="00A1629A" w:rsidRDefault="00460F1B" w:rsidP="00B52EDB">
      <w:pPr>
        <w:pStyle w:val="a5"/>
        <w:numPr>
          <w:ilvl w:val="2"/>
          <w:numId w:val="4"/>
        </w:numPr>
        <w:tabs>
          <w:tab w:val="left" w:pos="1262"/>
        </w:tabs>
        <w:ind w:left="200" w:right="1378" w:firstLine="359"/>
        <w:rPr>
          <w:sz w:val="28"/>
        </w:rPr>
      </w:pPr>
      <w:r>
        <w:rPr>
          <w:sz w:val="28"/>
        </w:rPr>
        <w:t>противодействие коррупции - деятельность членов рабочей группы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полномочий:</w:t>
      </w:r>
    </w:p>
    <w:p w:rsidR="00A1629A" w:rsidRDefault="00460F1B" w:rsidP="00B52EDB">
      <w:pPr>
        <w:pStyle w:val="a3"/>
        <w:ind w:left="200" w:firstLine="359"/>
      </w:pPr>
      <w:r>
        <w:t>а)</w:t>
      </w:r>
      <w:r>
        <w:rPr>
          <w:spacing w:val="5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коррупции,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67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причин коррупции</w:t>
      </w:r>
      <w:r>
        <w:rPr>
          <w:spacing w:val="-1"/>
        </w:rPr>
        <w:t xml:space="preserve"> </w:t>
      </w:r>
      <w:r>
        <w:t>(профилактика</w:t>
      </w:r>
      <w:r>
        <w:rPr>
          <w:spacing w:val="-1"/>
        </w:rPr>
        <w:t xml:space="preserve"> </w:t>
      </w:r>
      <w:r>
        <w:t>коррупции);</w:t>
      </w:r>
    </w:p>
    <w:p w:rsidR="00A1629A" w:rsidRDefault="00460F1B" w:rsidP="00B52EDB">
      <w:pPr>
        <w:pStyle w:val="a3"/>
        <w:spacing w:before="1"/>
        <w:ind w:left="200" w:firstLine="359"/>
      </w:pPr>
      <w:r>
        <w:t>б)</w:t>
      </w:r>
      <w:r>
        <w:rPr>
          <w:spacing w:val="3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выявлению,</w:t>
      </w:r>
      <w:r>
        <w:rPr>
          <w:spacing w:val="-3"/>
        </w:rPr>
        <w:t xml:space="preserve"> </w:t>
      </w:r>
      <w:r>
        <w:t>предупреждению,</w:t>
      </w:r>
      <w:r>
        <w:rPr>
          <w:spacing w:val="-5"/>
        </w:rPr>
        <w:t xml:space="preserve"> </w:t>
      </w:r>
      <w:r>
        <w:t>пресечению,</w:t>
      </w:r>
      <w:r>
        <w:rPr>
          <w:spacing w:val="-2"/>
        </w:rPr>
        <w:t xml:space="preserve"> </w:t>
      </w:r>
      <w:r>
        <w:t>раскрытию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расследованию</w:t>
      </w:r>
      <w:r>
        <w:rPr>
          <w:spacing w:val="-67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правонарушений (борьба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коррупцией);</w:t>
      </w:r>
    </w:p>
    <w:p w:rsidR="00A1629A" w:rsidRDefault="00460F1B" w:rsidP="00B52EDB">
      <w:pPr>
        <w:pStyle w:val="a3"/>
        <w:spacing w:before="78"/>
        <w:ind w:left="200" w:right="926" w:firstLine="359"/>
      </w:pPr>
      <w:r>
        <w:lastRenderedPageBreak/>
        <w:t>в)</w:t>
      </w:r>
      <w:r>
        <w:rPr>
          <w:spacing w:val="4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67"/>
        </w:rPr>
        <w:t xml:space="preserve"> </w:t>
      </w:r>
      <w:r>
        <w:t>правонарушений.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left="1181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коррупции:</w:t>
      </w: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ind w:left="510" w:firstLine="0"/>
        <w:rPr>
          <w:sz w:val="28"/>
        </w:rPr>
      </w:pPr>
      <w:r>
        <w:rPr>
          <w:sz w:val="28"/>
        </w:rPr>
        <w:t>признание,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spacing w:before="279"/>
        <w:ind w:left="510" w:firstLine="0"/>
        <w:rPr>
          <w:sz w:val="28"/>
        </w:rPr>
      </w:pPr>
      <w:r>
        <w:rPr>
          <w:sz w:val="28"/>
        </w:rPr>
        <w:t>законность;</w:t>
      </w: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spacing w:before="281"/>
        <w:ind w:left="1035"/>
        <w:rPr>
          <w:sz w:val="28"/>
        </w:rPr>
      </w:pPr>
      <w:r>
        <w:rPr>
          <w:sz w:val="28"/>
        </w:rPr>
        <w:t>публичность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spacing w:before="278"/>
        <w:ind w:left="1035"/>
        <w:rPr>
          <w:sz w:val="28"/>
        </w:rPr>
      </w:pPr>
      <w:r>
        <w:rPr>
          <w:sz w:val="28"/>
        </w:rPr>
        <w:t>неотвратимость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правонарушений;</w:t>
      </w: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spacing w:before="281"/>
        <w:ind w:right="141" w:hanging="360"/>
        <w:rPr>
          <w:sz w:val="28"/>
        </w:rPr>
      </w:pPr>
      <w:r>
        <w:tab/>
      </w:r>
      <w:r>
        <w:rPr>
          <w:sz w:val="28"/>
        </w:rPr>
        <w:t>комплексное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информационно-пропагандистских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мер;</w:t>
      </w:r>
    </w:p>
    <w:p w:rsidR="00A1629A" w:rsidRDefault="00A1629A" w:rsidP="00B52EDB">
      <w:pPr>
        <w:pStyle w:val="a3"/>
        <w:spacing w:before="5"/>
        <w:rPr>
          <w:sz w:val="24"/>
        </w:rPr>
      </w:pPr>
    </w:p>
    <w:p w:rsidR="00A1629A" w:rsidRDefault="00460F1B" w:rsidP="00B52EDB">
      <w:pPr>
        <w:pStyle w:val="a5"/>
        <w:numPr>
          <w:ilvl w:val="0"/>
          <w:numId w:val="3"/>
        </w:numPr>
        <w:tabs>
          <w:tab w:val="left" w:pos="1035"/>
          <w:tab w:val="left" w:pos="1036"/>
        </w:tabs>
        <w:ind w:left="1035" w:hanging="477"/>
        <w:rPr>
          <w:sz w:val="28"/>
        </w:rPr>
      </w:pPr>
      <w:r>
        <w:rPr>
          <w:sz w:val="28"/>
        </w:rPr>
        <w:t>приоритетное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коррупции.</w:t>
      </w:r>
    </w:p>
    <w:p w:rsidR="00A1629A" w:rsidRDefault="00460F1B" w:rsidP="00B52EDB">
      <w:pPr>
        <w:pStyle w:val="2"/>
        <w:numPr>
          <w:ilvl w:val="0"/>
          <w:numId w:val="4"/>
        </w:numPr>
        <w:tabs>
          <w:tab w:val="left" w:pos="572"/>
        </w:tabs>
        <w:spacing w:before="282"/>
        <w:ind w:left="572" w:hanging="372"/>
        <w:jc w:val="left"/>
      </w:pPr>
      <w:r>
        <w:t>Основ</w:t>
      </w:r>
      <w:r>
        <w:t>ные</w:t>
      </w:r>
      <w:r>
        <w:rPr>
          <w:spacing w:val="-2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 профилактике</w:t>
      </w:r>
      <w:r>
        <w:rPr>
          <w:spacing w:val="-4"/>
        </w:rPr>
        <w:t xml:space="preserve"> </w:t>
      </w:r>
      <w:r>
        <w:t>коррупции</w:t>
      </w:r>
    </w:p>
    <w:p w:rsidR="00A1629A" w:rsidRDefault="00A1629A" w:rsidP="00B52EDB">
      <w:pPr>
        <w:pStyle w:val="a3"/>
        <w:spacing w:before="2"/>
        <w:rPr>
          <w:b/>
          <w:sz w:val="24"/>
        </w:rPr>
      </w:pPr>
    </w:p>
    <w:p w:rsidR="00A1629A" w:rsidRDefault="00460F1B" w:rsidP="00B52EDB">
      <w:pPr>
        <w:pStyle w:val="a3"/>
        <w:ind w:left="907"/>
      </w:pPr>
      <w:r>
        <w:t>Профилактика</w:t>
      </w:r>
      <w:r>
        <w:rPr>
          <w:spacing w:val="-7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proofErr w:type="gramStart"/>
      <w:r>
        <w:t>следующих</w:t>
      </w:r>
      <w:proofErr w:type="gramEnd"/>
      <w:r>
        <w:rPr>
          <w:spacing w:val="-4"/>
        </w:rPr>
        <w:t xml:space="preserve"> </w:t>
      </w:r>
      <w:r>
        <w:t>основных</w:t>
      </w:r>
    </w:p>
    <w:p w:rsidR="00A1629A" w:rsidRDefault="00460F1B" w:rsidP="00B52EDB">
      <w:pPr>
        <w:pStyle w:val="a3"/>
        <w:ind w:left="199"/>
        <w:rPr>
          <w:sz w:val="24"/>
        </w:rPr>
      </w:pPr>
      <w:r>
        <w:t>мер: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10"/>
        <w:ind w:right="676" w:firstLine="359"/>
        <w:rPr>
          <w:sz w:val="24"/>
        </w:rPr>
      </w:pPr>
      <w:r>
        <w:rPr>
          <w:sz w:val="28"/>
        </w:rPr>
        <w:t>Формирование в коллективе педагогических и непедагогических работников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ДОУ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нетерпимости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к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коррупционному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поведению;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10"/>
        <w:ind w:right="1407" w:firstLine="359"/>
        <w:rPr>
          <w:sz w:val="24"/>
        </w:rPr>
      </w:pPr>
      <w:r>
        <w:rPr>
          <w:sz w:val="28"/>
        </w:rPr>
        <w:t>Формирование у родителей (законных представителей) воспитанников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нетерпимости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к коррупционному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поведению;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11"/>
        <w:ind w:right="586" w:firstLine="359"/>
        <w:rPr>
          <w:sz w:val="24"/>
        </w:rPr>
      </w:pPr>
      <w:r>
        <w:rPr>
          <w:sz w:val="28"/>
        </w:rPr>
        <w:t>Проведение мониторинга всех локальных актов, издаваемых администрацией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ДОУ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на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предмет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соответствия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действующему</w:t>
      </w:r>
      <w:r w:rsidRPr="00B52EDB">
        <w:rPr>
          <w:spacing w:val="-6"/>
          <w:sz w:val="28"/>
        </w:rPr>
        <w:t xml:space="preserve"> </w:t>
      </w:r>
      <w:r>
        <w:rPr>
          <w:sz w:val="28"/>
        </w:rPr>
        <w:t>законодательству;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8"/>
        <w:ind w:right="451" w:firstLine="359"/>
        <w:rPr>
          <w:sz w:val="24"/>
        </w:rPr>
      </w:pPr>
      <w:r>
        <w:rPr>
          <w:sz w:val="28"/>
        </w:rPr>
        <w:t>Проведение меропри</w:t>
      </w:r>
      <w:r>
        <w:rPr>
          <w:sz w:val="28"/>
        </w:rPr>
        <w:t>ятий по разъяснению работникам ДОУ и родителям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 воспитанников законодательства в сфере противодействия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коррупции.</w:t>
      </w:r>
    </w:p>
    <w:p w:rsidR="00A1629A" w:rsidRDefault="00460F1B" w:rsidP="00B52EDB">
      <w:pPr>
        <w:pStyle w:val="a5"/>
        <w:numPr>
          <w:ilvl w:val="0"/>
          <w:numId w:val="4"/>
        </w:numPr>
        <w:tabs>
          <w:tab w:val="left" w:pos="731"/>
        </w:tabs>
        <w:ind w:left="730" w:hanging="253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коррупции.</w:t>
      </w:r>
    </w:p>
    <w:p w:rsidR="00A1629A" w:rsidRDefault="00A1629A" w:rsidP="00B52EDB">
      <w:pPr>
        <w:pStyle w:val="a3"/>
        <w:spacing w:before="7"/>
        <w:rPr>
          <w:sz w:val="24"/>
        </w:rPr>
      </w:pP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053"/>
        </w:tabs>
        <w:ind w:right="1206" w:firstLine="359"/>
        <w:rPr>
          <w:sz w:val="28"/>
        </w:rPr>
      </w:pPr>
      <w:r>
        <w:rPr>
          <w:sz w:val="28"/>
        </w:rPr>
        <w:t>создание механизма взаимодействия органов управления с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муниципальными и общественными комиссиями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коррупции, а также с гражданами и институтами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A1629A" w:rsidRDefault="00A1629A" w:rsidP="00B52EDB">
      <w:pPr>
        <w:rPr>
          <w:sz w:val="28"/>
        </w:rPr>
        <w:sectPr w:rsidR="00A1629A" w:rsidSect="00B52EDB">
          <w:type w:val="continuous"/>
          <w:pgSz w:w="12240" w:h="15840"/>
          <w:pgMar w:top="851" w:right="567" w:bottom="851" w:left="567" w:header="720" w:footer="720" w:gutter="0"/>
          <w:pgBorders w:offsetFrom="page">
            <w:top w:val="twistedLines2" w:sz="18" w:space="24" w:color="1F497D" w:themeColor="text2"/>
            <w:left w:val="twistedLines2" w:sz="18" w:space="24" w:color="1F497D" w:themeColor="text2"/>
            <w:bottom w:val="twistedLines2" w:sz="18" w:space="24" w:color="1F497D" w:themeColor="text2"/>
            <w:right w:val="twistedLines2" w:sz="18" w:space="24" w:color="1F497D" w:themeColor="text2"/>
          </w:pgBorders>
          <w:cols w:space="720"/>
          <w:docGrid w:linePitch="299"/>
        </w:sectPr>
      </w:pP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052"/>
        </w:tabs>
        <w:spacing w:before="73"/>
        <w:ind w:left="200" w:right="518" w:firstLine="359"/>
        <w:rPr>
          <w:sz w:val="24"/>
        </w:rPr>
      </w:pPr>
      <w:r>
        <w:rPr>
          <w:sz w:val="28"/>
        </w:rPr>
        <w:lastRenderedPageBreak/>
        <w:t>принятие административных и</w:t>
      </w:r>
      <w:r>
        <w:rPr>
          <w:sz w:val="28"/>
        </w:rPr>
        <w:t xml:space="preserve"> иных мер, направленных на привлечение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работников и родителей (законных представителей) обучающихся к более активному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участию в противодействии коррупции, на формирование в коллективе и у родителей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 негативного отноше</w:t>
      </w:r>
      <w:r>
        <w:rPr>
          <w:sz w:val="28"/>
        </w:rPr>
        <w:t>ния к коррупционному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поведению;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053"/>
        </w:tabs>
        <w:spacing w:before="10"/>
        <w:ind w:left="1052" w:hanging="494"/>
        <w:rPr>
          <w:sz w:val="24"/>
        </w:rPr>
      </w:pPr>
      <w:r>
        <w:rPr>
          <w:sz w:val="28"/>
        </w:rPr>
        <w:t>совершенствование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и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самоуправления;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right="170" w:firstLine="360"/>
        <w:rPr>
          <w:sz w:val="28"/>
        </w:rPr>
      </w:pPr>
      <w:r>
        <w:rPr>
          <w:sz w:val="28"/>
        </w:rPr>
        <w:t>создание механизмов общественного контроля деятельности органов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самоуправления;</w:t>
      </w:r>
    </w:p>
    <w:p w:rsidR="00A1629A" w:rsidRDefault="00A1629A" w:rsidP="00B52EDB">
      <w:pPr>
        <w:pStyle w:val="a3"/>
        <w:spacing w:before="10"/>
        <w:rPr>
          <w:sz w:val="24"/>
        </w:rPr>
      </w:pP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11"/>
        <w:ind w:right="805" w:firstLine="359"/>
        <w:rPr>
          <w:sz w:val="24"/>
        </w:rPr>
      </w:pPr>
      <w:r>
        <w:rPr>
          <w:sz w:val="28"/>
        </w:rPr>
        <w:lastRenderedPageBreak/>
        <w:t>обеспечение доступа работников и родителей (законных представителе</w:t>
      </w:r>
      <w:r>
        <w:rPr>
          <w:sz w:val="28"/>
        </w:rPr>
        <w:t>й)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к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о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8"/>
        <w:ind w:right="477" w:firstLine="359"/>
        <w:rPr>
          <w:sz w:val="24"/>
        </w:rPr>
      </w:pPr>
      <w:r>
        <w:rPr>
          <w:sz w:val="28"/>
        </w:rPr>
        <w:t>конкретизация полномочий педагогических, непедагогических и руководящих</w:t>
      </w:r>
      <w:r w:rsidRPr="00B52EDB">
        <w:rPr>
          <w:spacing w:val="-68"/>
          <w:sz w:val="28"/>
        </w:rPr>
        <w:t xml:space="preserve"> </w:t>
      </w:r>
      <w:r>
        <w:rPr>
          <w:sz w:val="28"/>
        </w:rPr>
        <w:t>работников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ДОУ,</w:t>
      </w:r>
      <w:r w:rsidRPr="00B52EDB">
        <w:rPr>
          <w:spacing w:val="66"/>
          <w:sz w:val="28"/>
        </w:rPr>
        <w:t xml:space="preserve"> </w:t>
      </w:r>
      <w:r>
        <w:rPr>
          <w:sz w:val="28"/>
        </w:rPr>
        <w:t>которые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быть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отражены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должностных инструкциях.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052"/>
        </w:tabs>
        <w:spacing w:before="3"/>
        <w:ind w:right="436" w:firstLine="359"/>
        <w:jc w:val="both"/>
        <w:rPr>
          <w:sz w:val="24"/>
        </w:rPr>
      </w:pPr>
      <w:r>
        <w:rPr>
          <w:sz w:val="28"/>
        </w:rPr>
        <w:t>уведомление в письменной форме работниками ДОУ администрации и Рабочей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 xml:space="preserve">группы </w:t>
      </w:r>
      <w:proofErr w:type="gramStart"/>
      <w:r>
        <w:rPr>
          <w:sz w:val="28"/>
        </w:rPr>
        <w:t>по противодействию коррупции обо всех случаях обращения к ним каких-либо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лиц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склонения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их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к совершению</w:t>
      </w:r>
      <w:proofErr w:type="gramEnd"/>
      <w:r w:rsidRPr="00B52EDB"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правонарушений;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right="446" w:firstLine="360"/>
        <w:rPr>
          <w:sz w:val="28"/>
        </w:rPr>
      </w:pPr>
      <w:r>
        <w:rPr>
          <w:sz w:val="28"/>
        </w:rPr>
        <w:t>создание условий для уведомления род</w:t>
      </w:r>
      <w:r>
        <w:rPr>
          <w:sz w:val="28"/>
        </w:rPr>
        <w:t>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администрации ДОУ обо всех случаях вымогания у них взяток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A1629A" w:rsidRDefault="00A1629A" w:rsidP="00B52EDB">
      <w:pPr>
        <w:pStyle w:val="a3"/>
        <w:spacing w:before="6"/>
        <w:rPr>
          <w:sz w:val="24"/>
        </w:rPr>
      </w:pPr>
    </w:p>
    <w:p w:rsidR="00A1629A" w:rsidRDefault="00460F1B" w:rsidP="00B52EDB">
      <w:pPr>
        <w:pStyle w:val="2"/>
        <w:numPr>
          <w:ilvl w:val="0"/>
          <w:numId w:val="4"/>
        </w:numPr>
        <w:tabs>
          <w:tab w:val="left" w:pos="1011"/>
          <w:tab w:val="left" w:pos="1012"/>
        </w:tabs>
        <w:ind w:left="1011" w:hanging="453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A1629A" w:rsidRDefault="00A1629A" w:rsidP="00B52EDB">
      <w:pPr>
        <w:pStyle w:val="a3"/>
        <w:spacing w:before="5"/>
        <w:rPr>
          <w:b/>
          <w:sz w:val="24"/>
        </w:rPr>
      </w:pP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5"/>
        <w:ind w:right="1103" w:firstLine="360"/>
        <w:rPr>
          <w:sz w:val="24"/>
        </w:rPr>
      </w:pPr>
      <w:r>
        <w:rPr>
          <w:sz w:val="28"/>
        </w:rPr>
        <w:t>Общее руководство мероприятиями, направленными на противодействие</w:t>
      </w:r>
      <w:r w:rsidRPr="00B52EDB">
        <w:rPr>
          <w:spacing w:val="-68"/>
          <w:sz w:val="28"/>
        </w:rPr>
        <w:t xml:space="preserve"> </w:t>
      </w:r>
      <w:r>
        <w:rPr>
          <w:sz w:val="28"/>
        </w:rPr>
        <w:t>коррупции,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осу</w:t>
      </w:r>
      <w:r>
        <w:rPr>
          <w:sz w:val="28"/>
        </w:rPr>
        <w:t>ществляют:</w:t>
      </w:r>
    </w:p>
    <w:p w:rsidR="00A1629A" w:rsidRDefault="00460F1B" w:rsidP="00B52EDB">
      <w:pPr>
        <w:pStyle w:val="a3"/>
        <w:tabs>
          <w:tab w:val="left" w:pos="934"/>
        </w:tabs>
        <w:spacing w:before="1"/>
        <w:ind w:left="559"/>
        <w:rPr>
          <w:sz w:val="24"/>
        </w:rPr>
      </w:pPr>
      <w:r>
        <w:t>-</w:t>
      </w:r>
      <w:r>
        <w:tab/>
        <w:t>Рабочая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коррупции;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70"/>
        </w:tabs>
        <w:spacing w:before="3"/>
        <w:ind w:right="145" w:firstLine="427"/>
        <w:rPr>
          <w:sz w:val="24"/>
        </w:rPr>
      </w:pPr>
      <w:r>
        <w:rPr>
          <w:sz w:val="28"/>
        </w:rPr>
        <w:t>Рабочая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по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противодействию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создается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начале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года;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в состав рабочей группы по противодействию коррупции обязательно входят: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председатель ППО, представители педагогических и непедагогических работников ДОУ,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член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родительского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комитета.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70"/>
        </w:tabs>
        <w:spacing w:before="3"/>
        <w:ind w:right="358" w:firstLine="427"/>
        <w:rPr>
          <w:sz w:val="24"/>
        </w:rPr>
      </w:pPr>
      <w:r>
        <w:rPr>
          <w:sz w:val="28"/>
        </w:rPr>
        <w:t>Выборы членов Рабочей группы по противодействию коррупции проводятся на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 xml:space="preserve">Общем собрании работников ДОУ и заседании общего родительского комитета </w:t>
      </w:r>
      <w:r>
        <w:rPr>
          <w:sz w:val="28"/>
        </w:rPr>
        <w:t>ДОУ,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заведующего ДОУ.</w:t>
      </w:r>
    </w:p>
    <w:p w:rsidR="00A1629A" w:rsidRPr="00B52EDB" w:rsidRDefault="00460F1B" w:rsidP="00B52EDB">
      <w:pPr>
        <w:pStyle w:val="a5"/>
        <w:numPr>
          <w:ilvl w:val="1"/>
          <w:numId w:val="4"/>
        </w:numPr>
        <w:tabs>
          <w:tab w:val="left" w:pos="1170"/>
        </w:tabs>
        <w:spacing w:before="1"/>
        <w:ind w:left="1169" w:hanging="543"/>
        <w:rPr>
          <w:sz w:val="24"/>
        </w:rPr>
      </w:pPr>
      <w:r>
        <w:rPr>
          <w:sz w:val="28"/>
        </w:rPr>
        <w:t>Члены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избирают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и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секретаря.</w:t>
      </w:r>
    </w:p>
    <w:p w:rsidR="00A1629A" w:rsidRDefault="00460F1B" w:rsidP="00B52EDB">
      <w:pPr>
        <w:pStyle w:val="a3"/>
        <w:spacing w:before="1"/>
        <w:ind w:left="559"/>
        <w:rPr>
          <w:sz w:val="24"/>
        </w:rPr>
      </w:pPr>
      <w:r>
        <w:t>Члены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основе.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ind w:left="1181" w:hanging="623"/>
        <w:rPr>
          <w:sz w:val="28"/>
        </w:rPr>
      </w:pPr>
      <w:r>
        <w:rPr>
          <w:sz w:val="28"/>
        </w:rPr>
        <w:t>Полномочия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:rsidR="00A1629A" w:rsidRDefault="00A1629A" w:rsidP="00B52EDB">
      <w:pPr>
        <w:rPr>
          <w:sz w:val="28"/>
        </w:rPr>
        <w:sectPr w:rsidR="00A1629A" w:rsidSect="00B52EDB">
          <w:type w:val="continuous"/>
          <w:pgSz w:w="12240" w:h="15840"/>
          <w:pgMar w:top="851" w:right="567" w:bottom="851" w:left="567" w:header="720" w:footer="720" w:gutter="0"/>
          <w:pgBorders w:offsetFrom="page">
            <w:top w:val="twistedLines2" w:sz="18" w:space="24" w:color="1F497D" w:themeColor="text2"/>
            <w:left w:val="twistedLines2" w:sz="18" w:space="24" w:color="1F497D" w:themeColor="text2"/>
            <w:bottom w:val="twistedLines2" w:sz="18" w:space="24" w:color="1F497D" w:themeColor="text2"/>
            <w:right w:val="twistedLines2" w:sz="18" w:space="24" w:color="1F497D" w:themeColor="text2"/>
          </w:pgBorders>
          <w:cols w:space="720"/>
          <w:docGrid w:linePitch="299"/>
        </w:sectPr>
      </w:pPr>
    </w:p>
    <w:p w:rsidR="00A1629A" w:rsidRPr="00B52EDB" w:rsidRDefault="00460F1B" w:rsidP="00B52EDB">
      <w:pPr>
        <w:pStyle w:val="a5"/>
        <w:numPr>
          <w:ilvl w:val="2"/>
          <w:numId w:val="4"/>
        </w:numPr>
        <w:tabs>
          <w:tab w:val="left" w:pos="1261"/>
        </w:tabs>
        <w:spacing w:before="6"/>
        <w:rPr>
          <w:sz w:val="24"/>
        </w:rPr>
      </w:pPr>
      <w:r>
        <w:rPr>
          <w:sz w:val="28"/>
        </w:rPr>
        <w:lastRenderedPageBreak/>
        <w:t>Председатель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по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противодействию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коррупции;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ind w:left="994" w:hanging="436"/>
        <w:rPr>
          <w:sz w:val="28"/>
        </w:rPr>
      </w:pP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4"/>
        <w:ind w:right="386" w:hanging="360"/>
        <w:rPr>
          <w:sz w:val="24"/>
        </w:rPr>
      </w:pPr>
      <w:r>
        <w:tab/>
      </w:r>
      <w:r>
        <w:rPr>
          <w:sz w:val="28"/>
        </w:rPr>
        <w:t>на</w:t>
      </w:r>
      <w:r w:rsidRPr="00B52EDB"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формирует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план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на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учебный год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и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повестку</w:t>
      </w:r>
      <w:r w:rsidRPr="00B52EDB">
        <w:rPr>
          <w:spacing w:val="-6"/>
          <w:sz w:val="28"/>
        </w:rPr>
        <w:t xml:space="preserve"> </w:t>
      </w:r>
      <w:r>
        <w:rPr>
          <w:sz w:val="28"/>
        </w:rPr>
        <w:t>дня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sz w:val="28"/>
        </w:rPr>
        <w:t>го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очередного заседания;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5"/>
        <w:ind w:right="489" w:hanging="360"/>
        <w:rPr>
          <w:sz w:val="24"/>
        </w:rPr>
      </w:pPr>
      <w:r>
        <w:tab/>
      </w:r>
      <w:r>
        <w:rPr>
          <w:sz w:val="28"/>
        </w:rPr>
        <w:t>по вопросам, относящимся к компетенции Рабочей группы, в остановленном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порядке запрашивает информацию от исполнительных органов государственной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власти,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правоохранительных,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контролирующих,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налоговых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органов;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ind w:left="994"/>
        <w:rPr>
          <w:sz w:val="28"/>
        </w:rPr>
      </w:pPr>
      <w:r>
        <w:rPr>
          <w:sz w:val="28"/>
        </w:rPr>
        <w:t>информирует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4"/>
        <w:ind w:right="167" w:hanging="360"/>
        <w:rPr>
          <w:sz w:val="24"/>
        </w:rPr>
      </w:pPr>
      <w:r>
        <w:tab/>
      </w:r>
      <w:r>
        <w:rPr>
          <w:sz w:val="28"/>
        </w:rPr>
        <w:t>представляет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Рабочую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 w:rsidRPr="00B52EDB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с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работниками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ДОУ,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воспитанниками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и их родителями (законными представителями) по вопросам, относящимся к ее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2"/>
        <w:ind w:right="1530" w:hanging="360"/>
        <w:rPr>
          <w:sz w:val="24"/>
        </w:rPr>
      </w:pPr>
      <w:r>
        <w:tab/>
      </w:r>
      <w:r>
        <w:rPr>
          <w:sz w:val="28"/>
        </w:rPr>
        <w:t>дает соответствующие поручения секрета</w:t>
      </w:r>
      <w:r>
        <w:rPr>
          <w:sz w:val="28"/>
        </w:rPr>
        <w:t>рю и членам Рабочей группы,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 w:rsidRPr="00B52EDB"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контроль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 w:rsidRPr="00B52EDB">
        <w:rPr>
          <w:spacing w:val="-1"/>
          <w:sz w:val="28"/>
        </w:rPr>
        <w:t xml:space="preserve"> </w:t>
      </w:r>
      <w:r>
        <w:rPr>
          <w:sz w:val="28"/>
        </w:rPr>
        <w:t>их выполнением;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ind w:left="994"/>
        <w:rPr>
          <w:sz w:val="28"/>
        </w:rPr>
      </w:pPr>
      <w:r>
        <w:rPr>
          <w:sz w:val="28"/>
        </w:rPr>
        <w:t>подписывает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A1629A" w:rsidRDefault="00460F1B" w:rsidP="00B52EDB">
      <w:pPr>
        <w:pStyle w:val="a5"/>
        <w:numPr>
          <w:ilvl w:val="2"/>
          <w:numId w:val="4"/>
        </w:numPr>
        <w:tabs>
          <w:tab w:val="left" w:pos="1312"/>
        </w:tabs>
        <w:spacing w:before="280"/>
        <w:ind w:left="1311" w:hanging="752"/>
        <w:rPr>
          <w:sz w:val="28"/>
        </w:rPr>
      </w:pPr>
      <w:r>
        <w:rPr>
          <w:sz w:val="28"/>
        </w:rPr>
        <w:t>Секретарь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группы:</w:t>
      </w:r>
    </w:p>
    <w:p w:rsidR="00A1629A" w:rsidRDefault="00A1629A" w:rsidP="00B52EDB">
      <w:pPr>
        <w:pStyle w:val="a3"/>
        <w:spacing w:before="5"/>
        <w:rPr>
          <w:sz w:val="24"/>
        </w:rPr>
      </w:pP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2"/>
        <w:ind w:right="188" w:hanging="360"/>
        <w:rPr>
          <w:sz w:val="24"/>
        </w:rPr>
      </w:pPr>
      <w:r>
        <w:lastRenderedPageBreak/>
        <w:tab/>
      </w:r>
      <w:r>
        <w:rPr>
          <w:sz w:val="28"/>
        </w:rPr>
        <w:t>организует подготовку материалов к заседанию Рабочей группы, а также проектов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его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решений;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4"/>
        <w:ind w:right="484" w:hanging="361"/>
        <w:rPr>
          <w:sz w:val="24"/>
        </w:rPr>
      </w:pPr>
      <w:r>
        <w:tab/>
      </w:r>
      <w:r>
        <w:rPr>
          <w:sz w:val="28"/>
        </w:rPr>
        <w:t>информирует членов Рабочей группы и о месте, времени проведения и повестке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дня очередного заседания Рабочей группы, обеспечивает необходимыми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справочно-информационными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материалами;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ind w:left="996" w:hanging="437"/>
        <w:rPr>
          <w:sz w:val="28"/>
        </w:rPr>
      </w:pP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:rsidR="00A1629A" w:rsidRPr="00B52EDB" w:rsidRDefault="00460F1B" w:rsidP="00B52EDB">
      <w:pPr>
        <w:pStyle w:val="a5"/>
        <w:numPr>
          <w:ilvl w:val="2"/>
          <w:numId w:val="4"/>
        </w:numPr>
        <w:tabs>
          <w:tab w:val="left" w:pos="1312"/>
        </w:tabs>
        <w:spacing w:before="6"/>
        <w:ind w:left="1311" w:hanging="752"/>
        <w:rPr>
          <w:sz w:val="24"/>
        </w:rPr>
      </w:pPr>
      <w:r>
        <w:rPr>
          <w:sz w:val="28"/>
        </w:rPr>
        <w:t>Члены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по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противодействию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коррупции: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5"/>
        <w:ind w:right="502" w:hanging="360"/>
        <w:rPr>
          <w:sz w:val="24"/>
        </w:rPr>
      </w:pPr>
      <w:r>
        <w:tab/>
      </w:r>
      <w:r>
        <w:rPr>
          <w:sz w:val="28"/>
        </w:rPr>
        <w:t>вносят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председателю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по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 w:rsidRPr="00B52EDB">
        <w:rPr>
          <w:spacing w:val="-5"/>
          <w:sz w:val="28"/>
        </w:rPr>
        <w:t xml:space="preserve"> </w:t>
      </w:r>
      <w:r>
        <w:rPr>
          <w:sz w:val="28"/>
        </w:rPr>
        <w:t>повестки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дня</w:t>
      </w:r>
      <w:r w:rsidRPr="00B52EDB">
        <w:rPr>
          <w:spacing w:val="-1"/>
          <w:sz w:val="28"/>
        </w:rPr>
        <w:t xml:space="preserve"> </w:t>
      </w:r>
      <w:r>
        <w:rPr>
          <w:sz w:val="28"/>
        </w:rPr>
        <w:t>заседаний Рабочей группы;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ind w:left="996" w:hanging="438"/>
        <w:rPr>
          <w:sz w:val="28"/>
        </w:rPr>
      </w:pPr>
      <w:r>
        <w:rPr>
          <w:sz w:val="28"/>
        </w:rPr>
        <w:t>вносят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279"/>
        <w:ind w:left="920" w:right="592" w:hanging="361"/>
        <w:rPr>
          <w:sz w:val="28"/>
        </w:rPr>
      </w:pPr>
      <w:r>
        <w:tab/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 осуществляют подготовку материалов по вопросам заседаний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группы;</w:t>
      </w:r>
    </w:p>
    <w:p w:rsidR="00A1629A" w:rsidRPr="00B52EDB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4"/>
        <w:ind w:right="271" w:hanging="360"/>
        <w:rPr>
          <w:sz w:val="24"/>
        </w:rPr>
      </w:pPr>
      <w:r>
        <w:tab/>
      </w:r>
      <w:r>
        <w:rPr>
          <w:sz w:val="28"/>
        </w:rPr>
        <w:t>в случае невозможности лично присутствовать на заседаниях Рабочей группы,</w:t>
      </w:r>
      <w:r w:rsidRPr="00B52EDB">
        <w:rPr>
          <w:spacing w:val="1"/>
          <w:sz w:val="28"/>
        </w:rPr>
        <w:t xml:space="preserve"> </w:t>
      </w:r>
      <w:r>
        <w:rPr>
          <w:sz w:val="28"/>
        </w:rPr>
        <w:t>вправе излагать свое мнение по рассматриваемым вопросам в письменном виде на</w:t>
      </w:r>
      <w:r w:rsidRPr="00B52EDB">
        <w:rPr>
          <w:spacing w:val="-67"/>
          <w:sz w:val="28"/>
        </w:rPr>
        <w:t xml:space="preserve"> </w:t>
      </w:r>
      <w:r>
        <w:rPr>
          <w:sz w:val="28"/>
        </w:rPr>
        <w:t>имя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председате</w:t>
      </w:r>
      <w:r>
        <w:rPr>
          <w:sz w:val="28"/>
        </w:rPr>
        <w:t>ля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группы,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 w:rsidRPr="00B52EDB">
        <w:rPr>
          <w:spacing w:val="-3"/>
          <w:sz w:val="28"/>
        </w:rPr>
        <w:t xml:space="preserve"> </w:t>
      </w:r>
      <w:r>
        <w:rPr>
          <w:sz w:val="28"/>
        </w:rPr>
        <w:t>учитывается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при</w:t>
      </w:r>
      <w:r w:rsidRPr="00B52EDB"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 w:rsidRPr="00B52EDB"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ind w:left="996" w:hanging="438"/>
        <w:rPr>
          <w:sz w:val="28"/>
        </w:rPr>
      </w:pP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полномочий.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3"/>
        <w:ind w:left="200" w:right="369" w:firstLine="359"/>
        <w:rPr>
          <w:sz w:val="24"/>
        </w:rPr>
      </w:pPr>
      <w:r>
        <w:rPr>
          <w:sz w:val="28"/>
        </w:rPr>
        <w:t>Заседания Рабочей группы по противодействию коррупции проводятся не реже</w:t>
      </w:r>
      <w:r w:rsidRPr="00460F1B">
        <w:rPr>
          <w:spacing w:val="-68"/>
          <w:sz w:val="28"/>
        </w:rPr>
        <w:t xml:space="preserve"> </w:t>
      </w:r>
      <w:r>
        <w:rPr>
          <w:sz w:val="28"/>
        </w:rPr>
        <w:t>двух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раз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год;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заседания.</w:t>
      </w:r>
    </w:p>
    <w:p w:rsidR="00A1629A" w:rsidRDefault="00460F1B" w:rsidP="00460F1B">
      <w:pPr>
        <w:pStyle w:val="a3"/>
        <w:ind w:left="560"/>
        <w:rPr>
          <w:sz w:val="24"/>
        </w:rPr>
      </w:pPr>
      <w:r>
        <w:t>Заседания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открытыми,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закрытыми.</w:t>
      </w:r>
    </w:p>
    <w:p w:rsidR="00A1629A" w:rsidRDefault="00460F1B" w:rsidP="00460F1B">
      <w:pPr>
        <w:pStyle w:val="a3"/>
        <w:ind w:left="200" w:right="352" w:firstLine="359"/>
        <w:rPr>
          <w:sz w:val="24"/>
        </w:rPr>
      </w:pPr>
      <w:r>
        <w:t>Внеочередное заседание проводится по предложению любого члена Рабочей группы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коррупции.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5"/>
        <w:ind w:right="267" w:firstLine="360"/>
        <w:rPr>
          <w:sz w:val="24"/>
        </w:rPr>
      </w:pPr>
      <w:r>
        <w:rPr>
          <w:sz w:val="28"/>
        </w:rPr>
        <w:t>Заседание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правомочно,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если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на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нем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присутствует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не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двух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третей</w:t>
      </w:r>
      <w:r>
        <w:rPr>
          <w:sz w:val="28"/>
        </w:rPr>
        <w:t xml:space="preserve"> общего числа его членов. В случае несогласия с принятым решением, член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Рабочей группы вправе в письменном виде изложить особое мнение, которое подлежит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приобщению к протоколу. По решению Рабочей группы на заседания могут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приглашаться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любые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работники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ДОУ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или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представители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общественности.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2"/>
        <w:ind w:right="108" w:firstLine="359"/>
        <w:rPr>
          <w:sz w:val="24"/>
        </w:rPr>
      </w:pPr>
      <w:r>
        <w:rPr>
          <w:sz w:val="28"/>
        </w:rPr>
        <w:t>Решения Рабочей группы по противодействию коррупции принимаются на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заседании открытым голосованием простым большинством голосов присутствующих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членов и носят рекомендательный характер, оформляются протоколом, который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подп</w:t>
      </w:r>
      <w:r>
        <w:rPr>
          <w:sz w:val="28"/>
        </w:rPr>
        <w:t>исывает председатель Комиссии, а при необходимости, реализуются путем принятия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соответствующих приказов и распоряжений заведующего ДОУ, если иное не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предусмотрено действующим законодательством. Члены Рабочей группы обладают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равными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правами при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принятии реш</w:t>
      </w:r>
      <w:r>
        <w:rPr>
          <w:sz w:val="28"/>
        </w:rPr>
        <w:t>ений.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82"/>
        </w:tabs>
        <w:spacing w:before="2"/>
        <w:ind w:right="289" w:firstLine="359"/>
        <w:rPr>
          <w:sz w:val="24"/>
        </w:rPr>
      </w:pPr>
      <w:r>
        <w:rPr>
          <w:sz w:val="28"/>
        </w:rPr>
        <w:t>Члены Рабочей группы добровольно принимают на себя обязательства о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неразглашении сведений затрагивающих честь и достоинство граждан и другой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конфиденциальной информации, которая рассматривается (рассматривалась) Рабочей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группой. Информация, полученн</w:t>
      </w:r>
      <w:r>
        <w:rPr>
          <w:sz w:val="28"/>
        </w:rPr>
        <w:t>ая Рабочей группой, может быть использована только в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порядке, предусмотренном федеральным законодательством об информации,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и защите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92"/>
        </w:tabs>
        <w:ind w:left="1191" w:hanging="633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коррупции:</w:t>
      </w:r>
    </w:p>
    <w:p w:rsidR="00A1629A" w:rsidRDefault="00A1629A" w:rsidP="00B52EDB">
      <w:pPr>
        <w:pStyle w:val="a3"/>
        <w:spacing w:before="6"/>
        <w:rPr>
          <w:sz w:val="24"/>
        </w:rPr>
      </w:pP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55"/>
          <w:tab w:val="left" w:pos="956"/>
        </w:tabs>
        <w:spacing w:before="4"/>
        <w:ind w:left="920" w:right="900" w:hanging="361"/>
        <w:rPr>
          <w:sz w:val="24"/>
        </w:rPr>
      </w:pPr>
      <w:r>
        <w:rPr>
          <w:sz w:val="28"/>
        </w:rPr>
        <w:lastRenderedPageBreak/>
        <w:t>ежегодно, на первом заседании, определяет основные направления в области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противодействия коррупции и разрабатывает план мероприятий по борьбе с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коррупционными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проявлениями;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5"/>
        <w:ind w:right="895" w:hanging="360"/>
        <w:rPr>
          <w:sz w:val="24"/>
        </w:rPr>
      </w:pPr>
      <w:r>
        <w:tab/>
      </w:r>
      <w:r>
        <w:rPr>
          <w:sz w:val="28"/>
        </w:rPr>
        <w:t>контролирует деятельность администрации ДОУ в области противодействия</w:t>
      </w:r>
      <w:r w:rsidRPr="00460F1B">
        <w:rPr>
          <w:spacing w:val="-68"/>
          <w:sz w:val="28"/>
        </w:rPr>
        <w:t xml:space="preserve"> </w:t>
      </w:r>
      <w:r>
        <w:rPr>
          <w:sz w:val="28"/>
        </w:rPr>
        <w:t>коррупции;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ind w:left="994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полномочий: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72"/>
        <w:ind w:left="994"/>
        <w:rPr>
          <w:sz w:val="28"/>
        </w:rPr>
      </w:pPr>
      <w:r>
        <w:rPr>
          <w:sz w:val="28"/>
        </w:rPr>
        <w:t>реализует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меры,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281"/>
        <w:ind w:left="996" w:hanging="437"/>
        <w:rPr>
          <w:sz w:val="28"/>
        </w:rPr>
      </w:pPr>
      <w:r>
        <w:rPr>
          <w:sz w:val="28"/>
        </w:rPr>
        <w:t>вырабатывает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5"/>
        <w:ind w:right="791" w:hanging="361"/>
        <w:rPr>
          <w:sz w:val="24"/>
        </w:rPr>
      </w:pPr>
      <w:r>
        <w:tab/>
      </w:r>
      <w:r>
        <w:rPr>
          <w:sz w:val="28"/>
        </w:rPr>
        <w:t>осуществляет антикоррупционную пропаганду и воспитание всех участников</w:t>
      </w:r>
      <w:r w:rsidRPr="00460F1B">
        <w:rPr>
          <w:spacing w:val="-68"/>
          <w:sz w:val="28"/>
        </w:rPr>
        <w:t xml:space="preserve"> </w:t>
      </w:r>
      <w:r>
        <w:rPr>
          <w:sz w:val="28"/>
        </w:rPr>
        <w:t>воспитательно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-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4"/>
        <w:ind w:right="724" w:hanging="360"/>
        <w:rPr>
          <w:sz w:val="24"/>
        </w:rPr>
      </w:pPr>
      <w:r>
        <w:tab/>
      </w:r>
      <w:r>
        <w:rPr>
          <w:sz w:val="28"/>
        </w:rPr>
        <w:t>осуществляет анализ обращений работников ДОУ, их родителей (законных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о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фактах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коррупционных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проявлений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должностными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лицами;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5"/>
        <w:ind w:right="1126" w:hanging="360"/>
        <w:rPr>
          <w:sz w:val="24"/>
        </w:rPr>
      </w:pPr>
      <w:r>
        <w:tab/>
      </w:r>
      <w:r>
        <w:rPr>
          <w:sz w:val="28"/>
        </w:rPr>
        <w:t>проводит проверки локальных актов ДОУ на соответствие действующему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законодательству; проверяет выполнение работниками своих должностных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обязанностей;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2"/>
        <w:ind w:right="268" w:hanging="360"/>
        <w:rPr>
          <w:sz w:val="24"/>
        </w:rPr>
      </w:pPr>
      <w:r>
        <w:tab/>
      </w:r>
      <w:proofErr w:type="gramStart"/>
      <w:r>
        <w:rPr>
          <w:sz w:val="28"/>
        </w:rPr>
        <w:t>разрабатывает на основании проведенных проверок рекомендации, направленные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на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улучшение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антикоррупционной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деятельности ДОУ;</w:t>
      </w:r>
      <w:proofErr w:type="gramEnd"/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spacing w:before="4"/>
        <w:ind w:right="979" w:hanging="360"/>
        <w:rPr>
          <w:sz w:val="24"/>
        </w:rPr>
      </w:pPr>
      <w:r>
        <w:tab/>
      </w:r>
      <w:r>
        <w:rPr>
          <w:sz w:val="28"/>
        </w:rPr>
        <w:t>организует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по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устранению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негативных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проявлений;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4"/>
        <w:ind w:right="645" w:hanging="360"/>
        <w:rPr>
          <w:sz w:val="24"/>
        </w:rPr>
      </w:pPr>
      <w:r>
        <w:tab/>
      </w:r>
      <w:r>
        <w:rPr>
          <w:sz w:val="28"/>
        </w:rPr>
        <w:t>выявляет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коррупции,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разрабатывает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направляет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заведующему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ДОУ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рекомендации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по устранению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причин коррупции: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4"/>
        <w:ind w:right="195" w:hanging="360"/>
        <w:rPr>
          <w:sz w:val="24"/>
        </w:rPr>
      </w:pPr>
      <w:r>
        <w:tab/>
      </w:r>
      <w:r>
        <w:rPr>
          <w:sz w:val="28"/>
        </w:rPr>
        <w:t>взаимодействует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с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органами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самоуправления,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муниципальными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Pr="00460F1B">
        <w:rPr>
          <w:spacing w:val="-7"/>
          <w:sz w:val="28"/>
        </w:rPr>
        <w:t xml:space="preserve"> </w:t>
      </w:r>
      <w:r>
        <w:rPr>
          <w:sz w:val="28"/>
        </w:rPr>
        <w:t>общественными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комиссиями по вопросам противодействия коррупции, а также с гражданами и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 w:rsidRPr="00460F1B">
        <w:rPr>
          <w:spacing w:val="-1"/>
          <w:sz w:val="28"/>
        </w:rPr>
        <w:t xml:space="preserve"> </w:t>
      </w:r>
      <w:r>
        <w:rPr>
          <w:sz w:val="28"/>
        </w:rPr>
        <w:t>гражданского общества;</w:t>
      </w:r>
    </w:p>
    <w:p w:rsidR="00A1629A" w:rsidRPr="00460F1B" w:rsidRDefault="00460F1B" w:rsidP="00B52EDB">
      <w:pPr>
        <w:pStyle w:val="a5"/>
        <w:numPr>
          <w:ilvl w:val="0"/>
          <w:numId w:val="2"/>
        </w:numPr>
        <w:tabs>
          <w:tab w:val="left" w:pos="996"/>
          <w:tab w:val="left" w:pos="997"/>
        </w:tabs>
        <w:spacing w:before="4"/>
        <w:ind w:right="818" w:hanging="360"/>
        <w:rPr>
          <w:sz w:val="24"/>
        </w:rPr>
      </w:pPr>
      <w:r>
        <w:tab/>
      </w:r>
      <w:r>
        <w:rPr>
          <w:sz w:val="28"/>
        </w:rPr>
        <w:t>взаимодействует с правоохранительными органами по реализации мер,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направленных на предупр</w:t>
      </w:r>
      <w:r>
        <w:rPr>
          <w:sz w:val="28"/>
        </w:rPr>
        <w:t>еждение (профилактику) коррупции и на выявление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субъектов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A1629A" w:rsidRDefault="00460F1B" w:rsidP="00B52EDB">
      <w:pPr>
        <w:pStyle w:val="a5"/>
        <w:numPr>
          <w:ilvl w:val="0"/>
          <w:numId w:val="2"/>
        </w:numPr>
        <w:tabs>
          <w:tab w:val="left" w:pos="994"/>
          <w:tab w:val="left" w:pos="995"/>
        </w:tabs>
        <w:ind w:left="994" w:hanging="436"/>
        <w:rPr>
          <w:sz w:val="28"/>
        </w:rPr>
      </w:pPr>
      <w:r>
        <w:rPr>
          <w:sz w:val="28"/>
        </w:rPr>
        <w:t>информирует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1192"/>
        </w:tabs>
        <w:spacing w:before="279"/>
        <w:ind w:left="200" w:right="212" w:firstLine="359"/>
        <w:rPr>
          <w:sz w:val="28"/>
        </w:rPr>
      </w:pPr>
      <w:r>
        <w:rPr>
          <w:sz w:val="28"/>
        </w:rPr>
        <w:t>В компетенцию Рабочей группы по противодействию коррупции не 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 деятельности правоохранительных органов по борьбе с преступностью,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осуществлении прокурорского надзора, оперативно-розыскной и следственной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органов.</w:t>
      </w:r>
    </w:p>
    <w:p w:rsidR="00A1629A" w:rsidRDefault="00A1629A" w:rsidP="00B52EDB">
      <w:pPr>
        <w:pStyle w:val="a3"/>
        <w:spacing w:before="3"/>
        <w:rPr>
          <w:sz w:val="24"/>
        </w:rPr>
      </w:pP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92"/>
        </w:tabs>
        <w:spacing w:before="4"/>
        <w:ind w:left="1191" w:hanging="632"/>
        <w:rPr>
          <w:sz w:val="24"/>
        </w:rPr>
      </w:pPr>
      <w:r>
        <w:rPr>
          <w:sz w:val="28"/>
        </w:rPr>
        <w:t>Рабочая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группа:</w:t>
      </w:r>
    </w:p>
    <w:p w:rsidR="00A1629A" w:rsidRDefault="00460F1B" w:rsidP="00B52EDB">
      <w:pPr>
        <w:pStyle w:val="a5"/>
        <w:numPr>
          <w:ilvl w:val="0"/>
          <w:numId w:val="1"/>
        </w:numPr>
        <w:tabs>
          <w:tab w:val="left" w:pos="675"/>
          <w:tab w:val="left" w:pos="676"/>
        </w:tabs>
        <w:ind w:left="675"/>
        <w:rPr>
          <w:sz w:val="28"/>
        </w:rPr>
      </w:pPr>
      <w:r>
        <w:rPr>
          <w:sz w:val="28"/>
        </w:rPr>
        <w:t>разрабатывают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A1629A" w:rsidRDefault="00460F1B" w:rsidP="00B52EDB">
      <w:pPr>
        <w:pStyle w:val="a5"/>
        <w:numPr>
          <w:ilvl w:val="0"/>
          <w:numId w:val="1"/>
        </w:numPr>
        <w:tabs>
          <w:tab w:val="left" w:pos="675"/>
          <w:tab w:val="left" w:pos="676"/>
        </w:tabs>
        <w:spacing w:before="281"/>
        <w:ind w:left="675" w:hanging="477"/>
        <w:rPr>
          <w:sz w:val="28"/>
        </w:rPr>
      </w:pPr>
      <w:r>
        <w:rPr>
          <w:sz w:val="28"/>
        </w:rPr>
        <w:t>осуществляют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полномочий:</w:t>
      </w:r>
    </w:p>
    <w:p w:rsidR="00A1629A" w:rsidRDefault="00A1629A" w:rsidP="00B52EDB">
      <w:pPr>
        <w:rPr>
          <w:sz w:val="28"/>
        </w:rPr>
        <w:sectPr w:rsidR="00A1629A" w:rsidSect="00B52EDB">
          <w:type w:val="continuous"/>
          <w:pgSz w:w="12240" w:h="15840"/>
          <w:pgMar w:top="851" w:right="567" w:bottom="851" w:left="567" w:header="720" w:footer="720" w:gutter="0"/>
          <w:pgBorders w:offsetFrom="page">
            <w:top w:val="twistedLines2" w:sz="18" w:space="24" w:color="1F497D" w:themeColor="text2"/>
            <w:left w:val="twistedLines2" w:sz="18" w:space="24" w:color="1F497D" w:themeColor="text2"/>
            <w:bottom w:val="twistedLines2" w:sz="18" w:space="24" w:color="1F497D" w:themeColor="text2"/>
            <w:right w:val="twistedLines2" w:sz="18" w:space="24" w:color="1F497D" w:themeColor="text2"/>
          </w:pgBorders>
          <w:cols w:space="720"/>
          <w:docGrid w:linePitch="299"/>
        </w:sectPr>
      </w:pPr>
    </w:p>
    <w:p w:rsidR="00A1629A" w:rsidRPr="00460F1B" w:rsidRDefault="00460F1B" w:rsidP="00B52EDB">
      <w:pPr>
        <w:pStyle w:val="a5"/>
        <w:numPr>
          <w:ilvl w:val="0"/>
          <w:numId w:val="1"/>
        </w:numPr>
        <w:tabs>
          <w:tab w:val="left" w:pos="675"/>
          <w:tab w:val="left" w:pos="676"/>
        </w:tabs>
        <w:spacing w:before="4"/>
        <w:ind w:right="974" w:hanging="361"/>
        <w:rPr>
          <w:sz w:val="24"/>
        </w:rPr>
      </w:pPr>
      <w:r>
        <w:lastRenderedPageBreak/>
        <w:tab/>
      </w:r>
      <w:r>
        <w:rPr>
          <w:sz w:val="28"/>
        </w:rPr>
        <w:t>принимают заявления работников ДОУ, родителей (законных представителей)</w:t>
      </w:r>
      <w:r w:rsidRPr="00460F1B">
        <w:rPr>
          <w:spacing w:val="-68"/>
          <w:sz w:val="28"/>
        </w:rPr>
        <w:t xml:space="preserve"> </w:t>
      </w:r>
      <w:r>
        <w:rPr>
          <w:sz w:val="28"/>
        </w:rPr>
        <w:t>воспитанников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о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фактах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проявлений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должностными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лицами;</w:t>
      </w:r>
    </w:p>
    <w:p w:rsidR="00A1629A" w:rsidRPr="00460F1B" w:rsidRDefault="00460F1B" w:rsidP="00B52EDB">
      <w:pPr>
        <w:pStyle w:val="a5"/>
        <w:numPr>
          <w:ilvl w:val="0"/>
          <w:numId w:val="1"/>
        </w:numPr>
        <w:tabs>
          <w:tab w:val="left" w:pos="675"/>
          <w:tab w:val="left" w:pos="676"/>
        </w:tabs>
        <w:spacing w:before="3"/>
        <w:ind w:right="1113" w:hanging="360"/>
        <w:rPr>
          <w:sz w:val="24"/>
        </w:rPr>
      </w:pPr>
      <w:r>
        <w:tab/>
      </w:r>
      <w:r>
        <w:rPr>
          <w:sz w:val="28"/>
        </w:rPr>
        <w:t>осуществляет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антикоррупционную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пропаганду</w:t>
      </w:r>
      <w:r w:rsidRPr="00460F1B">
        <w:rPr>
          <w:spacing w:val="-9"/>
          <w:sz w:val="28"/>
        </w:rPr>
        <w:t xml:space="preserve"> </w:t>
      </w:r>
      <w:r>
        <w:rPr>
          <w:sz w:val="28"/>
        </w:rPr>
        <w:t>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всех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 w:rsidRPr="00460F1B"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воспитательно-образовательного</w:t>
      </w:r>
      <w:proofErr w:type="gramEnd"/>
      <w:r w:rsidRPr="00460F1B">
        <w:rPr>
          <w:spacing w:val="-1"/>
          <w:sz w:val="28"/>
        </w:rPr>
        <w:t xml:space="preserve"> </w:t>
      </w:r>
      <w:r>
        <w:rPr>
          <w:sz w:val="28"/>
        </w:rPr>
        <w:t>процесса,</w:t>
      </w:r>
    </w:p>
    <w:p w:rsidR="00A1629A" w:rsidRPr="00460F1B" w:rsidRDefault="00460F1B" w:rsidP="00B52EDB">
      <w:pPr>
        <w:pStyle w:val="a5"/>
        <w:numPr>
          <w:ilvl w:val="0"/>
          <w:numId w:val="4"/>
        </w:numPr>
        <w:tabs>
          <w:tab w:val="left" w:pos="653"/>
          <w:tab w:val="left" w:pos="654"/>
        </w:tabs>
        <w:spacing w:before="5"/>
        <w:ind w:left="653" w:hanging="454"/>
        <w:jc w:val="left"/>
        <w:rPr>
          <w:sz w:val="24"/>
        </w:rPr>
      </w:pPr>
      <w:r>
        <w:rPr>
          <w:sz w:val="28"/>
        </w:rPr>
        <w:t>Ответственность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 w:rsidRPr="00460F1B">
        <w:rPr>
          <w:spacing w:val="-6"/>
          <w:sz w:val="28"/>
        </w:rPr>
        <w:t xml:space="preserve"> </w:t>
      </w:r>
      <w:r>
        <w:rPr>
          <w:sz w:val="28"/>
        </w:rPr>
        <w:t>и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юридических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лиц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за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коррупционные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правонарушения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052"/>
        </w:tabs>
        <w:spacing w:before="6"/>
        <w:ind w:right="276" w:firstLine="359"/>
        <w:rPr>
          <w:sz w:val="24"/>
        </w:rPr>
      </w:pPr>
      <w:r>
        <w:rPr>
          <w:sz w:val="28"/>
        </w:rPr>
        <w:t>Граждане Российской Федерации, иностранные граждане и лица без гражданства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за совершение коррупционных правонарушений несут уголовную, административную,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гражданско-правовую и дисциплинарную ответственность в соответствии с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Российской Феде</w:t>
      </w:r>
      <w:r>
        <w:rPr>
          <w:sz w:val="28"/>
        </w:rPr>
        <w:t>рации.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70"/>
        </w:tabs>
        <w:spacing w:before="3"/>
        <w:ind w:right="489" w:firstLine="427"/>
        <w:rPr>
          <w:sz w:val="24"/>
        </w:rPr>
      </w:pPr>
      <w:r>
        <w:rPr>
          <w:sz w:val="28"/>
        </w:rPr>
        <w:t>Физическое лицо, совершившее коррупционное правонарушение, по решению</w:t>
      </w:r>
      <w:r w:rsidRPr="00460F1B">
        <w:rPr>
          <w:spacing w:val="-68"/>
          <w:sz w:val="28"/>
        </w:rPr>
        <w:t xml:space="preserve"> </w:t>
      </w:r>
      <w:r>
        <w:rPr>
          <w:sz w:val="28"/>
        </w:rPr>
        <w:t>суда может быть лишено в соответствии с законодательством Российской Федерации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права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занимать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определенные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 w:rsidRPr="00460F1B">
        <w:rPr>
          <w:spacing w:val="-5"/>
          <w:sz w:val="28"/>
        </w:rPr>
        <w:t xml:space="preserve"> </w:t>
      </w:r>
      <w:r>
        <w:rPr>
          <w:sz w:val="28"/>
        </w:rPr>
        <w:t>и</w:t>
      </w:r>
      <w:r w:rsidRPr="00460F1B"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 w:rsidRPr="00460F1B">
        <w:rPr>
          <w:spacing w:val="-2"/>
          <w:sz w:val="28"/>
        </w:rPr>
        <w:t xml:space="preserve"> </w:t>
      </w:r>
      <w:r>
        <w:rPr>
          <w:sz w:val="28"/>
        </w:rPr>
        <w:t>службы.</w:t>
      </w:r>
    </w:p>
    <w:p w:rsidR="00A1629A" w:rsidRPr="00460F1B" w:rsidRDefault="00460F1B" w:rsidP="00B52EDB">
      <w:pPr>
        <w:pStyle w:val="a5"/>
        <w:numPr>
          <w:ilvl w:val="1"/>
          <w:numId w:val="4"/>
        </w:numPr>
        <w:tabs>
          <w:tab w:val="left" w:pos="1170"/>
        </w:tabs>
        <w:spacing w:before="3"/>
        <w:ind w:right="282" w:firstLine="427"/>
        <w:rPr>
          <w:sz w:val="24"/>
        </w:rPr>
      </w:pPr>
      <w:r>
        <w:rPr>
          <w:sz w:val="28"/>
        </w:rPr>
        <w:t>В случае если от имени или в интересах юридического лица осуществляются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организация, подготовка и совершение коррупционных правонарушений или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правонарушений, создающих условия для совершения коррупционных правонарушении</w:t>
      </w:r>
      <w:r w:rsidRPr="00460F1B">
        <w:rPr>
          <w:spacing w:val="-67"/>
          <w:sz w:val="28"/>
        </w:rPr>
        <w:t xml:space="preserve"> </w:t>
      </w:r>
      <w:r>
        <w:rPr>
          <w:sz w:val="28"/>
        </w:rPr>
        <w:t>к юридическому лицу могут быть приме</w:t>
      </w:r>
      <w:r>
        <w:rPr>
          <w:sz w:val="28"/>
        </w:rPr>
        <w:t>нены меры ответственности в соответствии с</w:t>
      </w:r>
      <w:r w:rsidRPr="00460F1B"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 w:rsidRPr="00460F1B"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  <w:bookmarkStart w:id="1" w:name="_GoBack"/>
      <w:bookmarkEnd w:id="1"/>
    </w:p>
    <w:p w:rsidR="00A1629A" w:rsidRDefault="00460F1B" w:rsidP="00B52EDB">
      <w:pPr>
        <w:pStyle w:val="a5"/>
        <w:numPr>
          <w:ilvl w:val="1"/>
          <w:numId w:val="4"/>
        </w:numPr>
        <w:tabs>
          <w:tab w:val="left" w:pos="743"/>
        </w:tabs>
        <w:ind w:right="134" w:firstLine="0"/>
        <w:rPr>
          <w:sz w:val="28"/>
        </w:rPr>
      </w:pPr>
      <w:r>
        <w:rPr>
          <w:sz w:val="28"/>
        </w:rPr>
        <w:t>Применение за коррупционное правонарушение мер ответственности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юридическому лицу не освобождает от ответственности за данное 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 виновное физичес</w:t>
      </w:r>
      <w:r>
        <w:rPr>
          <w:sz w:val="28"/>
        </w:rPr>
        <w:t>кое лицо, равно как и привлечение к уголовной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 ответственности за коррупционное правонарушение физического лица 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 от ответственности за данное коррупционное правонарушение юридическое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лицо.</w:t>
      </w:r>
    </w:p>
    <w:p w:rsidR="00A1629A" w:rsidRDefault="00A1629A" w:rsidP="00B52EDB">
      <w:pPr>
        <w:pStyle w:val="a3"/>
        <w:spacing w:before="4"/>
        <w:rPr>
          <w:sz w:val="17"/>
        </w:rPr>
      </w:pPr>
    </w:p>
    <w:sectPr w:rsidR="00A1629A" w:rsidSect="00B52EDB">
      <w:type w:val="continuous"/>
      <w:pgSz w:w="11910" w:h="16840"/>
      <w:pgMar w:top="851" w:right="567" w:bottom="851" w:left="567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340B"/>
    <w:multiLevelType w:val="hybridMultilevel"/>
    <w:tmpl w:val="9E189C88"/>
    <w:lvl w:ilvl="0" w:tplc="B6D000A2">
      <w:numFmt w:val="bullet"/>
      <w:lvlText w:val=""/>
      <w:lvlJc w:val="left"/>
      <w:pPr>
        <w:ind w:left="919" w:hanging="43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A6D07A">
      <w:numFmt w:val="bullet"/>
      <w:lvlText w:val="•"/>
      <w:lvlJc w:val="left"/>
      <w:pPr>
        <w:ind w:left="1938" w:hanging="435"/>
      </w:pPr>
      <w:rPr>
        <w:rFonts w:hint="default"/>
        <w:lang w:val="ru-RU" w:eastAsia="en-US" w:bidi="ar-SA"/>
      </w:rPr>
    </w:lvl>
    <w:lvl w:ilvl="2" w:tplc="8C3E8744">
      <w:numFmt w:val="bullet"/>
      <w:lvlText w:val="•"/>
      <w:lvlJc w:val="left"/>
      <w:pPr>
        <w:ind w:left="2956" w:hanging="435"/>
      </w:pPr>
      <w:rPr>
        <w:rFonts w:hint="default"/>
        <w:lang w:val="ru-RU" w:eastAsia="en-US" w:bidi="ar-SA"/>
      </w:rPr>
    </w:lvl>
    <w:lvl w:ilvl="3" w:tplc="B4DA9B60">
      <w:numFmt w:val="bullet"/>
      <w:lvlText w:val="•"/>
      <w:lvlJc w:val="left"/>
      <w:pPr>
        <w:ind w:left="3974" w:hanging="435"/>
      </w:pPr>
      <w:rPr>
        <w:rFonts w:hint="default"/>
        <w:lang w:val="ru-RU" w:eastAsia="en-US" w:bidi="ar-SA"/>
      </w:rPr>
    </w:lvl>
    <w:lvl w:ilvl="4" w:tplc="4C721480">
      <w:numFmt w:val="bullet"/>
      <w:lvlText w:val="•"/>
      <w:lvlJc w:val="left"/>
      <w:pPr>
        <w:ind w:left="4992" w:hanging="435"/>
      </w:pPr>
      <w:rPr>
        <w:rFonts w:hint="default"/>
        <w:lang w:val="ru-RU" w:eastAsia="en-US" w:bidi="ar-SA"/>
      </w:rPr>
    </w:lvl>
    <w:lvl w:ilvl="5" w:tplc="B61CD520">
      <w:numFmt w:val="bullet"/>
      <w:lvlText w:val="•"/>
      <w:lvlJc w:val="left"/>
      <w:pPr>
        <w:ind w:left="6010" w:hanging="435"/>
      </w:pPr>
      <w:rPr>
        <w:rFonts w:hint="default"/>
        <w:lang w:val="ru-RU" w:eastAsia="en-US" w:bidi="ar-SA"/>
      </w:rPr>
    </w:lvl>
    <w:lvl w:ilvl="6" w:tplc="C02CCAB0">
      <w:numFmt w:val="bullet"/>
      <w:lvlText w:val="•"/>
      <w:lvlJc w:val="left"/>
      <w:pPr>
        <w:ind w:left="7028" w:hanging="435"/>
      </w:pPr>
      <w:rPr>
        <w:rFonts w:hint="default"/>
        <w:lang w:val="ru-RU" w:eastAsia="en-US" w:bidi="ar-SA"/>
      </w:rPr>
    </w:lvl>
    <w:lvl w:ilvl="7" w:tplc="44560E9E">
      <w:numFmt w:val="bullet"/>
      <w:lvlText w:val="•"/>
      <w:lvlJc w:val="left"/>
      <w:pPr>
        <w:ind w:left="8046" w:hanging="435"/>
      </w:pPr>
      <w:rPr>
        <w:rFonts w:hint="default"/>
        <w:lang w:val="ru-RU" w:eastAsia="en-US" w:bidi="ar-SA"/>
      </w:rPr>
    </w:lvl>
    <w:lvl w:ilvl="8" w:tplc="08C8564A">
      <w:numFmt w:val="bullet"/>
      <w:lvlText w:val="•"/>
      <w:lvlJc w:val="left"/>
      <w:pPr>
        <w:ind w:left="9064" w:hanging="435"/>
      </w:pPr>
      <w:rPr>
        <w:rFonts w:hint="default"/>
        <w:lang w:val="ru-RU" w:eastAsia="en-US" w:bidi="ar-SA"/>
      </w:rPr>
    </w:lvl>
  </w:abstractNum>
  <w:abstractNum w:abstractNumId="1">
    <w:nsid w:val="0E9D62B6"/>
    <w:multiLevelType w:val="hybridMultilevel"/>
    <w:tmpl w:val="5D32D98A"/>
    <w:lvl w:ilvl="0" w:tplc="3C3E812E">
      <w:numFmt w:val="bullet"/>
      <w:lvlText w:val=""/>
      <w:lvlJc w:val="left"/>
      <w:pPr>
        <w:ind w:left="560" w:hanging="4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160BF0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7BC4B074">
      <w:numFmt w:val="bullet"/>
      <w:lvlText w:val="•"/>
      <w:lvlJc w:val="left"/>
      <w:pPr>
        <w:ind w:left="2668" w:hanging="476"/>
      </w:pPr>
      <w:rPr>
        <w:rFonts w:hint="default"/>
        <w:lang w:val="ru-RU" w:eastAsia="en-US" w:bidi="ar-SA"/>
      </w:rPr>
    </w:lvl>
    <w:lvl w:ilvl="3" w:tplc="FBAA306C">
      <w:numFmt w:val="bullet"/>
      <w:lvlText w:val="•"/>
      <w:lvlJc w:val="left"/>
      <w:pPr>
        <w:ind w:left="3722" w:hanging="476"/>
      </w:pPr>
      <w:rPr>
        <w:rFonts w:hint="default"/>
        <w:lang w:val="ru-RU" w:eastAsia="en-US" w:bidi="ar-SA"/>
      </w:rPr>
    </w:lvl>
    <w:lvl w:ilvl="4" w:tplc="FF642422">
      <w:numFmt w:val="bullet"/>
      <w:lvlText w:val="•"/>
      <w:lvlJc w:val="left"/>
      <w:pPr>
        <w:ind w:left="4776" w:hanging="476"/>
      </w:pPr>
      <w:rPr>
        <w:rFonts w:hint="default"/>
        <w:lang w:val="ru-RU" w:eastAsia="en-US" w:bidi="ar-SA"/>
      </w:rPr>
    </w:lvl>
    <w:lvl w:ilvl="5" w:tplc="B3BCB4C4">
      <w:numFmt w:val="bullet"/>
      <w:lvlText w:val="•"/>
      <w:lvlJc w:val="left"/>
      <w:pPr>
        <w:ind w:left="5830" w:hanging="476"/>
      </w:pPr>
      <w:rPr>
        <w:rFonts w:hint="default"/>
        <w:lang w:val="ru-RU" w:eastAsia="en-US" w:bidi="ar-SA"/>
      </w:rPr>
    </w:lvl>
    <w:lvl w:ilvl="6" w:tplc="78D02ECE">
      <w:numFmt w:val="bullet"/>
      <w:lvlText w:val="•"/>
      <w:lvlJc w:val="left"/>
      <w:pPr>
        <w:ind w:left="6884" w:hanging="476"/>
      </w:pPr>
      <w:rPr>
        <w:rFonts w:hint="default"/>
        <w:lang w:val="ru-RU" w:eastAsia="en-US" w:bidi="ar-SA"/>
      </w:rPr>
    </w:lvl>
    <w:lvl w:ilvl="7" w:tplc="DA1C07B2">
      <w:numFmt w:val="bullet"/>
      <w:lvlText w:val="•"/>
      <w:lvlJc w:val="left"/>
      <w:pPr>
        <w:ind w:left="7938" w:hanging="476"/>
      </w:pPr>
      <w:rPr>
        <w:rFonts w:hint="default"/>
        <w:lang w:val="ru-RU" w:eastAsia="en-US" w:bidi="ar-SA"/>
      </w:rPr>
    </w:lvl>
    <w:lvl w:ilvl="8" w:tplc="A8B6DA3E">
      <w:numFmt w:val="bullet"/>
      <w:lvlText w:val="•"/>
      <w:lvlJc w:val="left"/>
      <w:pPr>
        <w:ind w:left="8992" w:hanging="476"/>
      </w:pPr>
      <w:rPr>
        <w:rFonts w:hint="default"/>
        <w:lang w:val="ru-RU" w:eastAsia="en-US" w:bidi="ar-SA"/>
      </w:rPr>
    </w:lvl>
  </w:abstractNum>
  <w:abstractNum w:abstractNumId="2">
    <w:nsid w:val="337F45BE"/>
    <w:multiLevelType w:val="multilevel"/>
    <w:tmpl w:val="F076A7BE"/>
    <w:lvl w:ilvl="0">
      <w:start w:val="1"/>
      <w:numFmt w:val="decimal"/>
      <w:lvlText w:val="%1."/>
      <w:lvlJc w:val="left"/>
      <w:pPr>
        <w:ind w:left="480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6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9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701"/>
      </w:pPr>
      <w:rPr>
        <w:rFonts w:hint="default"/>
        <w:lang w:val="ru-RU" w:eastAsia="en-US" w:bidi="ar-SA"/>
      </w:rPr>
    </w:lvl>
  </w:abstractNum>
  <w:abstractNum w:abstractNumId="3">
    <w:nsid w:val="6C4D0A2D"/>
    <w:multiLevelType w:val="hybridMultilevel"/>
    <w:tmpl w:val="26947906"/>
    <w:lvl w:ilvl="0" w:tplc="63BA6DEE">
      <w:numFmt w:val="bullet"/>
      <w:lvlText w:val=""/>
      <w:lvlJc w:val="left"/>
      <w:pPr>
        <w:ind w:left="919" w:hanging="4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FE5254">
      <w:numFmt w:val="bullet"/>
      <w:lvlText w:val="•"/>
      <w:lvlJc w:val="left"/>
      <w:pPr>
        <w:ind w:left="1938" w:hanging="476"/>
      </w:pPr>
      <w:rPr>
        <w:rFonts w:hint="default"/>
        <w:lang w:val="ru-RU" w:eastAsia="en-US" w:bidi="ar-SA"/>
      </w:rPr>
    </w:lvl>
    <w:lvl w:ilvl="2" w:tplc="F1804FE4">
      <w:numFmt w:val="bullet"/>
      <w:lvlText w:val="•"/>
      <w:lvlJc w:val="left"/>
      <w:pPr>
        <w:ind w:left="2956" w:hanging="476"/>
      </w:pPr>
      <w:rPr>
        <w:rFonts w:hint="default"/>
        <w:lang w:val="ru-RU" w:eastAsia="en-US" w:bidi="ar-SA"/>
      </w:rPr>
    </w:lvl>
    <w:lvl w:ilvl="3" w:tplc="3962DC82">
      <w:numFmt w:val="bullet"/>
      <w:lvlText w:val="•"/>
      <w:lvlJc w:val="left"/>
      <w:pPr>
        <w:ind w:left="3974" w:hanging="476"/>
      </w:pPr>
      <w:rPr>
        <w:rFonts w:hint="default"/>
        <w:lang w:val="ru-RU" w:eastAsia="en-US" w:bidi="ar-SA"/>
      </w:rPr>
    </w:lvl>
    <w:lvl w:ilvl="4" w:tplc="E70A289A">
      <w:numFmt w:val="bullet"/>
      <w:lvlText w:val="•"/>
      <w:lvlJc w:val="left"/>
      <w:pPr>
        <w:ind w:left="4992" w:hanging="476"/>
      </w:pPr>
      <w:rPr>
        <w:rFonts w:hint="default"/>
        <w:lang w:val="ru-RU" w:eastAsia="en-US" w:bidi="ar-SA"/>
      </w:rPr>
    </w:lvl>
    <w:lvl w:ilvl="5" w:tplc="0EB828E0">
      <w:numFmt w:val="bullet"/>
      <w:lvlText w:val="•"/>
      <w:lvlJc w:val="left"/>
      <w:pPr>
        <w:ind w:left="6010" w:hanging="476"/>
      </w:pPr>
      <w:rPr>
        <w:rFonts w:hint="default"/>
        <w:lang w:val="ru-RU" w:eastAsia="en-US" w:bidi="ar-SA"/>
      </w:rPr>
    </w:lvl>
    <w:lvl w:ilvl="6" w:tplc="923A2278">
      <w:numFmt w:val="bullet"/>
      <w:lvlText w:val="•"/>
      <w:lvlJc w:val="left"/>
      <w:pPr>
        <w:ind w:left="7028" w:hanging="476"/>
      </w:pPr>
      <w:rPr>
        <w:rFonts w:hint="default"/>
        <w:lang w:val="ru-RU" w:eastAsia="en-US" w:bidi="ar-SA"/>
      </w:rPr>
    </w:lvl>
    <w:lvl w:ilvl="7" w:tplc="A6884D5A">
      <w:numFmt w:val="bullet"/>
      <w:lvlText w:val="•"/>
      <w:lvlJc w:val="left"/>
      <w:pPr>
        <w:ind w:left="8046" w:hanging="476"/>
      </w:pPr>
      <w:rPr>
        <w:rFonts w:hint="default"/>
        <w:lang w:val="ru-RU" w:eastAsia="en-US" w:bidi="ar-SA"/>
      </w:rPr>
    </w:lvl>
    <w:lvl w:ilvl="8" w:tplc="F732C490">
      <w:numFmt w:val="bullet"/>
      <w:lvlText w:val="•"/>
      <w:lvlJc w:val="left"/>
      <w:pPr>
        <w:ind w:left="9064" w:hanging="4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629A"/>
    <w:rsid w:val="00460F1B"/>
    <w:rsid w:val="00A1629A"/>
    <w:rsid w:val="00B5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639" w:right="926" w:hanging="5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80" w:hanging="45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13" w:lineRule="exact"/>
      <w:ind w:left="286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9" w:hanging="36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639" w:right="926" w:hanging="5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80" w:hanging="45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13" w:lineRule="exact"/>
      <w:ind w:left="286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9" w:hanging="36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4B0D-B9F2-4B0F-B204-DFC3967A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Click</cp:lastModifiedBy>
  <cp:revision>2</cp:revision>
  <dcterms:created xsi:type="dcterms:W3CDTF">2023-03-03T09:55:00Z</dcterms:created>
  <dcterms:modified xsi:type="dcterms:W3CDTF">2023-03-03T09:55:00Z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2023-03-03T00:00:00Z</vt:filetime>
  </property>
</Properties>
</file>