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C31D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7DE611B0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7E418B30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3385B330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2B3810EE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20EE41CB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6F5EDF96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25B46B57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Перспективный план</w:t>
      </w:r>
    </w:p>
    <w:p w14:paraId="1586A72C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работы по </w:t>
      </w:r>
    </w:p>
    <w:p w14:paraId="69C81029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экологическому воспитанию</w:t>
      </w:r>
    </w:p>
    <w:p w14:paraId="3B20D22E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с детьми младшей группы</w:t>
      </w:r>
    </w:p>
    <w:p w14:paraId="752C0E04" w14:textId="64B5DD38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</w:t>
      </w:r>
      <w:r w:rsidR="00B307A3">
        <w:rPr>
          <w:rFonts w:ascii="Times New Roman" w:hAnsi="Times New Roman"/>
          <w:b/>
          <w:sz w:val="52"/>
          <w:szCs w:val="52"/>
        </w:rPr>
        <w:t>3</w:t>
      </w:r>
      <w:r>
        <w:rPr>
          <w:rFonts w:ascii="Times New Roman" w:hAnsi="Times New Roman"/>
          <w:b/>
          <w:sz w:val="52"/>
          <w:szCs w:val="52"/>
        </w:rPr>
        <w:t>- 202</w:t>
      </w:r>
      <w:r w:rsidR="00B307A3">
        <w:rPr>
          <w:rFonts w:ascii="Times New Roman" w:hAnsi="Times New Roman"/>
          <w:b/>
          <w:sz w:val="52"/>
          <w:szCs w:val="52"/>
        </w:rPr>
        <w:t>4</w:t>
      </w:r>
      <w:r>
        <w:rPr>
          <w:rFonts w:ascii="Times New Roman" w:hAnsi="Times New Roman"/>
          <w:b/>
          <w:sz w:val="52"/>
          <w:szCs w:val="52"/>
        </w:rPr>
        <w:t xml:space="preserve"> учебный год.</w:t>
      </w:r>
    </w:p>
    <w:p w14:paraId="3622B174" w14:textId="77777777" w:rsidR="00C81984" w:rsidRDefault="00C81984" w:rsidP="00C81984">
      <w:pPr>
        <w:pStyle w:val="a4"/>
        <w:jc w:val="right"/>
        <w:rPr>
          <w:rFonts w:ascii="Times New Roman" w:hAnsi="Times New Roman"/>
          <w:b/>
          <w:sz w:val="52"/>
          <w:szCs w:val="52"/>
        </w:rPr>
      </w:pPr>
    </w:p>
    <w:p w14:paraId="6BFE8EAC" w14:textId="77777777" w:rsidR="00C81984" w:rsidRDefault="00C81984" w:rsidP="00C81984">
      <w:pPr>
        <w:pStyle w:val="a4"/>
        <w:jc w:val="right"/>
        <w:rPr>
          <w:rFonts w:ascii="Times New Roman" w:hAnsi="Times New Roman"/>
          <w:b/>
          <w:sz w:val="52"/>
          <w:szCs w:val="52"/>
        </w:rPr>
      </w:pPr>
    </w:p>
    <w:p w14:paraId="1FB44D07" w14:textId="77777777" w:rsidR="00C81984" w:rsidRDefault="00C81984" w:rsidP="00C81984">
      <w:pPr>
        <w:pStyle w:val="a4"/>
        <w:jc w:val="right"/>
        <w:rPr>
          <w:rFonts w:ascii="Times New Roman" w:hAnsi="Times New Roman"/>
          <w:b/>
          <w:sz w:val="52"/>
          <w:szCs w:val="52"/>
        </w:rPr>
      </w:pPr>
    </w:p>
    <w:p w14:paraId="62FBD8C9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72B88FA7" w14:textId="517C4653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                              </w:t>
      </w:r>
      <w:r>
        <w:rPr>
          <w:rFonts w:ascii="Times New Roman" w:hAnsi="Times New Roman"/>
          <w:b/>
          <w:sz w:val="32"/>
          <w:szCs w:val="32"/>
        </w:rPr>
        <w:t>Воспитател</w:t>
      </w:r>
      <w:r w:rsidR="00B307A3">
        <w:rPr>
          <w:rFonts w:ascii="Times New Roman" w:hAnsi="Times New Roman"/>
          <w:b/>
          <w:sz w:val="32"/>
          <w:szCs w:val="32"/>
        </w:rPr>
        <w:t>ь Балашова Е.В.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2D6BE471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1F2796BF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4CCEF31B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3A5124DB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55FFBB6D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14:paraId="4EC62495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14:paraId="227635C2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14:paraId="2BF90DD9" w14:textId="77777777" w:rsidR="00C81984" w:rsidRDefault="00C81984" w:rsidP="00C81984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14:paraId="0C95046B" w14:textId="77777777" w:rsidR="00C81984" w:rsidRPr="00FA76FD" w:rsidRDefault="00C81984" w:rsidP="005179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2"/>
        <w:gridCol w:w="2235"/>
        <w:gridCol w:w="5921"/>
        <w:gridCol w:w="837"/>
      </w:tblGrid>
      <w:tr w:rsidR="005179B7" w:rsidRPr="000A68D6" w14:paraId="15040449" w14:textId="77777777" w:rsidTr="000A68D6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D73464" w14:textId="77777777" w:rsidR="005179B7" w:rsidRPr="000A68D6" w:rsidRDefault="005179B7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01D106" w14:textId="77777777" w:rsidR="005179B7" w:rsidRPr="000A68D6" w:rsidRDefault="00AC584D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BC8DD9" w14:textId="77777777" w:rsidR="005179B7" w:rsidRPr="000A68D6" w:rsidRDefault="00AC584D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9AA04A" w14:textId="77777777" w:rsidR="005179B7" w:rsidRPr="000A68D6" w:rsidRDefault="00AC584D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</w:p>
        </w:tc>
      </w:tr>
      <w:tr w:rsidR="007F0750" w:rsidRPr="000A68D6" w14:paraId="2C5D22C1" w14:textId="77777777" w:rsidTr="007F0750">
        <w:trPr>
          <w:trHeight w:val="1677"/>
        </w:trPr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</w:tcPr>
          <w:p w14:paraId="56253059" w14:textId="77777777" w:rsidR="007F0750" w:rsidRPr="000A68D6" w:rsidRDefault="007F0750" w:rsidP="000A68D6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BC9946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3D51158E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«Растут ли цветы</w:t>
            </w:r>
          </w:p>
          <w:p w14:paraId="6AB4BDA1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нашем участке»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DBA98C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Уточнить представления детей о том, что на территории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детского сада растут цветы (цветущие травянистые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растения), разные по окраске, названиям, но все красивые;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них приятно смотреть, рядом с ними приятно находиться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43474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С.18</w:t>
            </w:r>
          </w:p>
        </w:tc>
      </w:tr>
      <w:tr w:rsidR="007F0750" w:rsidRPr="000A68D6" w14:paraId="44364027" w14:textId="77777777" w:rsidTr="007F0750">
        <w:trPr>
          <w:trHeight w:val="1155"/>
        </w:trPr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0B0D13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0145E8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за</w:t>
            </w:r>
          </w:p>
          <w:p w14:paraId="0EE38B02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погодными</w:t>
            </w:r>
          </w:p>
          <w:p w14:paraId="4A588845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явлениями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708FEA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Обратить внимание детей на небо, облака, солнце, тучи;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помощью ветряка продемонстрировать действие ветра,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обращая внимание на деревья. Продолжить наблюдение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дождем, образовавшимися лужами.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DDD7A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С.20</w:t>
            </w:r>
          </w:p>
        </w:tc>
      </w:tr>
      <w:tr w:rsidR="007F0750" w:rsidRPr="000A68D6" w14:paraId="5249AB8E" w14:textId="77777777" w:rsidTr="00D17FC1">
        <w:trPr>
          <w:trHeight w:val="1140"/>
        </w:trPr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047DFCC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06187D4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«Красивые цветы можно поставить в вазу»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A48717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Воспитывать умение радоваться, воспринимая красоту цветущих растений, желание сохранить ее; доброе отношение к людям и желание делать им приятное; учить украшать помещение цветами.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F443D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С.18</w:t>
            </w:r>
          </w:p>
        </w:tc>
      </w:tr>
      <w:tr w:rsidR="007F0750" w:rsidRPr="000A68D6" w14:paraId="4239AEF1" w14:textId="77777777" w:rsidTr="007F0750">
        <w:trPr>
          <w:trHeight w:val="105"/>
        </w:trPr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F4746CB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73BC48" w14:textId="77777777" w:rsidR="007F0750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«Знакомство с корнеплодами репы и моркови»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0AC43D" w14:textId="77777777" w:rsidR="007F0750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Учить различать морковь и репу; знать названия корнеплодов, их сенсорные характеристики: морковь длинная, красная, твердая, гладкая, сладкая и вкусная; репа круглая, желтая, твердая, гладкая, вкусная. Развивать различные ощущения детей, их речь: умение слышать воспитателя, повторять за ним определения предметов.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1726D5" w14:textId="77777777" w:rsidR="007F0750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С.23</w:t>
            </w:r>
          </w:p>
        </w:tc>
      </w:tr>
      <w:tr w:rsidR="000A68D6" w:rsidRPr="000A68D6" w14:paraId="338BE4C5" w14:textId="77777777" w:rsidTr="007F075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14:paraId="39F92D3E" w14:textId="77777777" w:rsidR="000A68D6" w:rsidRPr="000A68D6" w:rsidRDefault="000A68D6" w:rsidP="000A68D6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496743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14:paraId="460B309C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549E26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учить детей различать траву и деревья,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каким-нибудь одним видом, растущим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участке (например, березой)</w:t>
            </w:r>
            <w:r w:rsidR="00BC01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3EA99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С.24</w:t>
            </w:r>
          </w:p>
        </w:tc>
      </w:tr>
      <w:tr w:rsidR="000A68D6" w:rsidRPr="000A68D6" w14:paraId="79D36C2B" w14:textId="77777777" w:rsidTr="000A68D6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D436B4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4368C4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14:paraId="5516E4B8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51458D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знакомить детей с деревьями – показать рябину</w:t>
            </w:r>
            <w:r w:rsidR="00B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 клен, побеседовать о деревьях</w:t>
            </w:r>
            <w:r w:rsidR="00BC01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622D7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С.25</w:t>
            </w:r>
          </w:p>
        </w:tc>
      </w:tr>
      <w:tr w:rsidR="000A68D6" w:rsidRPr="000A68D6" w14:paraId="0863492C" w14:textId="77777777" w:rsidTr="000A68D6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99433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E735A1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Наблюдения за</w:t>
            </w:r>
          </w:p>
          <w:p w14:paraId="3E0137CE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погодными</w:t>
            </w:r>
          </w:p>
          <w:p w14:paraId="4FC6BD44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явлениями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7B4F8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Расширять знания детей о погодных явлениях – дождь,</w:t>
            </w:r>
            <w:r w:rsidR="00B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ветер</w:t>
            </w:r>
            <w:r w:rsidR="001A54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3DC64AB6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CFFEE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0A68D6" w:rsidRPr="000A68D6" w14:paraId="21753B1F" w14:textId="77777777" w:rsidTr="000A68D6"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FACC43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7B17C8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«Знакомство со</w:t>
            </w:r>
          </w:p>
          <w:p w14:paraId="384C2DA5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свеклой и</w:t>
            </w:r>
          </w:p>
          <w:p w14:paraId="5D7FF28C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картофелем»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88DC60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различать овощи – свеклу и картофель, знать их</w:t>
            </w:r>
            <w:r w:rsidR="00B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названия, особенности формы, цвета, вкуса. Развивать</w:t>
            </w:r>
            <w:r w:rsidR="00B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сенсорные</w:t>
            </w:r>
            <w:r w:rsidR="00BC01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ощущения детей, умение слышать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воспитателя,</w:t>
            </w:r>
            <w:r w:rsidR="00B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отвечать на вопросы</w:t>
            </w:r>
            <w:r w:rsidR="00BC01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AF77C" w14:textId="77777777" w:rsidR="000A68D6" w:rsidRPr="000A68D6" w:rsidRDefault="000A68D6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С.26</w:t>
            </w:r>
          </w:p>
        </w:tc>
      </w:tr>
      <w:tr w:rsidR="001A5484" w:rsidRPr="000A68D6" w14:paraId="12F53EE9" w14:textId="77777777" w:rsidTr="001A5484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14:paraId="2969DD78" w14:textId="77777777" w:rsidR="001A5484" w:rsidRPr="000A68D6" w:rsidRDefault="001A5484" w:rsidP="001A5484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6209D3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«Знакомство с</w:t>
            </w:r>
          </w:p>
          <w:p w14:paraId="151FDD90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помидором,</w:t>
            </w:r>
          </w:p>
          <w:p w14:paraId="0283A519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огурцом, капустой»</w:t>
            </w:r>
          </w:p>
          <w:p w14:paraId="0F616403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4675D9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различат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ь овощи по форме, цвету, вкусу,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твердости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(огурец продолговатый, зеленый, твердый; помидор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круглый, красный, мягкий; оба овоща гладкие, прохладные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щупь; капуста большая, круглая, с листьями, негладкая;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капуста и огурец хрустят на зубах). Знать их названия, знать,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их можно есть. Развивать сенсорные ощущения детей,</w:t>
            </w: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умение слышать воспитателя, отвечать на вопросы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3DD7F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С.29</w:t>
            </w:r>
          </w:p>
        </w:tc>
      </w:tr>
      <w:tr w:rsidR="001A5484" w:rsidRPr="000A68D6" w14:paraId="774498AF" w14:textId="77777777" w:rsidTr="006A4CBE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7B282A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C0C3F3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«Знакомство с</w:t>
            </w:r>
          </w:p>
          <w:p w14:paraId="3E2A224F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куриным</w:t>
            </w:r>
          </w:p>
          <w:p w14:paraId="71731327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семейством»</w:t>
            </w:r>
          </w:p>
          <w:p w14:paraId="66B2B2EE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8746B9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Дать первоначальные представления о составе куриной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семьи (петух и курица с цыплятами), их внешних отличиях: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петух большой, у него 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голове гребешок,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бородка; у него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пышный круглый хвост, яркое оперение; курица большая,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хвост и гребешок у нее меньше, чем у петуха; петух –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папа, курица – мама; у них есть дети – цыплята, 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маленькие, круглые, пушистые, бегают за курицей, прячутся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ее крыло. Учить детей узнавать их на картине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игрушечном изображении, узнавать звуки, которые издают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петух, курица, цыплята, подражать им. Развивать умение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слышать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воспитателя, подражать словам,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звукосочетаниям,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движениям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1277D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С.32</w:t>
            </w:r>
          </w:p>
        </w:tc>
      </w:tr>
      <w:tr w:rsidR="001A5484" w:rsidRPr="000A68D6" w14:paraId="00F83CF2" w14:textId="77777777" w:rsidTr="006A4CBE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A26D35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445900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за</w:t>
            </w:r>
          </w:p>
          <w:p w14:paraId="08175189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погодными</w:t>
            </w:r>
          </w:p>
          <w:p w14:paraId="019FA40E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явлениями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6551CD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знакомить с сезонными явлениями природы: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наблюдать на небом, солнцем, облаками; обратить 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деревья – дует ли ветер?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Формировать желание вести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календарь природы, используя определенные картинки.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FFF77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С.34</w:t>
            </w:r>
          </w:p>
        </w:tc>
      </w:tr>
      <w:tr w:rsidR="001A5484" w:rsidRPr="000A68D6" w14:paraId="417EB206" w14:textId="77777777" w:rsidTr="006A4CBE"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46B2AE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41A1D8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«Знакомство с</w:t>
            </w:r>
          </w:p>
          <w:p w14:paraId="35EA983D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фруктами»</w:t>
            </w:r>
          </w:p>
          <w:p w14:paraId="03DF1B8E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30BD53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различать яблоко, грушу, сливу; знать названия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плодов, их сенсорные характеристики (яблоко круглое,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красное, желтое или зеленое, твердое, имеет приятный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запах, кисло-сладкий вкус; груша круглая и чуть вытянутая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кверху, желтая, мягкая, сочная, сладкая; слива круглая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овальная, темно-синяя или темно-красная, мягкая, сочная,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внутри у нее косточка). Развивать различные ощущения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– зрительные, тактильные, вкусовые и обонятельные;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речь: умение слышать воспитателя, повторять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ним определения предметов. Закреплять знания об овощах,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предлагая детям вспоминать и называть знакомые плоды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BEF78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С.37</w:t>
            </w:r>
          </w:p>
        </w:tc>
      </w:tr>
      <w:tr w:rsidR="001A5484" w:rsidRPr="000A68D6" w14:paraId="2ADA405B" w14:textId="77777777" w:rsidTr="001A5484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14:paraId="34806B72" w14:textId="77777777" w:rsidR="001A5484" w:rsidRPr="000A68D6" w:rsidRDefault="001A5484" w:rsidP="001A5484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A6B108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«Знакомство с</w:t>
            </w:r>
          </w:p>
          <w:p w14:paraId="3EE257B9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коровой и</w:t>
            </w:r>
          </w:p>
          <w:p w14:paraId="0C4C298E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теленком»</w:t>
            </w:r>
          </w:p>
          <w:p w14:paraId="60E2DBCA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16BEDA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коровой и теленком, их отличительными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особенностями (корова большая, у нее туловище, крупная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голова, длинный хвост, четыре ноги с копытами, вымя,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голове глаза, рот и рога; теленок меньше коровы, у него 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 рогов, ни вымени; корову кормят сеном, поят водой, 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дает молоко, его пьют дети; теленок сосет корову – тоже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пьет молоко). Развивать речь детей: умение слушать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воспитателя, отвечать на его вопросы, повторять за 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определения. Учить детей исполнять игровые действия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4B5AB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С.41</w:t>
            </w:r>
          </w:p>
        </w:tc>
      </w:tr>
      <w:tr w:rsidR="001A5484" w:rsidRPr="000A68D6" w14:paraId="3371900D" w14:textId="77777777" w:rsidTr="00024103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E3B7BB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0C3E26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«Знакомство с</w:t>
            </w:r>
          </w:p>
          <w:p w14:paraId="38B92101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козой и козленком»</w:t>
            </w:r>
          </w:p>
          <w:p w14:paraId="3133FE1A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A80403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узнавать козу на картине, находить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видимые части ее тела (голову, хвост, ноги, рога), видеть,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чем козленок отличается от нее. Актуализировать знания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корове, провести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элементарное сравнение животных (корова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большая, коза меньше; у коровы хвост длинный, у козы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короткий; у коровы теленок, у козы козленок; у козы, как и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коровы, есть рога; коза тоже ест сено, дает молоко).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речь детей: умение слушать воспитателя, отвечать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вопросы, повторять за ним.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Развивать игровые умения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детей: подражать крику козы, изображать козлят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EB563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С.44</w:t>
            </w:r>
          </w:p>
        </w:tc>
      </w:tr>
      <w:tr w:rsidR="001A5484" w:rsidRPr="000A68D6" w14:paraId="5880D7AC" w14:textId="77777777" w:rsidTr="00024103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B00A95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92B106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«Поможем елке – она живая»</w:t>
            </w:r>
          </w:p>
          <w:p w14:paraId="789E042D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1319BF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CFA7B4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616CC6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Показать детям новое дерево, назвать его, объяснить, чем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оно отличается от березы; дать почувствовать, что 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красивое, вызывает радостное чувство. Показать, что у 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есть ствол, ветки с иголками. Воспитывать бережное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отношение к деревьям на примере ели. Показать отличие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живой ели от искусственной елки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6AD3D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С.40</w:t>
            </w:r>
          </w:p>
        </w:tc>
      </w:tr>
      <w:tr w:rsidR="001A5484" w:rsidRPr="000A68D6" w14:paraId="181F5A2A" w14:textId="77777777" w:rsidTr="00024103"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ECB82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3214E4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Праздник новогодней елки для кукол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58406E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Создать у детей радостное настроение, ощущение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праздника. Продолжать воспитывать бережное отношение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деревьям на примере ели, доброжелательное отношение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сверстникам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C6805" w14:textId="77777777" w:rsidR="001A5484" w:rsidRPr="000A68D6" w:rsidRDefault="001A5484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С.44</w:t>
            </w:r>
          </w:p>
        </w:tc>
      </w:tr>
      <w:tr w:rsidR="0042377B" w:rsidRPr="000A68D6" w14:paraId="4FCF598C" w14:textId="77777777" w:rsidTr="0042377B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14:paraId="05D2C8A4" w14:textId="77777777" w:rsidR="0042377B" w:rsidRPr="000A68D6" w:rsidRDefault="0042377B" w:rsidP="0042377B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67E4B8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66BE0F9A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«Птицы нашего</w:t>
            </w:r>
          </w:p>
          <w:p w14:paraId="24697FF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участка»</w:t>
            </w:r>
          </w:p>
          <w:p w14:paraId="7E5EB1E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DB7A82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замечать птиц в ближайшем окружении: на деревьях,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крыше, заборе, дорожках, в небе. Учить замечать птиц,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которые садятся на кормушку или ожидают корма вблизи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нее. Вызвать интерес к их поведению, учить выделять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отдельные действия (прыгают, вспорхнули, улетели, клюют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т. д.). Начать учить детей различать птиц – ворон,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воробьев, голубей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77850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С.52</w:t>
            </w:r>
          </w:p>
        </w:tc>
      </w:tr>
      <w:tr w:rsidR="0042377B" w:rsidRPr="000A68D6" w14:paraId="4B3A0C45" w14:textId="77777777" w:rsidTr="00927F8E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AB2A72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884868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Заяц и волк –</w:t>
            </w:r>
          </w:p>
          <w:p w14:paraId="044E945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лесные жители</w:t>
            </w:r>
          </w:p>
          <w:p w14:paraId="559D061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0C887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Дать первоначальные представления о лесе и 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обитателях: зайце и волке (лес – место, где растет много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деревьев; заяц живет в лесу, зимой ест ветки и грызет кору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деревьев, он белого цвета, норы не имеет, прячется и спит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снегу, под елками: белого зайца в белом снегу совсем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видно; волк тоже живет в лесу, норы не имеет, охотится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зайцами и другими животными; заяц боится волка, убегает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него)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9A0C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С.54</w:t>
            </w:r>
          </w:p>
        </w:tc>
      </w:tr>
      <w:tr w:rsidR="0042377B" w:rsidRPr="000A68D6" w14:paraId="5B16A072" w14:textId="77777777" w:rsidTr="00927F8E">
        <w:trPr>
          <w:trHeight w:val="1469"/>
        </w:trPr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F59753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BAFFFA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за</w:t>
            </w:r>
          </w:p>
          <w:p w14:paraId="54FAF5D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погодными</w:t>
            </w:r>
          </w:p>
          <w:p w14:paraId="3AB5C851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явлениями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D2A06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ежедневные наблюдения за погодой: обратить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внимание на небо (чистое и голубое или облачное,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пасмурное), на солнце, снегопад, а также ветер или 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отсутствие. Формировать желание вести календарь природы,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используя определенные картинки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01BC8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С.55</w:t>
            </w:r>
          </w:p>
        </w:tc>
      </w:tr>
      <w:tr w:rsidR="0042377B" w:rsidRPr="000A68D6" w14:paraId="697EA727" w14:textId="77777777" w:rsidTr="00927F8E"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16189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BB5220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Заяц, волк, медведь</w:t>
            </w:r>
          </w:p>
          <w:p w14:paraId="2D4A383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лиса – обитатели</w:t>
            </w:r>
          </w:p>
          <w:p w14:paraId="135C7938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леса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A31E64" w14:textId="77777777" w:rsidR="0042377B" w:rsidRPr="000A68D6" w:rsidRDefault="0042377B" w:rsidP="00423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Расширить первоначальные представления детей о лесе и 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обитателях (в лесу кроме зайца и волка обитают лиса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медведь; медведь зимой спит под снегом в берлоге, лиса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бегает по лесу, охотится за зайцем)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1B7A2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С.58</w:t>
            </w:r>
          </w:p>
        </w:tc>
      </w:tr>
      <w:tr w:rsidR="0042377B" w:rsidRPr="000A68D6" w14:paraId="213CEB2A" w14:textId="77777777" w:rsidTr="0042377B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14:paraId="3ADF7330" w14:textId="77777777" w:rsidR="0042377B" w:rsidRPr="000A68D6" w:rsidRDefault="0042377B" w:rsidP="0042377B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52C11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«Вода</w:t>
            </w:r>
          </w:p>
          <w:p w14:paraId="66C77D1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льется из крана»</w:t>
            </w:r>
          </w:p>
          <w:p w14:paraId="0E1658A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54108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Уточнить представление о том, что в помещении вода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появляется, когда открывают водопроводный кран – 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льется из него, течет струей вниз. Вода прозрачная, сквозь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нее видны руки, мыло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BE42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С.66</w:t>
            </w:r>
          </w:p>
        </w:tc>
      </w:tr>
      <w:tr w:rsidR="0042377B" w:rsidRPr="000A68D6" w14:paraId="68EBC6C3" w14:textId="77777777" w:rsidTr="007B0628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165DC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19A6D7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«Посадка</w:t>
            </w:r>
          </w:p>
          <w:p w14:paraId="35225B60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репчатого лука»</w:t>
            </w:r>
          </w:p>
          <w:p w14:paraId="0218407B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6E508C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Уточнить представление о репчатом луке как овоще,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которого можно вырастить зеленый лук, полезный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здоровья. Учить детей сажать луковицы в землю и в воду,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зарисовывать лук в банке. Сообщить, что для роста зелени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нужна вода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50EF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С.62</w:t>
            </w:r>
          </w:p>
        </w:tc>
      </w:tr>
      <w:tr w:rsidR="0042377B" w:rsidRPr="000A68D6" w14:paraId="19D7465F" w14:textId="77777777" w:rsidTr="007B0628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35070C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5C39E3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«Вода</w:t>
            </w:r>
          </w:p>
          <w:p w14:paraId="1E25B433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холодная и</w:t>
            </w:r>
          </w:p>
          <w:p w14:paraId="277ED03C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горячая»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7611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Развивать тактильные ощущения детей (кожей) – учить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различать холодную и горячую воду, правильно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обозначать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ее словами, радоваться воде: холодная – освежает, бодрит;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теплая – согревает, ласкает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5952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С.66</w:t>
            </w:r>
          </w:p>
        </w:tc>
      </w:tr>
      <w:tr w:rsidR="0042377B" w:rsidRPr="000A68D6" w14:paraId="7874C3BA" w14:textId="77777777" w:rsidTr="007B0628"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B3582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495A2B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«Знакомство с</w:t>
            </w:r>
          </w:p>
          <w:p w14:paraId="4A151A3B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фруктами»</w:t>
            </w:r>
          </w:p>
          <w:p w14:paraId="269C37E1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18828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Дать представление о 3—4 фруктах (яблоко, лимон,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апельсин или мандарин). Учить различать плоды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названию, особенностям формы, цвета, поверхности, вкуса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запаха. Развивать сенсорные ощущения, ощущать радость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восприятия красивых плодов, их запаха. Сообщить, 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фрукты, как и зеленый лук, очень полезны для здоровья,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 зимой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4ACC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С.69</w:t>
            </w:r>
          </w:p>
        </w:tc>
      </w:tr>
      <w:tr w:rsidR="0042377B" w:rsidRPr="000A68D6" w14:paraId="57BA2A13" w14:textId="77777777" w:rsidTr="0042377B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14:paraId="32859F52" w14:textId="77777777" w:rsidR="0042377B" w:rsidRPr="000A68D6" w:rsidRDefault="0042377B" w:rsidP="0042377B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3DE43B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2069844D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«Отличие живой</w:t>
            </w:r>
          </w:p>
          <w:p w14:paraId="0B0541C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птицы от</w:t>
            </w:r>
          </w:p>
          <w:p w14:paraId="63B97E41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игрушечной»</w:t>
            </w:r>
          </w:p>
          <w:p w14:paraId="5E2D735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AE570D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Показать, что живая птица сама двигается, сама клюет зерно,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сама пьет воду, о ней надо заботиться (кормить, чистить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клетку, менять воду), на нее интересно смотреть.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Игрушечная птичка – неживая, она не двигается, не клюет,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пьет. Ее можно брать в руки и играть с ней – кормить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понарошку, летать и скакать с ней, укладывать спать и т.д.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E5907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С.69</w:t>
            </w:r>
          </w:p>
        </w:tc>
      </w:tr>
      <w:tr w:rsidR="0042377B" w:rsidRPr="000A68D6" w14:paraId="4A244921" w14:textId="77777777" w:rsidTr="00522301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ECEE26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78FA13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1B1E95A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«Вода – друг</w:t>
            </w:r>
          </w:p>
          <w:p w14:paraId="7F60E18A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человека»</w:t>
            </w:r>
          </w:p>
          <w:p w14:paraId="42B96737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B97B07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Показать, что в теплой воде можно мыть посуду, игрушки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они станут чистыми. Вода нужна всем для того, чтобы мыть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разные предметы. Напомнить, что вода прозрачная, но 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можно сделать цветной, тогда она становится непрозрачной,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сквозь нее ничего не видно. Из такой воды можно сделать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льдинки, разлив ее по формочкам, показать, что цветная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вода на морозе превращается в цветной лед. Цветные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льдинки красивые, блестящие, в них можно играть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1916A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С.70</w:t>
            </w:r>
          </w:p>
        </w:tc>
      </w:tr>
      <w:tr w:rsidR="0042377B" w:rsidRPr="000A68D6" w14:paraId="0B216351" w14:textId="77777777" w:rsidTr="00522301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16449D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531BC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«Айболит</w:t>
            </w:r>
          </w:p>
          <w:p w14:paraId="315D1B3A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проверяет здоровье</w:t>
            </w:r>
          </w:p>
          <w:p w14:paraId="5BEA3E8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детей»</w:t>
            </w:r>
          </w:p>
          <w:p w14:paraId="446EE08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A82FB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Начать воспитывать понимание ценности здоровья,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формировать желание не болеть, укреплять здоровье,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 весной с помощью пищи, богатой витаминами.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Упражнять в различии плодов моркови, свеклы, лука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репки, лимона по названиям и характерным особенностям.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речь детей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BAB2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42377B" w:rsidRPr="000A68D6" w14:paraId="28D82C93" w14:textId="77777777" w:rsidTr="00522301"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EBC8BC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809183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«Знакомство с</w:t>
            </w:r>
          </w:p>
          <w:p w14:paraId="795B37C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комнатными</w:t>
            </w:r>
          </w:p>
          <w:p w14:paraId="3B781B1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растениями»</w:t>
            </w:r>
          </w:p>
          <w:p w14:paraId="09B54CE8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540F31" w14:textId="77777777" w:rsidR="0042377B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Уточнить представления детей о двух уже знакомых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комнатных растениях (бальзамин, фикус, колеус,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аспедистра</w:t>
            </w:r>
            <w:proofErr w:type="spellEnd"/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), дать другие их названия (огонек, крапивка,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дружная семейка). Учить различать листья, стебли, цветы,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знать, что корни в земле. Расширять представление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растениях: они живые, им нужны хорошие условия – вода,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питательные вещества, тепло, много света. В таких 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они хорошо себя чувствуют, не болеют. Весной их надо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подкармливать удобрениями, они корнями всасывают влагу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питательные вещества, потом цветут, становятся еще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красивее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32D7730A" w14:textId="77777777" w:rsidR="007F0750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E650EDE" w14:textId="77777777" w:rsidR="007F0750" w:rsidRPr="000A68D6" w:rsidRDefault="007F0750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8120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С.76</w:t>
            </w:r>
          </w:p>
        </w:tc>
      </w:tr>
      <w:tr w:rsidR="0042377B" w:rsidRPr="000A68D6" w14:paraId="06F5540A" w14:textId="77777777" w:rsidTr="0042377B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14:paraId="0832C651" w14:textId="77777777" w:rsidR="0042377B" w:rsidRPr="000A68D6" w:rsidRDefault="007F0750" w:rsidP="007F0750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EECCC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4A327603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«Снег на участке»</w:t>
            </w:r>
          </w:p>
          <w:p w14:paraId="0CE61FC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5D7166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наблюдение за таянием снега на участке.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Обратить внимание на то, что снег чернеет, появляются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проталины, ручьи, что недавно воды не было, а теперь 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много, она течет, сверкает на солнце, журчит.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Показать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детям, что снег чернеет от грязи, вода в ручьях тоже грязная,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ее могут пить деревья и другие растения, но не люди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45608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С.78</w:t>
            </w:r>
          </w:p>
        </w:tc>
      </w:tr>
      <w:tr w:rsidR="0042377B" w:rsidRPr="000A68D6" w14:paraId="633146F6" w14:textId="77777777" w:rsidTr="0077245D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A5C307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378A48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</w:t>
            </w:r>
          </w:p>
          <w:p w14:paraId="43C0C27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лошадью и</w:t>
            </w:r>
          </w:p>
          <w:p w14:paraId="54F17F63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жеребенком</w:t>
            </w:r>
          </w:p>
          <w:p w14:paraId="4FB0D43A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CA980D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узнавать на картине лошадь, жеребенка, отличать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коза с козленком, знать как «говорит» лошадь. Учить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находить, показывать и называть части тела животных,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сравнивать их. Сообщить: лошадь большая, сильная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(помогает хозяину), он ее кормит овсом, сеном, поит водой.</w:t>
            </w:r>
          </w:p>
          <w:p w14:paraId="7038028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речь детей, умение слушать воспитателя, отвечать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его вопросы, рассказывать знакомую сказку в диалоге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взрослыми, развивать игровые умения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63D7A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С.80</w:t>
            </w:r>
          </w:p>
        </w:tc>
      </w:tr>
      <w:tr w:rsidR="0042377B" w:rsidRPr="000A68D6" w14:paraId="73E00297" w14:textId="77777777" w:rsidTr="0077245D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7C3CC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5AB30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за</w:t>
            </w:r>
          </w:p>
          <w:p w14:paraId="6EF5301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погодными</w:t>
            </w:r>
          </w:p>
          <w:p w14:paraId="4F43ED60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явлениями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66D17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ежедневные наблюдения за погодой. Совместно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находить и выставлять нужные картинки календаря.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 одевать куклу Машу, обращая внимание на 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одежду (стала легче: на улице теплее, наступила весна)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3F6C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С.82</w:t>
            </w:r>
          </w:p>
        </w:tc>
      </w:tr>
      <w:tr w:rsidR="0042377B" w:rsidRPr="000A68D6" w14:paraId="738F309F" w14:textId="77777777" w:rsidTr="0077245D"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D05F2D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E0392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Корова, коза,</w:t>
            </w:r>
          </w:p>
          <w:p w14:paraId="03FD9E75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лошадь – домашние</w:t>
            </w:r>
          </w:p>
          <w:p w14:paraId="33B4A9B3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животные</w:t>
            </w:r>
          </w:p>
          <w:p w14:paraId="34DEFE8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D7A4A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представление о знакомых домашних животных: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их облике, отличительных особенностях, «речи», о том, 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они живут в деревне в сарае, хозяин их любит: кормит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сеном, козу – ветками, лошадь – овсом, поит водой, летом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пасет на лугу – там они едят зеленую травку. Развивать речь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детей, активизировать словарь. Упражнять в строительстве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дома из кубиков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5C26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С.84</w:t>
            </w:r>
          </w:p>
        </w:tc>
      </w:tr>
      <w:tr w:rsidR="0042377B" w:rsidRPr="000A68D6" w14:paraId="5E8DE849" w14:textId="77777777" w:rsidTr="0042377B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14:paraId="574929BD" w14:textId="77777777" w:rsidR="0042377B" w:rsidRPr="000A68D6" w:rsidRDefault="007F0750" w:rsidP="007F0750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D319B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398F5EF2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«Знакомимся с</w:t>
            </w:r>
          </w:p>
          <w:p w14:paraId="4C3A4A5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одуванчиками»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430967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Показать новое растение, сообщить его название, выделить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характерные особенности (желтый пушистый цветок,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стебель длинный, гладкий). Воспитывать эмоциональный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отклик на красоту растения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CA2C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С.87</w:t>
            </w:r>
          </w:p>
        </w:tc>
      </w:tr>
      <w:tr w:rsidR="0042377B" w:rsidRPr="000A68D6" w14:paraId="66F03FDC" w14:textId="77777777" w:rsidTr="00FA56E1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152EA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CB436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348A3DC8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«Сравнение</w:t>
            </w:r>
          </w:p>
          <w:p w14:paraId="3670E40B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одуванчиков с</w:t>
            </w:r>
          </w:p>
          <w:p w14:paraId="23E9514A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мать-и-мачехой»</w:t>
            </w: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E04ED0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Показать различие и сходство растений (одуванчик высокий,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пушистый, имеет гладкий стебель; мать-и-мачеха ниже,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такая пушистая, стебель весь в чешуйках; оба цветка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желтые)</w:t>
            </w:r>
          </w:p>
          <w:p w14:paraId="603C4D9D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A67E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С.86</w:t>
            </w:r>
          </w:p>
        </w:tc>
      </w:tr>
      <w:tr w:rsidR="0042377B" w:rsidRPr="000A68D6" w14:paraId="2C26C6E6" w14:textId="77777777" w:rsidTr="00FA56E1">
        <w:tc>
          <w:tcPr>
            <w:tcW w:w="592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CED74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2692E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«Знакомство с</w:t>
            </w:r>
          </w:p>
          <w:p w14:paraId="05DE209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кошкой и собакой»</w:t>
            </w:r>
          </w:p>
          <w:p w14:paraId="3594890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59EBB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собакой, кошкой, их детенышами (или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уточнить представления об этих животных), учить узнавать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их на картине, правильно называть, подражать их «речи».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Сообщить: собака и кошка живут с хозяином, он их любит,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кормит (собаке дает суп и кости, кошке – молоко), собака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живет в будке, сторожит дом, а кошка ловит мышей.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речь детей: пополнить словарь новыми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(мяукает, лает, щенок, котенок, будка, пес), учить слушать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 воспитателя, отвечать на него, строить фразы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5D12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С.87</w:t>
            </w:r>
          </w:p>
        </w:tc>
      </w:tr>
      <w:tr w:rsidR="0042377B" w:rsidRPr="000A68D6" w14:paraId="3476C9DD" w14:textId="77777777" w:rsidTr="00FA56E1"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A942B0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7051AD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Диагностические</w:t>
            </w:r>
          </w:p>
          <w:p w14:paraId="1DFA175E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наблюдения за</w:t>
            </w:r>
          </w:p>
          <w:p w14:paraId="1E5F297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детьми – их</w:t>
            </w:r>
          </w:p>
          <w:p w14:paraId="43C7B76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поведением и</w:t>
            </w:r>
          </w:p>
          <w:p w14:paraId="5FD35164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поступками в</w:t>
            </w:r>
          </w:p>
          <w:p w14:paraId="48E64FE8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уголке природы, на</w:t>
            </w:r>
          </w:p>
          <w:p w14:paraId="4694444F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участке детского</w:t>
            </w:r>
          </w:p>
          <w:p w14:paraId="410D5A0C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сада.</w:t>
            </w:r>
          </w:p>
          <w:p w14:paraId="384465E9" w14:textId="77777777" w:rsidR="0042377B" w:rsidRPr="000A68D6" w:rsidRDefault="0042377B" w:rsidP="005179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067689" w14:textId="77777777" w:rsidR="0042377B" w:rsidRPr="000A68D6" w:rsidRDefault="0042377B" w:rsidP="005179B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Отметить степень их готовности следовать за воспитателем,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включаться в совместную деятельность, в общение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растениями и животными. Отметить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индивидуальные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различия детей (более активные и менее активные, разное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отношение к объектам природы и др.)</w:t>
            </w:r>
          </w:p>
          <w:p w14:paraId="19FE25E9" w14:textId="77777777" w:rsidR="0042377B" w:rsidRPr="000A68D6" w:rsidRDefault="0042377B" w:rsidP="0051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21B4" w14:textId="77777777" w:rsidR="0042377B" w:rsidRPr="000A68D6" w:rsidRDefault="0042377B" w:rsidP="0051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С.96</w:t>
            </w:r>
          </w:p>
        </w:tc>
      </w:tr>
    </w:tbl>
    <w:p w14:paraId="4C2AE419" w14:textId="77777777" w:rsidR="00966A37" w:rsidRPr="000A68D6" w:rsidRDefault="00966A37">
      <w:pPr>
        <w:rPr>
          <w:rFonts w:ascii="Times New Roman" w:hAnsi="Times New Roman" w:cs="Times New Roman"/>
          <w:sz w:val="24"/>
          <w:szCs w:val="24"/>
        </w:rPr>
      </w:pPr>
    </w:p>
    <w:sectPr w:rsidR="00966A37" w:rsidRPr="000A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B7"/>
    <w:rsid w:val="000A68D6"/>
    <w:rsid w:val="001A5484"/>
    <w:rsid w:val="0042377B"/>
    <w:rsid w:val="005179B7"/>
    <w:rsid w:val="007F0750"/>
    <w:rsid w:val="008269AF"/>
    <w:rsid w:val="0091614A"/>
    <w:rsid w:val="00966A37"/>
    <w:rsid w:val="00AA64D4"/>
    <w:rsid w:val="00AC584D"/>
    <w:rsid w:val="00B307A3"/>
    <w:rsid w:val="00BC0115"/>
    <w:rsid w:val="00C81984"/>
    <w:rsid w:val="00DD2782"/>
    <w:rsid w:val="00F7175D"/>
    <w:rsid w:val="00FA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8980"/>
  <w15:chartTrackingRefBased/>
  <w15:docId w15:val="{5F6E6038-FF13-40B4-8CB8-6A4963D2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19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3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Сергиенко</dc:creator>
  <cp:keywords/>
  <dc:description/>
  <cp:lastModifiedBy>Елена</cp:lastModifiedBy>
  <cp:revision>4</cp:revision>
  <dcterms:created xsi:type="dcterms:W3CDTF">2021-01-09T14:15:00Z</dcterms:created>
  <dcterms:modified xsi:type="dcterms:W3CDTF">2024-01-27T13:34:00Z</dcterms:modified>
</cp:coreProperties>
</file>