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9D1" w:rsidRDefault="004049D1" w:rsidP="004049D1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4049D1" w:rsidRDefault="004049D1" w:rsidP="004049D1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F6668B" w:rsidRPr="00F6668B" w:rsidRDefault="00F6668B" w:rsidP="00C14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Pr="00F6668B" w:rsidRDefault="00F6668B" w:rsidP="00C14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Pr="00F6668B" w:rsidRDefault="00F6668B" w:rsidP="00C14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Pr="00F6668B" w:rsidRDefault="00F6668B" w:rsidP="00C14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Pr="00F6668B" w:rsidRDefault="00F6668B" w:rsidP="00C14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Default="00F6668B" w:rsidP="00C14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Default="00F6668B" w:rsidP="00C14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Default="00F6668B" w:rsidP="00C14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Default="00F6668B" w:rsidP="00C14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Pr="00F6668B" w:rsidRDefault="00F6668B" w:rsidP="00C14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Pr="00F6668B" w:rsidRDefault="00F6668B" w:rsidP="00C14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Pr="00F6668B" w:rsidRDefault="00F6668B" w:rsidP="00C14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Pr="00F6668B" w:rsidRDefault="00F6668B" w:rsidP="00F6668B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Консультация </w:t>
      </w:r>
    </w:p>
    <w:p w:rsidR="00F6668B" w:rsidRPr="00F6668B" w:rsidRDefault="00F6668B" w:rsidP="00F6668B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CA6DD9" w:rsidRPr="00F666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Организация закаливания детей</w:t>
      </w:r>
    </w:p>
    <w:p w:rsidR="00CA6DD9" w:rsidRDefault="00CA6DD9" w:rsidP="00F6668B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летний период  в ДОУ</w:t>
      </w:r>
      <w:r w:rsidR="00F6668B" w:rsidRPr="00F666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F6668B" w:rsidRDefault="00F6668B" w:rsidP="00F6668B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Default="00F6668B" w:rsidP="00F6668B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Default="00F6668B" w:rsidP="00F6668B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Default="00F6668B" w:rsidP="00F6668B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668B" w:rsidRPr="00F6668B" w:rsidRDefault="00F6668B" w:rsidP="00F6668B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Н.Н.</w:t>
      </w:r>
    </w:p>
    <w:p w:rsidR="00F6668B" w:rsidRDefault="00F6668B" w:rsidP="00F6668B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68B" w:rsidRDefault="00F6668B" w:rsidP="00F6668B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68B" w:rsidRDefault="00F6668B" w:rsidP="00F6668B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68B" w:rsidRDefault="00F6668B" w:rsidP="00F6668B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Г.Сергиев Посад</w:t>
      </w:r>
    </w:p>
    <w:p w:rsidR="00F6668B" w:rsidRDefault="004049D1" w:rsidP="00F6668B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</w:t>
      </w:r>
      <w:r w:rsidR="00F66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F6668B" w:rsidRPr="00F6668B" w:rsidRDefault="00F6668B" w:rsidP="00F6668B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«Организация закаливания детей</w:t>
      </w:r>
    </w:p>
    <w:p w:rsidR="00F6668B" w:rsidRDefault="00F6668B" w:rsidP="00F6668B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летний период  в ДОУ»</w:t>
      </w:r>
    </w:p>
    <w:p w:rsidR="00F6668B" w:rsidRDefault="00F6668B" w:rsidP="00CA6D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Ле</w:t>
      </w:r>
      <w:bookmarkStart w:id="0" w:name="_GoBack"/>
      <w:bookmarkEnd w:id="0"/>
      <w:r w:rsidRPr="00F666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то </w:t>
      </w: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самая любимая пора всех детей, ведь в теплую погоду можно практически целый день проводить на улице.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Лето </w:t>
      </w: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самое плодотворное время для укрепления здоровья детей, формирования у них привычки к здоровому образу жизни, а также,  навыков безопасного поведения  в природе.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Пребывание дошкольников на свежем воздухе в летний период укрепляет и закаливает детский организм, оказывает положительное влияние на их всестороннее развитие.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Закаливание </w:t>
      </w: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это система специальной тренировки терморегуляторных процессов организма, включающая в себя процедуры, действие которых направлено на повышение устойчивости организма к переохлаждению или перегреванию.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 закаливания</w:t>
      </w: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тренировка защитных сил организма, выработка способности быстро адаптироваться к новым условиям.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Основная задача:</w:t>
      </w: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осуществлять комплексный подход к оздоровлению дошкольника средствами природы с учетом уровня его индивидуального здоровья при активном включении ребенка в процесс его формирования.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</w:pP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Основные принципы закаливания:</w:t>
      </w:r>
    </w:p>
    <w:p w:rsidR="00CA6DD9" w:rsidRPr="00F6668B" w:rsidRDefault="00CA6DD9" w:rsidP="00CA6D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Систематичность использования закаливающих процедур заключается в систематическом его проведении, изо дня в день в течение всего года независимо от погодных условий и без длительных перерывов.</w:t>
      </w:r>
    </w:p>
    <w:p w:rsidR="00CA6DD9" w:rsidRPr="00F6668B" w:rsidRDefault="00CA6DD9" w:rsidP="00CA6D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Постепенность увеличения силы раздражающего воздействия определяется тем, что закаливание принесёт положительный результат лишь в том случае, если сила и длительность действия закаливающих процедур будут наращиваться постепенно.</w:t>
      </w:r>
    </w:p>
    <w:p w:rsidR="00CA6DD9" w:rsidRPr="00F6668B" w:rsidRDefault="00CA6DD9" w:rsidP="00CA6D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Последовательность в проведении закаливающих процедур заключается в необходимости предварительной тренировки организма более щадящими процедурами. Начать можно с обтирания, ножных ванн, и уж затем приступить к </w:t>
      </w: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обливаниям, соблюдая при этом принцип постепенности снижения температур.</w:t>
      </w:r>
    </w:p>
    <w:p w:rsidR="00CA6DD9" w:rsidRPr="00F6668B" w:rsidRDefault="00CA6DD9" w:rsidP="00CA6D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Учёт индивидуальных особенностей ребенка и состояния его здоровья. Данный принцип характеризуется тем, что закаливание оказывает весьма сильное воздействие на организм. Поэтому прежде, чем приступать к закаливающим процедурам, следует обратиться к врачу. Учитывая возраст и состояние организма, врач поможет правильно подобрать закаливающее средство и посоветует, как его применять, чтобы предупредить нежелательные последствия.</w:t>
      </w:r>
    </w:p>
    <w:p w:rsidR="00CA6DD9" w:rsidRPr="00F6668B" w:rsidRDefault="00CA6DD9" w:rsidP="00CA6D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Комплексность воздействия природных факторов определяется тем, что к естественным факторам внешней среды относят воздух, воду и солнечное облучение. Выбор закаливающих процедур зависит от ряда объективных условий: времени года, состояния здоровья, климатических и географических условий места жительства.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Методы закаливания: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Самый традиционный - метод постепенного увеличения силы раздражителя. Средство может быть любое - воздух, вода, солнце и т д. Постепенное увеличение силы раздражителя выражено либо в увеличении продолжительности его действия, либо в постепенном увеличении силы воздействия. Метод постепенного увеличения силы раздражителя обязательно приведет к хорошим результатам, но не сразу.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Метод - контрастный. </w:t>
      </w: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У детей раннего возраста используется тепло – холод - тепло, а в дошкольном возрасте холод - тепло - холод.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Метод снижения температуры. В данном методе мы используем все принципы закаливания: систематичность, постоянство, учет индивидуальных особенностей ребенка, положительный эмоциональный настрой и др.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 Метод интенсивного закаливания. Интенсивное закаливание подразумевает под собой методы закаливания, при которых возникает хотя бы кратковременный контакт обнаженного тела ребенка или части его тела (обычно закрытой одеждой) с интенсивными </w:t>
      </w:r>
      <w:proofErr w:type="spellStart"/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холодовыми</w:t>
      </w:r>
      <w:proofErr w:type="spellEnd"/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тепловыми  факторами и факторами окружающей среды контрастной температуры.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</w:pP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lastRenderedPageBreak/>
        <w:t>Основными природными факторами закаливания являются: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</w:t>
      </w:r>
      <w:r w:rsidRPr="00F6668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Воздух</w:t>
      </w: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это среда, постоянно окружающая человека. Он соприкасается с кожей - непосредственно или через ткань одежды и со слизистой оболочкой дыхательных путей;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</w:t>
      </w:r>
      <w:r w:rsidRPr="00F6668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Вода</w:t>
      </w: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общепризнанное средство закаливания. Преимущество воды перед другими средствами закаливания заключается в том, что водные процедуры легко дозировать;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- Солнце</w:t>
      </w: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является сильно действующим средством закаливания. Солнечные лучи оказывают на организм общее укрепляющее действие, повышают обмен веществ в организме, лучше становится самочувствие, сон, кожа лучше регулирует теплообмен. Но солнце может оказывать и отрицательное действие. Поэтому надо к этой процедуре подходить очень осторожно. 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младших детей особенно полезны солнечные ванны, но важен при этом индивидуальный подход. Проводить солнечные ванны надо в движении, но игры надо проводить спокойного характера. Солнечные ванны увеличиваются постепенно: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 младших группах до 20-25 мин.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 старших группах до 30-40 мин.;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Правильно организованная прогулка.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Система закаливающих мероприятий проводятся комплексно в течение всего дня: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Закаливание воздухом:</w:t>
      </w:r>
    </w:p>
    <w:p w:rsidR="00CA6DD9" w:rsidRPr="00F6668B" w:rsidRDefault="00CA6DD9" w:rsidP="00CA6DD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Утренний приём детей в детском саду на свежем воздухе.</w:t>
      </w:r>
    </w:p>
    <w:p w:rsidR="00CA6DD9" w:rsidRPr="00F6668B" w:rsidRDefault="00CA6DD9" w:rsidP="00CA6DD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Воздушные ванны с упражнениями.</w:t>
      </w:r>
    </w:p>
    <w:p w:rsidR="00CA6DD9" w:rsidRPr="00F6668B" w:rsidRDefault="00CA6DD9" w:rsidP="00CA6DD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Сон с доступом свежего воздуха.</w:t>
      </w:r>
    </w:p>
    <w:p w:rsidR="00CA6DD9" w:rsidRPr="00F6668B" w:rsidRDefault="00CA6DD9" w:rsidP="00CA6DD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Облегчённая одежда с учётом сезона.</w:t>
      </w:r>
    </w:p>
    <w:p w:rsidR="00CA6DD9" w:rsidRPr="00F6668B" w:rsidRDefault="00CA6DD9" w:rsidP="00CA6DD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Воздушные ванны в спокойном состоянии.</w:t>
      </w:r>
    </w:p>
    <w:p w:rsidR="00CA6DD9" w:rsidRPr="00F6668B" w:rsidRDefault="00CA6DD9" w:rsidP="00CA6DD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Солнечные ванны.</w:t>
      </w:r>
    </w:p>
    <w:p w:rsidR="00CA6DD9" w:rsidRPr="00F6668B" w:rsidRDefault="00CA6DD9" w:rsidP="00CA6DD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Отдых в тени.</w:t>
      </w:r>
    </w:p>
    <w:p w:rsidR="00CA6DD9" w:rsidRPr="00F6668B" w:rsidRDefault="00CA6DD9" w:rsidP="00CA6DD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Хождение босиком.</w:t>
      </w:r>
    </w:p>
    <w:p w:rsidR="00CA6DD9" w:rsidRPr="00F6668B" w:rsidRDefault="00CA6DD9" w:rsidP="00CA6DD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Систематические прогулки на улицу, вне зависимости от погоды.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Закаливание водой:</w:t>
      </w:r>
    </w:p>
    <w:p w:rsidR="00CA6DD9" w:rsidRPr="00F6668B" w:rsidRDefault="00CA6DD9" w:rsidP="00CA6DD9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Умывание прохладной водой.</w:t>
      </w:r>
    </w:p>
    <w:p w:rsidR="00CA6DD9" w:rsidRPr="00F6668B" w:rsidRDefault="00CA6DD9" w:rsidP="00CA6DD9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Полоскание рта кипячёной, прохладной водой.</w:t>
      </w:r>
    </w:p>
    <w:p w:rsidR="00CA6DD9" w:rsidRPr="00F6668B" w:rsidRDefault="00CA6DD9" w:rsidP="00CA6DD9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Сезонное обливание ног водой.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Другие процедуры:</w:t>
      </w:r>
    </w:p>
    <w:p w:rsidR="00CA6DD9" w:rsidRPr="00F6668B" w:rsidRDefault="00CA6DD9" w:rsidP="00CA6DD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Пальчиковая гимнастика.</w:t>
      </w:r>
    </w:p>
    <w:p w:rsidR="00CA6DD9" w:rsidRPr="00F6668B" w:rsidRDefault="00CA6DD9" w:rsidP="00CA6DD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Хождение босиком.</w:t>
      </w:r>
    </w:p>
    <w:p w:rsidR="00CA6DD9" w:rsidRPr="00F6668B" w:rsidRDefault="00CA6DD9" w:rsidP="00CA6DD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Хождение по массажным дорожкам.</w:t>
      </w:r>
    </w:p>
    <w:p w:rsidR="00CA6DD9" w:rsidRPr="00F6668B" w:rsidRDefault="00CA6DD9" w:rsidP="00CA6DD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Элементы самомассажа.</w:t>
      </w:r>
    </w:p>
    <w:p w:rsidR="00CA6DD9" w:rsidRPr="00F6668B" w:rsidRDefault="00CA6DD9" w:rsidP="00CA6DD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Сон без маечек.</w:t>
      </w:r>
    </w:p>
    <w:p w:rsidR="00CA6DD9" w:rsidRPr="00F6668B" w:rsidRDefault="00CA6DD9" w:rsidP="00CA6DD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Дыхательная гимнастика.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Закаливание в режим дня повседневной жизни сводится к следующему: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а) создание привычки к широкому пользованию свежим наружным воздухом в помещении;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б) рациональная одежда;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в) длительное пребывание на воздухе независимо от погоды;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г) воспитание привычки к холодной воде.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Применение закаливания несколько видоизменяется в зависимости от времени года, от возраста детей.  Все закаливающие процедуры должны проводиться ежедневно. 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Оздоровительная работа в условиях ДОУ</w:t>
      </w: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Проветривание.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Санитарный режим.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Подвижные игры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Индивидуализация режимных процессов с учетом здоровья и развития детей.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Оптимальный двигательный объем (4 ч в день).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Утренняя гимнастика.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 Физкультурные занятия.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8.Закаливание: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- оздоровительные прогулки;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- умывание прохладной водой;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- воздушные ванны: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а) гимнастика после сна (с элементами дыхательной гимнастики);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б) дорожка здоровья;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в) облегченная одежда;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 Употребление лука, чеснока в осенне-зимний период.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11. Употребление витаминов в период вспышки заболеваний.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12. Витаминизация III блюда.</w:t>
      </w:r>
    </w:p>
    <w:p w:rsidR="00CA6DD9" w:rsidRPr="00F6668B" w:rsidRDefault="00CA6DD9" w:rsidP="00CA6D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РЕГУЛЯРНЫЕ ПРОЦЕДУРЫ ЗАКАЛИВАНИЯ ДЕТЕЙ ГАРАНТИРУЮТ ТО, ЧТО ИХ ОРГАНИЗМ ПЕРЕСТАНЕТ </w:t>
      </w:r>
      <w:r w:rsidRPr="00F666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ЧУТКО РЕАГИРОВАТЬ НА КОЛЕБАНИЕЯ ТЕМПЕРАТУР, НЕ ПЕЕРЕОХЛОЖДАЯСЬ И НЕ ПЕРЕГРЕВАЯСЬ. СООТВЕТСТВЕННО ЧАСТОТА ЗАБОЛЕВАНИЙ ОРВИ СНИЗИТСЯ.</w:t>
      </w:r>
    </w:p>
    <w:p w:rsidR="00DB0140" w:rsidRPr="00F6668B" w:rsidRDefault="00DB0140">
      <w:pPr>
        <w:rPr>
          <w:sz w:val="32"/>
          <w:szCs w:val="32"/>
        </w:rPr>
      </w:pPr>
    </w:p>
    <w:sectPr w:rsidR="00DB0140" w:rsidRPr="00F6668B" w:rsidSect="006F5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32488"/>
    <w:multiLevelType w:val="multilevel"/>
    <w:tmpl w:val="481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B925DC"/>
    <w:multiLevelType w:val="multilevel"/>
    <w:tmpl w:val="3328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DA10E0"/>
    <w:multiLevelType w:val="multilevel"/>
    <w:tmpl w:val="17240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F2E60"/>
    <w:multiLevelType w:val="multilevel"/>
    <w:tmpl w:val="92B4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974D70"/>
    <w:rsid w:val="004049D1"/>
    <w:rsid w:val="006F575D"/>
    <w:rsid w:val="007F3998"/>
    <w:rsid w:val="00974D70"/>
    <w:rsid w:val="00C1463B"/>
    <w:rsid w:val="00CA6DD9"/>
    <w:rsid w:val="00D22092"/>
    <w:rsid w:val="00DB0140"/>
    <w:rsid w:val="00F66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7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1020</Words>
  <Characters>5817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Наташа</cp:lastModifiedBy>
  <cp:revision>8</cp:revision>
  <dcterms:created xsi:type="dcterms:W3CDTF">2021-05-14T01:21:00Z</dcterms:created>
  <dcterms:modified xsi:type="dcterms:W3CDTF">2025-10-01T07:57:00Z</dcterms:modified>
</cp:coreProperties>
</file>