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B8E46" w14:textId="77777777" w:rsidR="00D63F0F" w:rsidRPr="009025DA" w:rsidRDefault="00D63F0F" w:rsidP="00D63F0F">
      <w:pPr>
        <w:shd w:val="clear" w:color="auto" w:fill="FFFFFF"/>
        <w:spacing w:before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30"/>
          <w:szCs w:val="30"/>
          <w:lang w:eastAsia="ru-RU"/>
        </w:rPr>
      </w:pPr>
      <w:r w:rsidRPr="009025DA">
        <w:rPr>
          <w:rFonts w:ascii="Times New Roman" w:eastAsia="Times New Roman" w:hAnsi="Times New Roman" w:cs="Times New Roman"/>
          <w:b/>
          <w:bCs/>
          <w:color w:val="111111"/>
          <w:kern w:val="36"/>
          <w:sz w:val="30"/>
          <w:szCs w:val="30"/>
          <w:lang w:eastAsia="ru-RU"/>
        </w:rPr>
        <w:t>Консультация для родителей: «Почему возникают истерики у детей?»</w:t>
      </w:r>
    </w:p>
    <w:p w14:paraId="359E0685" w14:textId="77777777" w:rsidR="00D63F0F" w:rsidRPr="009025DA" w:rsidRDefault="00D63F0F" w:rsidP="00D63F0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9025DA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23C9A50" wp14:editId="59F8BB7D">
            <wp:simplePos x="0" y="0"/>
            <wp:positionH relativeFrom="column">
              <wp:posOffset>-3810</wp:posOffset>
            </wp:positionH>
            <wp:positionV relativeFrom="paragraph">
              <wp:posOffset>-2540</wp:posOffset>
            </wp:positionV>
            <wp:extent cx="1638623" cy="1657350"/>
            <wp:effectExtent l="0" t="0" r="0" b="0"/>
            <wp:wrapSquare wrapText="bothSides"/>
            <wp:docPr id="1" name="Рисунок 1" descr="детские истерики, как справляться с детскими истериками, как справиться с детской истерикой, как бороться с детской истери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ские истерики, как справляться с детскими истериками, как справиться с детской истерикой, как бороться с детской истерикой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623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2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у ребенка возникла истерика, то конечно есть причина того, что она появилась. Конечно, на ровном месте истерики не бывает, что-то с ребенком случилось, что-то вызвало у него такое состояние, а истерия - это не контролируемое состояние, во время которого происходит сильный энергетический взрыв.</w:t>
      </w:r>
    </w:p>
    <w:p w14:paraId="0A6CF629" w14:textId="77777777" w:rsidR="00D63F0F" w:rsidRPr="009025DA" w:rsidRDefault="00D63F0F" w:rsidP="00D63F0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902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это бесконтрольное состояние, то влиять на истерику в этот момент никакого смысла не имеет.</w:t>
      </w:r>
    </w:p>
    <w:p w14:paraId="112C2E35" w14:textId="77777777" w:rsidR="00D63F0F" w:rsidRPr="009025DA" w:rsidRDefault="00D63F0F" w:rsidP="00D63F0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902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Лучше всего подождать, выждать острые моменты, потому что они неизбежны. Если мы будем пытаться прекратить истерику в ее пик, то мы только усилим ее продолжительность.</w:t>
      </w:r>
    </w:p>
    <w:p w14:paraId="66F55A47" w14:textId="77777777" w:rsidR="00D63F0F" w:rsidRPr="009025DA" w:rsidRDefault="00D63F0F" w:rsidP="00D63F0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902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Главное, не усугублять детскую истерику своей, потому что чаще всего детская истерия одновременно вызывает истерию у родителей. Возьмите себе за правило сдерживать себя во время истерии у ребенка и контролировать свои действия, несмотря на то, что это трудно сделать в такие моменты. Конечно, трудно спокойно действовать, если </w:t>
      </w:r>
      <w:r w:rsidRPr="009025D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истерика у ребенка </w:t>
      </w:r>
      <w:r w:rsidRPr="00902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возникла в общественном месте, а чаще всего родители боятся быть социально осужденными, для себя Вы должны решить, что для Вас главное: что скажут окружающие или Ваш ребенок?</w:t>
      </w:r>
    </w:p>
    <w:p w14:paraId="6D954A61" w14:textId="77777777" w:rsidR="00D63F0F" w:rsidRPr="009025DA" w:rsidRDefault="00D63F0F" w:rsidP="00D63F0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2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Людей, которые стали свидетелями истерии Вашего ребенка скорее всего Вы никогда не увидите, да и это вообще не имеет никакого значения, </w:t>
      </w:r>
      <w:hyperlink r:id="rId5" w:tgtFrame="_blank" w:history="1">
        <w:r w:rsidRPr="009025D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окружающие конечно ждут того, что Вы накричите и побьете своего ребенка</w:t>
        </w:r>
      </w:hyperlink>
      <w:r w:rsidRPr="009025D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считая, что именно так должны действовать родители воспитывая своего ребенка.</w:t>
      </w:r>
    </w:p>
    <w:p w14:paraId="13535D5B" w14:textId="77777777" w:rsidR="00D63F0F" w:rsidRPr="009025DA" w:rsidRDefault="00D63F0F" w:rsidP="00D63F0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902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Это, конечно, вызовет удовольствие у окружающих. Но такими действиями вы нанесете большой вред своему ребенку. Важно быть спокойным, несмотря на то, что люди будут пытаться вмешаться в Ваш процесс воспитания собственного ребенка, к сожалению, вмешательство в нашей стране встречается очень часто. Стоит отметить, что главное оставайтесь спокойными и не давайте вмешиваться другим, говоря им о том, что вы сами разберетесь. Если в момент истерии ребенок мешает кому-то, например, рядом коляски с малышами или что-то другое, то в такой момент стоит все же в таки взять своего ребенка и немного отойти.</w:t>
      </w:r>
    </w:p>
    <w:p w14:paraId="0031381D" w14:textId="77777777" w:rsidR="00D63F0F" w:rsidRPr="009025DA" w:rsidRDefault="00D63F0F" w:rsidP="00D63F0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9025D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Часто детские истерики носят демонстративный характер</w:t>
      </w:r>
      <w:r w:rsidRPr="00902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поэтому нужно отличать истерику, которая возникла из-за усталости, болезни, жары, и т. п. или это демонстративная истерика. Демонстративную истерику нельзя поддерживать демонстрацией. Демонстративная истерика заканчивается тогда, когда нет зрителей. Вы можете продолжать что-то делать, но демонстративно покидать ребенка не нужно, это большая ошибка среди многих родителей, таким образом, вы только больше усугубите ситуацию. Можно находиться на расстоянии и заниматься своими делами. Бесполезно говорить с ребенком в пик истерии. Но разговор между Вами и ребенком должен состояться. Вы все же выясните для себя, что именно вызывает истерию у ребенка, провоцирует у него возникновение такого состояния.</w:t>
      </w:r>
    </w:p>
    <w:p w14:paraId="7B427205" w14:textId="77777777" w:rsidR="00D63F0F" w:rsidRPr="009025DA" w:rsidRDefault="00D63F0F" w:rsidP="00D63F0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902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Иногда у малышей до года может возникнуть истерия даже из-за того, что он просто хотел попить. Главное, Вам понять причину, потому что чаще всего ребенок не понимает, что вызывает у него такое состояние. Распространена ошибка, когда родители говорят ребенку, что, например, нельзя драться, и при этом сами проявляют агрессию </w:t>
      </w:r>
      <w:r w:rsidR="009025DA" w:rsidRPr="00902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 своему же ребенку</w:t>
      </w:r>
      <w:r w:rsidRPr="00902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«шлепают» по ягодицам, показывая пример для подражания.</w:t>
      </w:r>
    </w:p>
    <w:p w14:paraId="3F1D2094" w14:textId="77777777" w:rsidR="00D63F0F" w:rsidRPr="009025DA" w:rsidRDefault="00D63F0F" w:rsidP="00D63F0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902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Также истерику у детей мы можем наблюдать, когда ребенок истощен, хочет спать, перегружен информацией, что также может вызвать у малыша такое состояние.</w:t>
      </w:r>
    </w:p>
    <w:p w14:paraId="5B77B23E" w14:textId="77777777" w:rsidR="00D63F0F" w:rsidRPr="009025DA" w:rsidRDefault="00D63F0F" w:rsidP="00D63F0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902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Стоит вспомнить себя, что когда мы уставшие, или разгневаны, то от нас можно услышать: «Я готов все порвать ...» и тому подобное. А дети это делают, они не умеют сдерживать себя так, как делают это взрослые.</w:t>
      </w:r>
    </w:p>
    <w:p w14:paraId="19FDE49E" w14:textId="77777777" w:rsidR="00D63F0F" w:rsidRPr="009025DA" w:rsidRDefault="00D63F0F" w:rsidP="00D63F0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902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Главным шагом в прекращении истерии у ребенка является то, что Вы </w:t>
      </w:r>
      <w:r w:rsidRPr="009025D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 </w:t>
      </w:r>
      <w:hyperlink r:id="rId6" w:tgtFrame="_blank" w:history="1">
        <w:r w:rsidRPr="009025D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научиться понимать своего ребенка</w:t>
        </w:r>
      </w:hyperlink>
      <w:r w:rsidRPr="00902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чаще разговаривать с ним, интересоваться его жизнью.</w:t>
      </w:r>
    </w:p>
    <w:p w14:paraId="3C38510C" w14:textId="77777777" w:rsidR="0037057A" w:rsidRPr="009025DA" w:rsidRDefault="0037057A">
      <w:pPr>
        <w:rPr>
          <w:rFonts w:ascii="Times New Roman" w:hAnsi="Times New Roman" w:cs="Times New Roman"/>
        </w:rPr>
      </w:pPr>
    </w:p>
    <w:p w14:paraId="578A166B" w14:textId="77777777" w:rsidR="009025DA" w:rsidRPr="009025DA" w:rsidRDefault="009025DA">
      <w:pPr>
        <w:rPr>
          <w:rFonts w:ascii="Times New Roman" w:hAnsi="Times New Roman" w:cs="Times New Roman"/>
        </w:rPr>
      </w:pPr>
    </w:p>
    <w:p w14:paraId="678AF7A3" w14:textId="77777777" w:rsidR="009025DA" w:rsidRPr="009025DA" w:rsidRDefault="009025DA">
      <w:pPr>
        <w:rPr>
          <w:rFonts w:ascii="Times New Roman" w:hAnsi="Times New Roman" w:cs="Times New Roman"/>
        </w:rPr>
      </w:pPr>
    </w:p>
    <w:p w14:paraId="594B1037" w14:textId="77777777" w:rsidR="009025DA" w:rsidRPr="009025DA" w:rsidRDefault="009025DA">
      <w:pPr>
        <w:rPr>
          <w:rFonts w:ascii="Times New Roman" w:hAnsi="Times New Roman" w:cs="Times New Roman"/>
        </w:rPr>
      </w:pPr>
    </w:p>
    <w:p w14:paraId="2FB9EC51" w14:textId="77777777" w:rsidR="009025DA" w:rsidRPr="009025DA" w:rsidRDefault="009025DA">
      <w:pPr>
        <w:rPr>
          <w:rFonts w:ascii="Times New Roman" w:hAnsi="Times New Roman" w:cs="Times New Roman"/>
        </w:rPr>
      </w:pPr>
    </w:p>
    <w:p w14:paraId="0AABAD34" w14:textId="77777777" w:rsidR="009025DA" w:rsidRPr="009025DA" w:rsidRDefault="009025DA">
      <w:pPr>
        <w:rPr>
          <w:rFonts w:ascii="Times New Roman" w:hAnsi="Times New Roman" w:cs="Times New Roman"/>
        </w:rPr>
      </w:pPr>
    </w:p>
    <w:p w14:paraId="77206C32" w14:textId="77777777" w:rsidR="009025DA" w:rsidRPr="009025DA" w:rsidRDefault="009025DA">
      <w:pPr>
        <w:rPr>
          <w:rFonts w:ascii="Times New Roman" w:hAnsi="Times New Roman" w:cs="Times New Roman"/>
        </w:rPr>
      </w:pPr>
    </w:p>
    <w:p w14:paraId="31E39EDE" w14:textId="77777777" w:rsidR="009025DA" w:rsidRPr="009025DA" w:rsidRDefault="009025DA">
      <w:pPr>
        <w:rPr>
          <w:rFonts w:ascii="Times New Roman" w:hAnsi="Times New Roman" w:cs="Times New Roman"/>
        </w:rPr>
      </w:pPr>
    </w:p>
    <w:p w14:paraId="04528949" w14:textId="77777777" w:rsidR="009025DA" w:rsidRPr="009025DA" w:rsidRDefault="009025DA">
      <w:pPr>
        <w:rPr>
          <w:rFonts w:ascii="Times New Roman" w:hAnsi="Times New Roman" w:cs="Times New Roman"/>
        </w:rPr>
      </w:pPr>
    </w:p>
    <w:p w14:paraId="6D6978CD" w14:textId="77777777" w:rsidR="009025DA" w:rsidRPr="009025DA" w:rsidRDefault="009025DA">
      <w:pPr>
        <w:rPr>
          <w:rFonts w:ascii="Times New Roman" w:hAnsi="Times New Roman" w:cs="Times New Roman"/>
        </w:rPr>
      </w:pPr>
    </w:p>
    <w:p w14:paraId="024C5506" w14:textId="77777777" w:rsidR="009025DA" w:rsidRPr="009025DA" w:rsidRDefault="009025DA">
      <w:pPr>
        <w:rPr>
          <w:rFonts w:ascii="Times New Roman" w:hAnsi="Times New Roman" w:cs="Times New Roman"/>
        </w:rPr>
      </w:pPr>
    </w:p>
    <w:p w14:paraId="45668718" w14:textId="77777777" w:rsidR="009025DA" w:rsidRPr="009025DA" w:rsidRDefault="009025DA">
      <w:pPr>
        <w:rPr>
          <w:rFonts w:ascii="Times New Roman" w:hAnsi="Times New Roman" w:cs="Times New Roman"/>
        </w:rPr>
      </w:pPr>
    </w:p>
    <w:p w14:paraId="09597B3E" w14:textId="77777777" w:rsidR="009025DA" w:rsidRPr="009025DA" w:rsidRDefault="009025DA">
      <w:pPr>
        <w:rPr>
          <w:rFonts w:ascii="Times New Roman" w:hAnsi="Times New Roman" w:cs="Times New Roman"/>
        </w:rPr>
      </w:pPr>
    </w:p>
    <w:p w14:paraId="48D9A3A2" w14:textId="77777777" w:rsidR="009025DA" w:rsidRPr="009025DA" w:rsidRDefault="009025DA">
      <w:pPr>
        <w:rPr>
          <w:rFonts w:ascii="Times New Roman" w:hAnsi="Times New Roman" w:cs="Times New Roman"/>
        </w:rPr>
      </w:pPr>
    </w:p>
    <w:p w14:paraId="60675AD6" w14:textId="77777777" w:rsidR="009025DA" w:rsidRPr="009025DA" w:rsidRDefault="009025DA">
      <w:pPr>
        <w:rPr>
          <w:rFonts w:ascii="Times New Roman" w:hAnsi="Times New Roman" w:cs="Times New Roman"/>
        </w:rPr>
      </w:pPr>
    </w:p>
    <w:p w14:paraId="7814AD8A" w14:textId="77777777" w:rsidR="009025DA" w:rsidRPr="009025DA" w:rsidRDefault="009025DA">
      <w:pPr>
        <w:rPr>
          <w:rFonts w:ascii="Times New Roman" w:hAnsi="Times New Roman" w:cs="Times New Roman"/>
        </w:rPr>
      </w:pPr>
    </w:p>
    <w:p w14:paraId="4C527341" w14:textId="77777777" w:rsidR="009025DA" w:rsidRPr="009025DA" w:rsidRDefault="009025DA">
      <w:pPr>
        <w:rPr>
          <w:rFonts w:ascii="Times New Roman" w:hAnsi="Times New Roman" w:cs="Times New Roman"/>
        </w:rPr>
      </w:pPr>
    </w:p>
    <w:p w14:paraId="121C62A7" w14:textId="77777777" w:rsidR="009025DA" w:rsidRPr="009025DA" w:rsidRDefault="009025DA">
      <w:pPr>
        <w:rPr>
          <w:rFonts w:ascii="Times New Roman" w:hAnsi="Times New Roman" w:cs="Times New Roman"/>
        </w:rPr>
      </w:pPr>
    </w:p>
    <w:p w14:paraId="66015291" w14:textId="77777777" w:rsidR="009025DA" w:rsidRPr="009025DA" w:rsidRDefault="009025DA">
      <w:pPr>
        <w:rPr>
          <w:rFonts w:ascii="Times New Roman" w:hAnsi="Times New Roman" w:cs="Times New Roman"/>
        </w:rPr>
      </w:pPr>
    </w:p>
    <w:p w14:paraId="5BC983D4" w14:textId="77777777" w:rsidR="009025DA" w:rsidRPr="009025DA" w:rsidRDefault="009025DA">
      <w:pPr>
        <w:rPr>
          <w:rFonts w:ascii="Times New Roman" w:hAnsi="Times New Roman" w:cs="Times New Roman"/>
        </w:rPr>
      </w:pPr>
    </w:p>
    <w:p w14:paraId="5CD33F38" w14:textId="77777777" w:rsidR="009025DA" w:rsidRPr="009025DA" w:rsidRDefault="009025DA">
      <w:pPr>
        <w:rPr>
          <w:rFonts w:ascii="Times New Roman" w:hAnsi="Times New Roman" w:cs="Times New Roman"/>
        </w:rPr>
      </w:pPr>
    </w:p>
    <w:p w14:paraId="2F2D3411" w14:textId="77777777" w:rsidR="009025DA" w:rsidRPr="009025DA" w:rsidRDefault="009025DA">
      <w:pPr>
        <w:rPr>
          <w:rFonts w:ascii="Times New Roman" w:hAnsi="Times New Roman" w:cs="Times New Roman"/>
        </w:rPr>
      </w:pPr>
    </w:p>
    <w:p w14:paraId="74333927" w14:textId="77777777" w:rsidR="009025DA" w:rsidRPr="009025DA" w:rsidRDefault="009025DA">
      <w:pPr>
        <w:rPr>
          <w:rFonts w:ascii="Times New Roman" w:hAnsi="Times New Roman" w:cs="Times New Roman"/>
        </w:rPr>
      </w:pPr>
    </w:p>
    <w:p w14:paraId="6C248A39" w14:textId="77777777" w:rsidR="009025DA" w:rsidRDefault="009025DA" w:rsidP="009025DA">
      <w:pPr>
        <w:jc w:val="right"/>
        <w:rPr>
          <w:rFonts w:ascii="Times New Roman" w:hAnsi="Times New Roman" w:cs="Times New Roman"/>
        </w:rPr>
      </w:pPr>
    </w:p>
    <w:p w14:paraId="50D78CB1" w14:textId="77777777" w:rsidR="009025DA" w:rsidRDefault="009025DA" w:rsidP="009025DA">
      <w:pPr>
        <w:jc w:val="right"/>
        <w:rPr>
          <w:rFonts w:ascii="Times New Roman" w:hAnsi="Times New Roman" w:cs="Times New Roman"/>
        </w:rPr>
      </w:pPr>
    </w:p>
    <w:p w14:paraId="783D3000" w14:textId="77777777" w:rsidR="009025DA" w:rsidRDefault="009025DA" w:rsidP="009025DA">
      <w:pPr>
        <w:jc w:val="right"/>
        <w:rPr>
          <w:rFonts w:ascii="Times New Roman" w:hAnsi="Times New Roman" w:cs="Times New Roman"/>
        </w:rPr>
      </w:pPr>
    </w:p>
    <w:p w14:paraId="5E6757B3" w14:textId="77777777" w:rsidR="009025DA" w:rsidRDefault="009025DA" w:rsidP="009025DA">
      <w:pPr>
        <w:jc w:val="right"/>
        <w:rPr>
          <w:rFonts w:ascii="Times New Roman" w:hAnsi="Times New Roman" w:cs="Times New Roman"/>
        </w:rPr>
      </w:pPr>
    </w:p>
    <w:p w14:paraId="3D9C56DA" w14:textId="77777777" w:rsidR="009025DA" w:rsidRDefault="009025DA" w:rsidP="009025DA">
      <w:pPr>
        <w:jc w:val="right"/>
        <w:rPr>
          <w:rFonts w:ascii="Times New Roman" w:hAnsi="Times New Roman" w:cs="Times New Roman"/>
        </w:rPr>
      </w:pPr>
    </w:p>
    <w:p w14:paraId="31BCC775" w14:textId="77777777" w:rsidR="009025DA" w:rsidRPr="009025DA" w:rsidRDefault="009025DA" w:rsidP="009025DA">
      <w:pPr>
        <w:jc w:val="right"/>
        <w:rPr>
          <w:rFonts w:ascii="Times New Roman" w:hAnsi="Times New Roman" w:cs="Times New Roman"/>
        </w:rPr>
      </w:pPr>
      <w:r w:rsidRPr="009025DA">
        <w:rPr>
          <w:rFonts w:ascii="Times New Roman" w:hAnsi="Times New Roman" w:cs="Times New Roman"/>
        </w:rPr>
        <w:t xml:space="preserve">Материал подготовил: педагог-психолог </w:t>
      </w:r>
      <w:proofErr w:type="spellStart"/>
      <w:r w:rsidRPr="009025DA">
        <w:rPr>
          <w:rFonts w:ascii="Times New Roman" w:hAnsi="Times New Roman" w:cs="Times New Roman"/>
        </w:rPr>
        <w:t>Багажова</w:t>
      </w:r>
      <w:proofErr w:type="spellEnd"/>
      <w:r w:rsidRPr="009025DA">
        <w:rPr>
          <w:rFonts w:ascii="Times New Roman" w:hAnsi="Times New Roman" w:cs="Times New Roman"/>
        </w:rPr>
        <w:t xml:space="preserve"> А.В.</w:t>
      </w:r>
    </w:p>
    <w:sectPr w:rsidR="009025DA" w:rsidRPr="009025DA" w:rsidSect="009025D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ECF"/>
    <w:rsid w:val="0037057A"/>
    <w:rsid w:val="00396466"/>
    <w:rsid w:val="004C2ECF"/>
    <w:rsid w:val="009025DA"/>
    <w:rsid w:val="00D6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9CAD0"/>
  <w15:chartTrackingRefBased/>
  <w15:docId w15:val="{816B3429-4262-4397-A7DA-E3CF544C8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63F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3F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6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3F0F"/>
    <w:rPr>
      <w:b/>
      <w:bCs/>
    </w:rPr>
  </w:style>
  <w:style w:type="character" w:styleId="a5">
    <w:name w:val="Hyperlink"/>
    <w:basedOn w:val="a0"/>
    <w:uiPriority w:val="99"/>
    <w:semiHidden/>
    <w:unhideWhenUsed/>
    <w:rsid w:val="00D63F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15010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7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sichologvsadu.ru/rabota-psichologa-s-roditelyami/konsultazii-psichologa-dlya-roditeley" TargetMode="External"/><Relationship Id="rId5" Type="http://schemas.openxmlformats.org/officeDocument/2006/relationships/hyperlink" Target="https://psichologvsadu.ru/rabota-psichologa-s-roditelyami/konsultazii-psichologa-dlya-roditeley/4-konsultatsiya-dlya-roditelej-pochemu-deti-plokho-sebya-vedut-ili-vospitanie-bez-nakazanij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3523</Characters>
  <Application>Microsoft Office Word</Application>
  <DocSecurity>0</DocSecurity>
  <Lines>29</Lines>
  <Paragraphs>8</Paragraphs>
  <ScaleCrop>false</ScaleCrop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ONE4DIE ｼ</cp:lastModifiedBy>
  <cp:revision>2</cp:revision>
  <dcterms:created xsi:type="dcterms:W3CDTF">2026-02-05T20:03:00Z</dcterms:created>
  <dcterms:modified xsi:type="dcterms:W3CDTF">2026-02-05T20:03:00Z</dcterms:modified>
</cp:coreProperties>
</file>