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EDCE9" w14:textId="77777777" w:rsidR="005E52B3" w:rsidRPr="005E52B3" w:rsidRDefault="005E52B3" w:rsidP="005E52B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</w:pPr>
      <w:r w:rsidRPr="005E52B3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  <w:t xml:space="preserve">Консультация для родителей: </w:t>
      </w:r>
    </w:p>
    <w:p w14:paraId="18CDCBE9" w14:textId="77777777" w:rsidR="005E52B3" w:rsidRPr="005E52B3" w:rsidRDefault="005E52B3" w:rsidP="005E52B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</w:pPr>
      <w:r w:rsidRPr="005E52B3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4"/>
          <w:lang w:eastAsia="ru-RU"/>
        </w:rPr>
        <w:t>«Как прекратить истерику у ребенка?»</w:t>
      </w:r>
    </w:p>
    <w:p w14:paraId="2A146776" w14:textId="77777777" w:rsidR="005E52B3" w:rsidRPr="005E52B3" w:rsidRDefault="005E52B3" w:rsidP="005E52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2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 </w:t>
      </w:r>
      <w:r w:rsidRPr="005E52B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прекратить истерику у ребенка</w:t>
      </w:r>
      <w:r w:rsidRPr="005E52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родители могут попробовать предпринять такие шаги:</w:t>
      </w:r>
    </w:p>
    <w:p w14:paraId="6BD1EE16" w14:textId="77777777" w:rsidR="005E52B3" w:rsidRPr="005E52B3" w:rsidRDefault="005E52B3" w:rsidP="005E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5E52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1. Отвлекающий маневр</w:t>
      </w:r>
    </w:p>
    <w:p w14:paraId="6FA7A21F" w14:textId="77777777" w:rsidR="005E52B3" w:rsidRPr="005E52B3" w:rsidRDefault="005E52B3" w:rsidP="005E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2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Одно дело, когда малыш немного покапризничал и успокоился. А вот, как прекратить истерику у ребенка, если такое действие затянулось на долгое время. В таких случаях надо прибегать к мудрым маневрам. Попробуйте отвлечь ребенка, предложив пойти на улицу вместе с вами, при этом пообещав, что вы возьмете какую-то музыкальную игрушку: дудочку, барабан и др. Музыкальные звуки хорошо успокаивают психику детей. Хорошо будет, если вместе с ребенком вы займетесь рисованием или другим творчеством.</w:t>
      </w:r>
    </w:p>
    <w:p w14:paraId="0D038144" w14:textId="77777777" w:rsidR="005E52B3" w:rsidRPr="005E52B3" w:rsidRDefault="005E52B3" w:rsidP="005E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1BBD822" wp14:editId="2E5F6F96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990600" cy="990600"/>
            <wp:effectExtent l="0" t="0" r="0" b="0"/>
            <wp:wrapTight wrapText="bothSides">
              <wp:wrapPolygon edited="0">
                <wp:start x="0" y="0"/>
                <wp:lineTo x="0" y="21185"/>
                <wp:lineTo x="21185" y="21185"/>
                <wp:lineTo x="2118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2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того, каким тоном вы обратитесь к малышу с просьбой прекратить истерику, зависит его реакция. Запомните, спокойный, уравновешенный голос звучит убедительнее и вызывает положительную реакцию у ребенка, чем громкое и грозное требование, на</w:t>
      </w:r>
      <w:r w:rsidR="00A13A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5E52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пример: «Замолчи!» и др.</w:t>
      </w:r>
      <w:r w:rsidRPr="005E52B3">
        <w:rPr>
          <w:noProof/>
          <w:lang w:eastAsia="ru-RU"/>
        </w:rPr>
        <w:t xml:space="preserve"> </w:t>
      </w:r>
    </w:p>
    <w:p w14:paraId="5A82C6DF" w14:textId="77777777" w:rsidR="005E52B3" w:rsidRPr="005E52B3" w:rsidRDefault="005E52B3" w:rsidP="005E52B3">
      <w:pPr>
        <w:shd w:val="clear" w:color="auto" w:fill="FFFFFF"/>
        <w:spacing w:before="240"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E52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2. Не обращаем внимания</w:t>
      </w:r>
    </w:p>
    <w:p w14:paraId="6614498D" w14:textId="77777777" w:rsidR="005E52B3" w:rsidRPr="005E52B3" w:rsidRDefault="005E52B3" w:rsidP="005E52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2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действенным методом прекращения истерического поведения ребенка является то, что вы просто не будете обращать никакого внимания на эти эмоции в течение 5 - 10 минут. Вам надо набраться терпения и не общаться с ребенком в это время. Эффект от таких действий принесет результат, учитывая то, что игра на публику со стороны малыша закончена. А детям доставляет удовольствие во время истерик наблюдение за «зрителями», поэтому они могут манипулировать Вами. Конечно, после успокоения, маме лучше сразу попробовать поговорить с малышом. Ведь спокойный разговор с обсуждением поведения ребенка и объяснением, что так вести себя нельзя и почему, принесет положительный результат.</w:t>
      </w:r>
    </w:p>
    <w:p w14:paraId="33569FAF" w14:textId="77777777" w:rsidR="005E52B3" w:rsidRPr="005E52B3" w:rsidRDefault="005E52B3" w:rsidP="005E52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</w:pPr>
      <w:r w:rsidRPr="005E52B3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  <w:t>3. Строгие методы.</w:t>
      </w:r>
    </w:p>
    <w:p w14:paraId="1D38C0E9" w14:textId="77777777" w:rsidR="005E52B3" w:rsidRPr="005E52B3" w:rsidRDefault="005E52B3" w:rsidP="005E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2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истерика у ребенка затягивается, и все ваши уговоры не помогают, попробуйте отвести его в комнату и оставить наедине с собой. В таком случае вы обязаны проверить, что малыш находится в полной безопасности и не сможет нанести себе вред.</w:t>
      </w:r>
    </w:p>
    <w:p w14:paraId="254D774C" w14:textId="77777777" w:rsidR="005E52B3" w:rsidRPr="005E52B3" w:rsidRDefault="005E52B3" w:rsidP="005E52B3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2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еще один, может быть не слишком удачный, но действенный способ для прекращения истерики у ребенка. Просто повторите его поведение. Ребенок посмотрит со стороны на себя, и, возможно, успокоится. Для этого вам нужно будет повторить его крик, плач и так далее.</w:t>
      </w:r>
    </w:p>
    <w:p w14:paraId="27E6717B" w14:textId="77777777" w:rsidR="005E52B3" w:rsidRPr="005E52B3" w:rsidRDefault="005E52B3" w:rsidP="005E52B3">
      <w:pPr>
        <w:shd w:val="clear" w:color="auto" w:fill="FFFFFF"/>
        <w:spacing w:before="240" w:after="15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5E52B3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4. Проявите фантазию</w:t>
      </w:r>
    </w:p>
    <w:p w14:paraId="4E9C517A" w14:textId="77777777" w:rsidR="005E52B3" w:rsidRPr="005E52B3" w:rsidRDefault="005E52B3" w:rsidP="005E52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E48A22A" wp14:editId="6381E279">
            <wp:simplePos x="0" y="0"/>
            <wp:positionH relativeFrom="margin">
              <wp:align>right</wp:align>
            </wp:positionH>
            <wp:positionV relativeFrom="paragraph">
              <wp:posOffset>569595</wp:posOffset>
            </wp:positionV>
            <wp:extent cx="1552575" cy="1218565"/>
            <wp:effectExtent l="0" t="0" r="9525" b="635"/>
            <wp:wrapTight wrapText="bothSides">
              <wp:wrapPolygon edited="0">
                <wp:start x="0" y="0"/>
                <wp:lineTo x="0" y="21274"/>
                <wp:lineTo x="21467" y="21274"/>
                <wp:lineTo x="2146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94" r="3794" b="1082"/>
                    <a:stretch/>
                  </pic:blipFill>
                  <pic:spPr bwMode="auto">
                    <a:xfrm>
                      <a:off x="0" y="0"/>
                      <a:ext cx="1552575" cy="1218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2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своему опыту могу предложить такой метод. Включите музыку, если вы находитесь дома, начните танцевать, петь, делать то, что вы раньше не делали. Подключите свое творческое мышление и помогите малышу перефокусировать внимание с истерики на интересное занятие.</w:t>
      </w:r>
    </w:p>
    <w:p w14:paraId="5DEE8E55" w14:textId="77777777" w:rsidR="005E52B3" w:rsidRPr="005E52B3" w:rsidRDefault="005E52B3" w:rsidP="005E52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38135" w:themeColor="accent6" w:themeShade="BF"/>
          <w:sz w:val="24"/>
          <w:szCs w:val="24"/>
          <w:lang w:eastAsia="ru-RU"/>
        </w:rPr>
      </w:pPr>
      <w:r w:rsidRPr="005E52B3">
        <w:rPr>
          <w:rFonts w:ascii="Times New Roman" w:eastAsia="Times New Roman" w:hAnsi="Times New Roman" w:cs="Times New Roman"/>
          <w:color w:val="538135" w:themeColor="accent6" w:themeShade="BF"/>
          <w:sz w:val="24"/>
          <w:szCs w:val="24"/>
          <w:lang w:eastAsia="ru-RU"/>
        </w:rPr>
        <w:t>5. Возможно, нужен врач?</w:t>
      </w:r>
    </w:p>
    <w:p w14:paraId="23D74AFE" w14:textId="77777777" w:rsidR="005E52B3" w:rsidRPr="005E52B3" w:rsidRDefault="005E52B3" w:rsidP="005E52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2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Бывают случаи, когда дети в истерике краснеют, задыхаются и ведут себя вообще неадекватно. Здесь надо проследить за ребенком. При частых повторениях такого поведения лучше обратиться за помощью врача.</w:t>
      </w:r>
      <w:r w:rsidRPr="005E52B3">
        <w:rPr>
          <w:noProof/>
          <w:lang w:eastAsia="ru-RU"/>
        </w:rPr>
        <w:t xml:space="preserve"> </w:t>
      </w:r>
    </w:p>
    <w:p w14:paraId="1564AC45" w14:textId="77777777" w:rsidR="005E52B3" w:rsidRPr="005E52B3" w:rsidRDefault="005E52B3" w:rsidP="005E52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</w:pPr>
      <w:r w:rsidRPr="005E52B3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  <w:t>6. Другие случаи.</w:t>
      </w:r>
    </w:p>
    <w:p w14:paraId="52319D2B" w14:textId="77777777" w:rsidR="00B37CCA" w:rsidRDefault="005E52B3" w:rsidP="00B37CC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2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Бывают и такие случаи, что вы уже не знаете, как прекратить истерику у ребенка. Ведь при виде, когда малыш бьется головой об стенку или пол - мало кого приведет в восторг. Но на самом деле, ничего страшного в этом нет. Детям нравится притворяться. Поверьте, себе ребенок никакого вреда не нанесет, поскольку дети имеют прекрасное чувство самосохранения. Поэтому, просто не обращайте внимание на такое ​​истерическое поведение. Но при этом ребенок должен быть в поле вашего зрения.</w:t>
      </w:r>
    </w:p>
    <w:p w14:paraId="54676D1C" w14:textId="77777777" w:rsidR="005E52B3" w:rsidRPr="005E52B3" w:rsidRDefault="005E52B3" w:rsidP="00B37CC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E52B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8DA2529" wp14:editId="33D04A45">
            <wp:simplePos x="0" y="0"/>
            <wp:positionH relativeFrom="column">
              <wp:posOffset>4446270</wp:posOffset>
            </wp:positionH>
            <wp:positionV relativeFrom="paragraph">
              <wp:posOffset>11430</wp:posOffset>
            </wp:positionV>
            <wp:extent cx="2108835" cy="1405890"/>
            <wp:effectExtent l="0" t="0" r="5715" b="3810"/>
            <wp:wrapTight wrapText="bothSides">
              <wp:wrapPolygon edited="0">
                <wp:start x="0" y="0"/>
                <wp:lineTo x="0" y="21366"/>
                <wp:lineTo x="21463" y="21366"/>
                <wp:lineTo x="21463" y="0"/>
                <wp:lineTo x="0" y="0"/>
              </wp:wrapPolygon>
            </wp:wrapTight>
            <wp:docPr id="3" name="Рисунок 3" descr="C:\Users\User\Desktop\неуправляемый ребенок 13.02\scale_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еуправляемый ребенок 13.02\scale_1200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2B3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7. Когда закончилось терпение.</w:t>
      </w:r>
      <w:r w:rsidRPr="005E52B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14:paraId="1ED1B9FE" w14:textId="77777777" w:rsidR="005E52B3" w:rsidRPr="005E52B3" w:rsidRDefault="005E52B3" w:rsidP="005E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2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Советую не допускать с вашей стороны никаких проявлений агрессивного поведения на незнание как прекратить истерику у ребенка. Надо понимать, что ваша задача - успокоить ребенка, сделав все возможное для этого.</w:t>
      </w:r>
    </w:p>
    <w:p w14:paraId="6ED9118C" w14:textId="77777777" w:rsidR="005E52B3" w:rsidRPr="005E52B3" w:rsidRDefault="005E52B3" w:rsidP="005E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2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Никаких угроз, а тем более физического насилия, не допустимо. Хотя многие мамочки, да и отцы нормально относятся к шлепкам по мягкому месту. Запомните, рукой шлепать малыша нельзя!</w:t>
      </w:r>
    </w:p>
    <w:p w14:paraId="1883249E" w14:textId="77777777" w:rsidR="005E52B3" w:rsidRPr="005E52B3" w:rsidRDefault="005E52B3" w:rsidP="005E5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E52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Важно показать ребенку, что такое поведение сильно огорчает Вас. Для этого есть слова. Поверьте, что беседа с ребенком и объяснение, почему так надо себя вести, а не иначе - это лучше шлепков. Кроме того, не забывайте после успокоения малыша и воспитательной беседы, похвалить его</w:t>
      </w:r>
      <w:r w:rsidR="00A13A1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 то, что он все понял. А так</w:t>
      </w:r>
      <w:r w:rsidRPr="005E52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 не забудьте обнять, поцеловать ваше чадо.</w:t>
      </w:r>
    </w:p>
    <w:p w14:paraId="7A208581" w14:textId="77777777" w:rsidR="0037057A" w:rsidRDefault="0037057A">
      <w:pPr>
        <w:rPr>
          <w:rFonts w:ascii="Times New Roman" w:hAnsi="Times New Roman" w:cs="Times New Roman"/>
          <w:sz w:val="24"/>
          <w:szCs w:val="24"/>
        </w:rPr>
      </w:pPr>
    </w:p>
    <w:p w14:paraId="4CAEAA56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63C98479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44EC10FD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2F549D7E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5C2AAD9C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6C531468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4A42D8B6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01808C92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3B9D7755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22F7DDDC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1A070808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1ACBDCD9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19E41E51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5F6BC6B7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44B34AA6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2D4398EC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154E6EAD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7CF8AD9F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6B29B79A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3A757F1D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489A523A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63515AFA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431C15D7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277EBDF6" w14:textId="77777777" w:rsidR="00213C62" w:rsidRDefault="00213C62">
      <w:pPr>
        <w:rPr>
          <w:rFonts w:ascii="Times New Roman" w:hAnsi="Times New Roman" w:cs="Times New Roman"/>
          <w:sz w:val="24"/>
          <w:szCs w:val="24"/>
        </w:rPr>
      </w:pPr>
    </w:p>
    <w:p w14:paraId="444A4C93" w14:textId="77777777" w:rsidR="00213C62" w:rsidRDefault="00213C62" w:rsidP="00213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Материал подготовил: </w:t>
      </w:r>
    </w:p>
    <w:p w14:paraId="716884CE" w14:textId="77777777" w:rsidR="00213C62" w:rsidRPr="005E52B3" w:rsidRDefault="00213C62" w:rsidP="00213C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Багажова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sectPr w:rsidR="00213C62" w:rsidRPr="005E52B3" w:rsidSect="005E52B3">
      <w:pgSz w:w="11906" w:h="16838"/>
      <w:pgMar w:top="567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5C6"/>
    <w:rsid w:val="00213C62"/>
    <w:rsid w:val="002C5E46"/>
    <w:rsid w:val="0037057A"/>
    <w:rsid w:val="005A75C6"/>
    <w:rsid w:val="005E52B3"/>
    <w:rsid w:val="00A13A17"/>
    <w:rsid w:val="00B3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74228"/>
  <w15:chartTrackingRefBased/>
  <w15:docId w15:val="{0FF210C4-07A9-40BD-8733-B181C7B82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52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52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E5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52B3"/>
    <w:rPr>
      <w:b/>
      <w:bCs/>
    </w:rPr>
  </w:style>
  <w:style w:type="character" w:styleId="a5">
    <w:name w:val="Hyperlink"/>
    <w:basedOn w:val="a0"/>
    <w:uiPriority w:val="99"/>
    <w:semiHidden/>
    <w:unhideWhenUsed/>
    <w:rsid w:val="005E52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1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031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ONE4DIE ｼ</cp:lastModifiedBy>
  <cp:revision>2</cp:revision>
  <dcterms:created xsi:type="dcterms:W3CDTF">2026-02-05T20:04:00Z</dcterms:created>
  <dcterms:modified xsi:type="dcterms:W3CDTF">2026-02-05T20:04:00Z</dcterms:modified>
</cp:coreProperties>
</file>