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41116" w14:textId="77777777" w:rsidR="00367382" w:rsidRPr="00367382" w:rsidRDefault="00367382" w:rsidP="00367382">
      <w:pPr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67382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 18 «МИШУТКА»</w:t>
      </w:r>
    </w:p>
    <w:p w14:paraId="370E41EC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60781A2C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2469BCDA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230FC705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14DF4EF9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5AFCF464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550F3A22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69C40105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7479852A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30A151DC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7EEB8944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25A758D7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6D92502E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21C82B9E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426E1073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46B28CD6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6E9FFCC1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2B3618F1" w14:textId="77777777" w:rsidR="00367382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</w:p>
    <w:p w14:paraId="0253A873" w14:textId="77777777" w:rsidR="00367382" w:rsidRPr="000302F8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</w:pPr>
    </w:p>
    <w:p w14:paraId="53BA3AB6" w14:textId="77777777" w:rsidR="00367382" w:rsidRPr="000302F8" w:rsidRDefault="00367382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kern w:val="0"/>
          <w:sz w:val="36"/>
          <w:szCs w:val="36"/>
          <w:lang w:eastAsia="ru-RU"/>
          <w14:ligatures w14:val="none"/>
        </w:rPr>
      </w:pPr>
    </w:p>
    <w:p w14:paraId="193B0205" w14:textId="5E71EDBC" w:rsidR="00F86740" w:rsidRPr="000302F8" w:rsidRDefault="00F86740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0302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Методическая разработка</w:t>
      </w:r>
    </w:p>
    <w:p w14:paraId="0D76E089" w14:textId="77777777" w:rsidR="000302F8" w:rsidRPr="000302F8" w:rsidRDefault="00F86740" w:rsidP="00F86740">
      <w:pPr>
        <w:shd w:val="clear" w:color="auto" w:fill="FFFFFF"/>
        <w:spacing w:after="0" w:line="240" w:lineRule="auto"/>
        <w:ind w:firstLine="36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bookmarkStart w:id="0" w:name="_Hlk159919111"/>
      <w:r w:rsidRPr="000302F8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 xml:space="preserve"> Мастер класс </w:t>
      </w:r>
      <w:r w:rsidR="00191CFB" w:rsidRPr="000302F8">
        <w:rPr>
          <w:rStyle w:val="a4"/>
          <w:rFonts w:ascii="Times New Roman" w:hAnsi="Times New Roman" w:cs="Times New Roman"/>
          <w:sz w:val="28"/>
          <w:szCs w:val="28"/>
        </w:rPr>
        <w:t>«Мой родной край» - «Югра-моё наследие».  </w:t>
      </w:r>
    </w:p>
    <w:p w14:paraId="4D23192D" w14:textId="5D555264" w:rsidR="00F86740" w:rsidRPr="000302F8" w:rsidRDefault="00191CFB" w:rsidP="00F86740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0302F8">
        <w:rPr>
          <w:rStyle w:val="a4"/>
          <w:rFonts w:ascii="Times New Roman" w:hAnsi="Times New Roman" w:cs="Times New Roman"/>
          <w:sz w:val="28"/>
          <w:szCs w:val="28"/>
        </w:rPr>
        <w:t>Тема: «</w:t>
      </w:r>
      <w:r w:rsidR="000302F8" w:rsidRPr="000302F8">
        <w:rPr>
          <w:rStyle w:val="a4"/>
          <w:rFonts w:ascii="Times New Roman" w:hAnsi="Times New Roman" w:cs="Times New Roman"/>
          <w:sz w:val="28"/>
          <w:szCs w:val="28"/>
        </w:rPr>
        <w:t>П</w:t>
      </w:r>
      <w:r w:rsidRPr="000302F8">
        <w:rPr>
          <w:rStyle w:val="a4"/>
          <w:rFonts w:ascii="Times New Roman" w:hAnsi="Times New Roman" w:cs="Times New Roman"/>
          <w:sz w:val="28"/>
          <w:szCs w:val="28"/>
        </w:rPr>
        <w:t>тица -глухарь»</w:t>
      </w:r>
    </w:p>
    <w:bookmarkEnd w:id="0"/>
    <w:p w14:paraId="794A6D2D" w14:textId="77777777" w:rsidR="00F86740" w:rsidRDefault="00F86740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 </w:t>
      </w:r>
    </w:p>
    <w:p w14:paraId="1A73B567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60E197D9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016BFC68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7F19D866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30D46D28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36A2F099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040D46B8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259ABD99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0807D1F6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5A1E37B7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1115E30D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0F65F5F3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6CA29647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2FA3D086" w14:textId="77777777" w:rsidR="00367382" w:rsidRDefault="00367382" w:rsidP="00F8674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624E9DD7" w14:textId="77777777" w:rsidR="00367382" w:rsidRDefault="00367382" w:rsidP="0036738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</w:p>
    <w:p w14:paraId="4027A59D" w14:textId="77777777" w:rsidR="00367382" w:rsidRPr="00367382" w:rsidRDefault="00367382" w:rsidP="003673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Разработала воспитатель:</w:t>
      </w:r>
    </w:p>
    <w:p w14:paraId="2BD4A14C" w14:textId="57B7C5AF" w:rsidR="00367382" w:rsidRDefault="00367382" w:rsidP="0036738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Красноперова Наталья Николаевна </w:t>
      </w:r>
    </w:p>
    <w:p w14:paraId="315A8E1D" w14:textId="77777777" w:rsidR="00367382" w:rsidRDefault="00367382" w:rsidP="000302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</w:p>
    <w:p w14:paraId="0862D752" w14:textId="77777777" w:rsidR="00367382" w:rsidRDefault="00367382" w:rsidP="0036738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</w:p>
    <w:p w14:paraId="1AD3845B" w14:textId="7A0AB8DC" w:rsidR="00367382" w:rsidRDefault="00367382" w:rsidP="0036738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Сургут, 2024г</w:t>
      </w:r>
    </w:p>
    <w:p w14:paraId="7756419D" w14:textId="77777777" w:rsidR="000302F8" w:rsidRDefault="000302F8" w:rsidP="0036738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</w:p>
    <w:p w14:paraId="41633DC5" w14:textId="77777777" w:rsidR="000302F8" w:rsidRPr="00367382" w:rsidRDefault="000302F8" w:rsidP="0036738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</w:pPr>
    </w:p>
    <w:p w14:paraId="5FC46E1D" w14:textId="647AB5A1" w:rsidR="00136D1F" w:rsidRPr="00136D1F" w:rsidRDefault="00367382" w:rsidP="00136D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Мастер класс </w:t>
      </w:r>
      <w:r w:rsidR="00136D1F"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«Мой родной край</w:t>
      </w:r>
      <w:r w:rsid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» - </w:t>
      </w:r>
      <w:r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«Югра-моё наследие». </w:t>
      </w:r>
      <w:r w:rsidR="00136D1F"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32CF458" w14:textId="2700AB9D" w:rsidR="00367382" w:rsidRPr="00136D1F" w:rsidRDefault="00136D1F" w:rsidP="00136D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</w:pPr>
      <w:r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 Тема: «птица</w:t>
      </w:r>
      <w:r w:rsidR="00367382"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 -</w:t>
      </w:r>
      <w:r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г</w:t>
      </w:r>
      <w:r w:rsidR="00367382"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лухарь</w:t>
      </w:r>
      <w:r w:rsidRPr="00136D1F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»</w:t>
      </w:r>
    </w:p>
    <w:p w14:paraId="374B5DFF" w14:textId="687D3900" w:rsidR="00F86740" w:rsidRPr="00F86740" w:rsidRDefault="00136D1F" w:rsidP="00F86740">
      <w:pPr>
        <w:shd w:val="clear" w:color="auto" w:fill="FFFFFF"/>
        <w:spacing w:after="0" w:line="240" w:lineRule="auto"/>
        <w:ind w:firstLine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 xml:space="preserve"> </w:t>
      </w:r>
      <w:r w:rsidR="00F86740" w:rsidRPr="00F86740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Цель мероприятия:</w:t>
      </w:r>
    </w:p>
    <w:p w14:paraId="6161C2D8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воспитание любви к малой Родине;</w:t>
      </w:r>
    </w:p>
    <w:p w14:paraId="7E7CD60C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формирование у учащихся чувства патриотизма, гражданственности, национально-нравственных устоев.</w:t>
      </w:r>
    </w:p>
    <w:p w14:paraId="162C74AF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Задачи мероприятия:</w:t>
      </w:r>
    </w:p>
    <w:p w14:paraId="42852DD3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формирование чувства принадлежности и гордости, за свою малую Родину;</w:t>
      </w:r>
    </w:p>
    <w:p w14:paraId="0A3BBFBD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обогащение и расширение знаний учащихся о родном крае;</w:t>
      </w:r>
    </w:p>
    <w:p w14:paraId="31375F19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- способствовать развитию творческих способностей, коммуникативности, умению взаимодействовать в команде.</w:t>
      </w:r>
    </w:p>
    <w:p w14:paraId="344806B8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jc w:val="center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lang w:eastAsia="ru-RU"/>
          <w14:ligatures w14:val="none"/>
        </w:rPr>
        <w:t>Ход мероприятия.</w:t>
      </w:r>
    </w:p>
    <w:p w14:paraId="4A368301" w14:textId="77777777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Ведущая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(в национальной одежде)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встречает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гостей. 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За руки здоровается со всеми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гостями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, приглашает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гостей пройти «обряд очищения»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 поджигают чагу –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нарост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березы и ветки багульника, сначала окуривают голову и произносят определенные звуки (</w:t>
      </w:r>
      <w:proofErr w:type="spellStart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кх</w:t>
      </w:r>
      <w:proofErr w:type="spellEnd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– </w:t>
      </w:r>
      <w:proofErr w:type="spellStart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кх</w:t>
      </w:r>
      <w:proofErr w:type="spellEnd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), далее проводят дымом под ногами по очередности.</w:t>
      </w:r>
    </w:p>
    <w:p w14:paraId="284CA61D" w14:textId="77777777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-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Здравствуйте, дорогие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гости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! </w:t>
      </w:r>
      <w:proofErr w:type="spellStart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Пауся</w:t>
      </w:r>
      <w:proofErr w:type="spellEnd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! </w:t>
      </w:r>
      <w:proofErr w:type="spellStart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Уся</w:t>
      </w:r>
      <w:proofErr w:type="spellEnd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!</w:t>
      </w:r>
    </w:p>
    <w:p w14:paraId="1F8D7DD4" w14:textId="77777777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Югра. Чудесный край - край необъятной тайги с её щедрыми дарами, большими реками, бесчисленными речушками, болотами с зелёным мхом, усыпанным красной клюквой и янтарной морошкой, богатейших недр. Мы живём на земле, издревле принадлежащей коренным представителям Югры -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народам ханты и манси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</w:t>
      </w:r>
    </w:p>
    <w:p w14:paraId="1220F8F2" w14:textId="35251623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При встрече, был проведен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обряд очищения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 Этот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обряд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 очищения </w:t>
      </w:r>
      <w:r w:rsidR="00FD083F"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проводят,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 xml:space="preserve"> когда приезжают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гости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, когда человека тревожат неприятные мысли, после плохих разговоров и т. д., в основном для уравновешивания духовного состояния человека.</w:t>
      </w:r>
    </w:p>
    <w:p w14:paraId="15FB27F8" w14:textId="77777777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У </w:t>
      </w:r>
      <w:proofErr w:type="spellStart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хантов</w:t>
      </w:r>
      <w:proofErr w:type="spellEnd"/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 и манси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 очень развиты традиции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гостеприимства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. Они принимают абсолютно всех, кто проходит мимо и останавливается у их жилища.</w:t>
      </w:r>
    </w:p>
    <w:p w14:paraId="5F391694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Есть обычай добрый у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народа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</w:t>
      </w:r>
    </w:p>
    <w:p w14:paraId="2C242287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Если нельмой или осетром</w:t>
      </w:r>
    </w:p>
    <w:p w14:paraId="014D6B11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Рыбака одаривали воды -</w:t>
      </w:r>
    </w:p>
    <w:p w14:paraId="12110C5F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Непременно звать соседей в 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дом</w:t>
      </w: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:</w:t>
      </w:r>
    </w:p>
    <w:p w14:paraId="33145DE6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Пусть, отведав лакомство,</w:t>
      </w:r>
    </w:p>
    <w:p w14:paraId="2F63072D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Соседи от души желают рыбаку,</w:t>
      </w:r>
    </w:p>
    <w:p w14:paraId="0517178A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Чтоб удача наполняла сети</w:t>
      </w:r>
    </w:p>
    <w:p w14:paraId="61EEBE38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Долго-долго на его веку,</w:t>
      </w:r>
    </w:p>
    <w:p w14:paraId="1F044B91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Чтобы в дом лишь радости входили</w:t>
      </w:r>
    </w:p>
    <w:p w14:paraId="02D3B3F9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И достаток принесли труды,</w:t>
      </w:r>
    </w:p>
    <w:p w14:paraId="0EAC1713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Чтоб услышаны скорее были</w:t>
      </w:r>
    </w:p>
    <w:p w14:paraId="7AFDEF8B" w14:textId="77777777" w:rsidR="00F86740" w:rsidRPr="00F86740" w:rsidRDefault="00F86740" w:rsidP="00F86740">
      <w:pPr>
        <w:shd w:val="clear" w:color="auto" w:fill="FFFFFF"/>
        <w:spacing w:after="0" w:line="240" w:lineRule="auto"/>
        <w:ind w:firstLine="360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  <w14:ligatures w14:val="none"/>
        </w:rPr>
        <w:t>Эти мысли духами воды.</w:t>
      </w:r>
    </w:p>
    <w:p w14:paraId="7ADBAED0" w14:textId="77777777" w:rsidR="00F86740" w:rsidRPr="00F86740" w:rsidRDefault="00F86740" w:rsidP="00F8674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58CE6390" w14:textId="138391F1" w:rsidR="00F86740" w:rsidRPr="00FD083F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FD08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- Сегодня мы совершим с вами путешествие по нашему Ханты - Мансийскому округу. Но это необычное путешествие! В это путешествие отправляются 4 команды, которым предстоит показать свои знания о родном крае. </w:t>
      </w:r>
    </w:p>
    <w:p w14:paraId="00CE6ADA" w14:textId="77777777" w:rsidR="00F86740" w:rsidRPr="00367382" w:rsidRDefault="00F86740" w:rsidP="00F8674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4"/>
          <w:szCs w:val="24"/>
          <w:lang w:eastAsia="ru-RU"/>
          <w14:ligatures w14:val="none"/>
        </w:rPr>
      </w:pPr>
      <w:r w:rsidRPr="00F86740">
        <w:rPr>
          <w:rFonts w:ascii="Open Sans" w:eastAsia="Times New Roman" w:hAnsi="Open Sans" w:cs="Open Sans"/>
          <w:color w:val="282828"/>
          <w:spacing w:val="-9"/>
          <w:kern w:val="0"/>
          <w:sz w:val="21"/>
          <w:szCs w:val="21"/>
          <w:lang w:eastAsia="ru-RU"/>
          <w14:ligatures w14:val="none"/>
        </w:rPr>
        <w:t> </w:t>
      </w:r>
    </w:p>
    <w:p w14:paraId="09E5D104" w14:textId="77777777" w:rsidR="00F86740" w:rsidRPr="00367382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Первое задание - игра «</w:t>
      </w:r>
      <w:r w:rsidRPr="0036738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Верите ли вы?».</w:t>
      </w: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Каждой группе предлагается вытянуть карточку с вопросом и постараться верно на него ответить.</w:t>
      </w:r>
    </w:p>
    <w:p w14:paraId="50903330" w14:textId="77777777" w:rsidR="00F86740" w:rsidRPr="00367382" w:rsidRDefault="00F86740" w:rsidP="00F867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Верите ли вы…</w:t>
      </w:r>
    </w:p>
    <w:p w14:paraId="5C99347B" w14:textId="77777777" w:rsidR="00367382" w:rsidRDefault="00F86740" w:rsidP="00367382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20B586F9" w14:textId="7F870855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</w:t>
      </w:r>
      <w:r w:rsidRPr="00367382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Большую часть всех лесов занимают ельники.</w:t>
      </w:r>
    </w:p>
    <w:p w14:paraId="6F07D3CC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shd w:val="clear" w:color="auto" w:fill="FFFFFF"/>
          <w:lang w:eastAsia="ru-RU"/>
          <w14:ligatures w14:val="none"/>
        </w:rPr>
        <w:t>(Нет, чистые еловые леса в нашем регионе редки, чаще встречаются леса с примесью лиственницы и других хвойных пород.)</w:t>
      </w:r>
    </w:p>
    <w:p w14:paraId="48BFF562" w14:textId="77DB3E5E" w:rsidR="00F86740" w:rsidRPr="00367382" w:rsidRDefault="00367382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 xml:space="preserve"> </w:t>
      </w:r>
      <w:r w:rsidR="00F86740" w:rsidRPr="00367382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 </w:t>
      </w:r>
      <w:r w:rsidR="00F86740"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Озера нашего округа неглубокие, в среднем – 1.5 -2 м.</w:t>
      </w:r>
    </w:p>
    <w:p w14:paraId="07358D24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proofErr w:type="gramStart"/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lastRenderedPageBreak/>
        <w:t>( Нет</w:t>
      </w:r>
      <w:proofErr w:type="gramEnd"/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. Встречаются очень глубокие озера – </w:t>
      </w:r>
      <w:proofErr w:type="spellStart"/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Кинтус</w:t>
      </w:r>
      <w:proofErr w:type="spellEnd"/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 xml:space="preserve"> – 48 метров, озеро Восточное вблизи города Урай – 13м)</w:t>
      </w:r>
    </w:p>
    <w:p w14:paraId="2C745E12" w14:textId="058C972F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</w:t>
      </w:r>
      <w:r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Основным занятием ханты и манси всегда было оленеводство.</w:t>
      </w:r>
    </w:p>
    <w:p w14:paraId="074990AA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proofErr w:type="gramStart"/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( Нет</w:t>
      </w:r>
      <w:proofErr w:type="gramEnd"/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 Оленеводством ханты и манси начали заниматься с 13-15 века, обучившись этому занятию у ненцев.)</w:t>
      </w:r>
    </w:p>
    <w:p w14:paraId="2C3F7F1C" w14:textId="411CFFD5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</w:t>
      </w:r>
      <w:r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Раньше Ханты-Мансийский округ назывался национальным, а не автономным.</w:t>
      </w:r>
    </w:p>
    <w:p w14:paraId="1AFC153D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proofErr w:type="gramStart"/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( Да</w:t>
      </w:r>
      <w:proofErr w:type="gramEnd"/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. В 1930 году был создан Ханты-Мансийский национальный округ)</w:t>
      </w:r>
    </w:p>
    <w:p w14:paraId="53C78440" w14:textId="7D660288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81818"/>
          <w:kern w:val="0"/>
          <w:sz w:val="14"/>
          <w:szCs w:val="14"/>
          <w:lang w:eastAsia="ru-RU"/>
          <w14:ligatures w14:val="none"/>
        </w:rPr>
        <w:t>     </w:t>
      </w:r>
      <w:r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На территории ХМАО обитает единственный представитель змей – гадюка.</w:t>
      </w:r>
    </w:p>
    <w:p w14:paraId="282962D8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(Да. Гадюка населяет южные районы округа)</w:t>
      </w:r>
    </w:p>
    <w:p w14:paraId="56C1B8E8" w14:textId="3CF35AE9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Зимой встретить в лесу медведя нельзя, т.к. они все спят в берлогах.</w:t>
      </w:r>
    </w:p>
    <w:p w14:paraId="60DF7E36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(Нет. Страшен бывает медведь-шатун, который на зиму остался тощим и поэтому не залег в берлогу)</w:t>
      </w:r>
    </w:p>
    <w:p w14:paraId="78F9C6F7" w14:textId="43BB9598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В лесах ХМАО обитает рысь.</w:t>
      </w:r>
    </w:p>
    <w:p w14:paraId="2152DA68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(Да. Это один из характерных хищников тайги. Обитает во многих северо-таежных районах, особенно часто встречается в поймах крупных рек.)</w:t>
      </w:r>
    </w:p>
    <w:p w14:paraId="0291982F" w14:textId="1D578E5E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212121"/>
          <w:kern w:val="0"/>
          <w:sz w:val="14"/>
          <w:szCs w:val="14"/>
          <w:lang w:eastAsia="ru-RU"/>
          <w14:ligatures w14:val="none"/>
        </w:rPr>
        <w:t> </w:t>
      </w:r>
      <w:r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Лось легко может перейти через болото</w:t>
      </w:r>
    </w:p>
    <w:p w14:paraId="2687F2BB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(Да. При ходьбе по топким кочкам копыта у лося сильно раздвигаются и площадь ноги увеличивается)</w:t>
      </w:r>
    </w:p>
    <w:p w14:paraId="4877B77E" w14:textId="545222D5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Все птицы выводят птенцов летом или весной.</w:t>
      </w:r>
    </w:p>
    <w:p w14:paraId="33C73929" w14:textId="77777777" w:rsidR="00F86740" w:rsidRPr="00F86740" w:rsidRDefault="00F86740" w:rsidP="00F86740">
      <w:pPr>
        <w:shd w:val="clear" w:color="auto" w:fill="FFFFFF"/>
        <w:spacing w:after="0" w:line="240" w:lineRule="auto"/>
        <w:ind w:left="3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(Нет. Например, клёст выводит птенцов в лесу зимой)</w:t>
      </w:r>
    </w:p>
    <w:p w14:paraId="7CE8B24E" w14:textId="30B674F5" w:rsidR="00F86740" w:rsidRPr="00367382" w:rsidRDefault="00F86740" w:rsidP="003673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212121"/>
          <w:kern w:val="0"/>
          <w:sz w:val="14"/>
          <w:szCs w:val="14"/>
          <w:lang w:eastAsia="ru-RU"/>
          <w14:ligatures w14:val="none"/>
        </w:rPr>
        <w:t> </w:t>
      </w:r>
      <w:r w:rsidRPr="0036738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Весна в нашем округе наступает в середине марта</w:t>
      </w:r>
    </w:p>
    <w:p w14:paraId="060D676E" w14:textId="77777777" w:rsidR="00F86740" w:rsidRPr="00F86740" w:rsidRDefault="00F86740" w:rsidP="00F8674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      (Нет. Весна начинается с середины апреля и длится около 7 недель)</w:t>
      </w:r>
    </w:p>
    <w:p w14:paraId="4B459BA3" w14:textId="77777777" w:rsidR="00F86740" w:rsidRPr="00F86740" w:rsidRDefault="00F86740" w:rsidP="00F86740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lang w:eastAsia="ru-RU"/>
          <w14:ligatures w14:val="none"/>
        </w:rPr>
        <w:t> </w:t>
      </w:r>
    </w:p>
    <w:p w14:paraId="6E45C308" w14:textId="233CC388" w:rsidR="00F86740" w:rsidRPr="00F86740" w:rsidRDefault="00367382" w:rsidP="00367382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 2-е </w:t>
      </w:r>
      <w:r w:rsidR="00F86740"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задание. Работа в команде, для каждой предлагается индивидуальное задание.</w:t>
      </w:r>
    </w:p>
    <w:p w14:paraId="0557EA0B" w14:textId="77777777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b/>
          <w:bCs/>
          <w:color w:val="181818"/>
          <w:kern w:val="0"/>
          <w:sz w:val="24"/>
          <w:szCs w:val="24"/>
          <w:lang w:eastAsia="ru-RU"/>
          <w14:ligatures w14:val="none"/>
        </w:rPr>
        <w:t>1 команда. «Собери пословицы»</w:t>
      </w:r>
    </w:p>
    <w:p w14:paraId="18BA5D46" w14:textId="77777777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- Величайшее богатство народа – это язык! Тысячелетиями накапливаются и живут в слове несметные сокровища человеческой мысли и опыта. Как на крыльях, перелетают они из века в век, от одного поколения к другому, и не видна та безграничная даль, куда устремляет свой полёт эта крылатая мудрость… Мудрость в коротком, простом, но метком и поучительном изречении – пословице.</w:t>
      </w:r>
    </w:p>
    <w:p w14:paraId="4098FF86" w14:textId="77777777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488FA141" w14:textId="6D26025C" w:rsidR="00F86740" w:rsidRPr="00F86740" w:rsidRDefault="00F86740" w:rsidP="00F86740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Задача: подобрать к началу пословиц концовку. Объяснить значение пословицы </w:t>
      </w:r>
    </w:p>
    <w:p w14:paraId="492A11D4" w14:textId="77777777" w:rsidR="00F86740" w:rsidRPr="00F86740" w:rsidRDefault="00F86740" w:rsidP="00F86740">
      <w:pPr>
        <w:shd w:val="clear" w:color="auto" w:fill="FFFFFF"/>
        <w:spacing w:after="0" w:line="240" w:lineRule="auto"/>
        <w:ind w:firstLine="15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 </w:t>
      </w:r>
    </w:p>
    <w:p w14:paraId="6DFADC56" w14:textId="77777777" w:rsidR="00F86740" w:rsidRPr="00F86740" w:rsidRDefault="00F86740" w:rsidP="00F86740">
      <w:pPr>
        <w:shd w:val="clear" w:color="auto" w:fill="FFFFFF"/>
        <w:spacing w:after="0" w:line="240" w:lineRule="auto"/>
        <w:ind w:firstLine="15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Не вода рыбака кормит, а сети.</w:t>
      </w:r>
    </w:p>
    <w:p w14:paraId="4BE3C5C7" w14:textId="77777777" w:rsidR="00F86740" w:rsidRPr="00F86740" w:rsidRDefault="00F86740" w:rsidP="00F86740">
      <w:pPr>
        <w:shd w:val="clear" w:color="auto" w:fill="FFFFFF"/>
        <w:spacing w:after="0" w:line="240" w:lineRule="auto"/>
        <w:ind w:firstLine="15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Игла и мала, и хрупка, а сила в ней велика.</w:t>
      </w:r>
    </w:p>
    <w:p w14:paraId="7C274AEA" w14:textId="77777777" w:rsidR="00F86740" w:rsidRPr="00F86740" w:rsidRDefault="00F86740" w:rsidP="00F86740">
      <w:pPr>
        <w:shd w:val="clear" w:color="auto" w:fill="FFFFFF"/>
        <w:spacing w:after="0" w:line="240" w:lineRule="auto"/>
        <w:ind w:firstLine="15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Если будешь сидеть, сложа руки, рыба и зверь домой не зайдут.</w:t>
      </w:r>
    </w:p>
    <w:p w14:paraId="0A71FB3B" w14:textId="77777777" w:rsidR="00F86740" w:rsidRPr="00F86740" w:rsidRDefault="00F86740" w:rsidP="00F86740">
      <w:pPr>
        <w:shd w:val="clear" w:color="auto" w:fill="FFFFFF"/>
        <w:spacing w:after="0" w:line="240" w:lineRule="auto"/>
        <w:ind w:firstLine="15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Поранив лебедя – поранишь свою душу.</w:t>
      </w:r>
    </w:p>
    <w:p w14:paraId="51BFC29A" w14:textId="77777777" w:rsidR="00F86740" w:rsidRPr="00F86740" w:rsidRDefault="00F86740" w:rsidP="00F86740">
      <w:pPr>
        <w:shd w:val="clear" w:color="auto" w:fill="FFFFFF"/>
        <w:spacing w:after="0" w:line="240" w:lineRule="auto"/>
        <w:ind w:firstLine="15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День красен солнцем, а человек – трудом и добром.</w:t>
      </w:r>
    </w:p>
    <w:p w14:paraId="44996251" w14:textId="77777777" w:rsidR="00F86740" w:rsidRPr="00F86740" w:rsidRDefault="00F86740" w:rsidP="00F86740">
      <w:pPr>
        <w:shd w:val="clear" w:color="auto" w:fill="FFFFFF"/>
        <w:spacing w:after="0" w:line="240" w:lineRule="auto"/>
        <w:ind w:firstLine="1560"/>
        <w:jc w:val="both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F86740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Зло с добром всегда враждуют, как волк с оленем.</w:t>
      </w:r>
    </w:p>
    <w:p w14:paraId="36251708" w14:textId="1E27B4E7" w:rsidR="00C80E28" w:rsidRPr="00367382" w:rsidRDefault="00C80E28" w:rsidP="00C80E2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67382">
        <w:rPr>
          <w:rStyle w:val="c1"/>
          <w:color w:val="000000"/>
        </w:rPr>
        <w:t xml:space="preserve">Уважаемые коллеги, </w:t>
      </w:r>
      <w:r w:rsidR="00FA7B02" w:rsidRPr="00367382">
        <w:rPr>
          <w:rStyle w:val="c1"/>
          <w:color w:val="000000"/>
        </w:rPr>
        <w:t xml:space="preserve">сегодня я хочу провести с вами </w:t>
      </w:r>
      <w:r w:rsidRPr="00367382">
        <w:rPr>
          <w:rStyle w:val="c1"/>
          <w:color w:val="000000"/>
        </w:rPr>
        <w:t xml:space="preserve">мастер-класс на тему: «Изготовление птицы Глухарь </w:t>
      </w:r>
    </w:p>
    <w:p w14:paraId="47F16293" w14:textId="77777777" w:rsidR="00C80E28" w:rsidRPr="00367382" w:rsidRDefault="00C80E28" w:rsidP="00C80E2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67382">
        <w:rPr>
          <w:rStyle w:val="c1"/>
          <w:color w:val="000000"/>
        </w:rPr>
        <w:t xml:space="preserve">Сегодня мы с вами будем заниматься творчеством, как сказал педагог Василий Сухомлинский: «В каждом ребёнке дремлет птица, которую нужно разбудить для полёта. Творчество </w:t>
      </w:r>
      <w:proofErr w:type="gramStart"/>
      <w:r w:rsidRPr="00367382">
        <w:rPr>
          <w:rStyle w:val="c1"/>
          <w:color w:val="000000"/>
        </w:rPr>
        <w:t>- вот</w:t>
      </w:r>
      <w:proofErr w:type="gramEnd"/>
      <w:r w:rsidRPr="00367382">
        <w:rPr>
          <w:rStyle w:val="c1"/>
          <w:color w:val="000000"/>
        </w:rPr>
        <w:t xml:space="preserve"> имя этой птицы».</w:t>
      </w:r>
    </w:p>
    <w:p w14:paraId="125F84FC" w14:textId="799AEB87" w:rsidR="00C80E28" w:rsidRPr="00367382" w:rsidRDefault="00C80E28" w:rsidP="00C80E2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67382">
        <w:rPr>
          <w:rStyle w:val="c1"/>
          <w:color w:val="000000"/>
        </w:rPr>
        <w:t>О важности приобщения ребёнка к культуре своего народа написано много, поскольку обращение к Отечеству, наследию, воспитывает уважение, гордость за землю, на которой живёшь. Потому детям необходимо знать и изучать культуру своей малой Родины.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14:paraId="0A6A4391" w14:textId="77777777" w:rsidR="00F86740" w:rsidRPr="00367382" w:rsidRDefault="00F86740" w:rsidP="00C80E28">
      <w:pPr>
        <w:jc w:val="both"/>
        <w:rPr>
          <w:sz w:val="24"/>
          <w:szCs w:val="24"/>
        </w:rPr>
      </w:pPr>
    </w:p>
    <w:p w14:paraId="4B3110F8" w14:textId="00FED1FE" w:rsidR="00896994" w:rsidRPr="00367382" w:rsidRDefault="00896994" w:rsidP="00896994">
      <w:pPr>
        <w:shd w:val="clear" w:color="auto" w:fill="FFFFFF"/>
        <w:spacing w:after="150" w:line="315" w:lineRule="atLeast"/>
        <w:jc w:val="both"/>
        <w:rPr>
          <w:rFonts w:ascii="Open Sans" w:eastAsia="Times New Roman" w:hAnsi="Open Sans" w:cs="Open Sans"/>
          <w:color w:val="181818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Мы живем в крае, название которого звучит очень красиво – Югра. В этом необыкновенном </w:t>
      </w:r>
      <w:r w:rsidR="00C80E28"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крае проживают</w:t>
      </w: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люди ханты-манси с очень интересными обычаями.  </w:t>
      </w:r>
      <w:r w:rsidR="00C80E28"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Каждый человек</w:t>
      </w: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рожденный в этом </w:t>
      </w:r>
      <w:r w:rsidR="00C80E28"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краю, должен</w:t>
      </w: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знать историю, праздники и традиции коренного народа. </w:t>
      </w:r>
    </w:p>
    <w:p w14:paraId="3464D415" w14:textId="72CEC23F" w:rsidR="00896994" w:rsidRPr="00367382" w:rsidRDefault="00896994" w:rsidP="00896994">
      <w:pPr>
        <w:shd w:val="clear" w:color="auto" w:fill="FFFFFF"/>
        <w:spacing w:after="150" w:line="315" w:lineRule="atLeast"/>
        <w:jc w:val="both"/>
        <w:rPr>
          <w:rFonts w:ascii="Open Sans" w:eastAsia="Times New Roman" w:hAnsi="Open Sans" w:cs="Open Sans"/>
          <w:color w:val="181818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Цель работы:</w:t>
      </w: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расширить знания о живой природе родного края, об отражении птиц </w:t>
      </w:r>
      <w:r w:rsidR="00FA7B02"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«Глухарь» </w:t>
      </w: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культуре ханты и манси</w:t>
      </w:r>
    </w:p>
    <w:p w14:paraId="3351F147" w14:textId="69A1FE7E" w:rsidR="00FA7B02" w:rsidRPr="00367382" w:rsidRDefault="00FA7B02" w:rsidP="00FA7B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Глухарь — настоящая лесная птица.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Летом когда созревает черника, брусника, голубика, глухарь кормится ягодами.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А на берегах ручьёв глухари клюют мелкие камушки, чтобы в желудке камушки перетирали ягоды.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Зимой глухарь питается сосновыми хвоинками.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Весной, когда сойдёт снег в лесу, глухари начинают петь свои весенние песни.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Глухарь ходит по земле, распустив веером хвост, и щёлкает клювом.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В конце песни глухарь глохнет, потому его и называют глухарём.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b/>
          <w:bCs/>
          <w:color w:val="010101"/>
          <w:sz w:val="24"/>
          <w:szCs w:val="24"/>
          <w:shd w:val="clear" w:color="auto" w:fill="FFFFFF"/>
        </w:rPr>
        <w:t>Материал для выполнения мастер – класса: клей – карандаш, ножницы,</w:t>
      </w:r>
      <w:r w:rsidRPr="00367382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b/>
          <w:bCs/>
          <w:color w:val="010101"/>
          <w:sz w:val="24"/>
          <w:szCs w:val="24"/>
          <w:shd w:val="clear" w:color="auto" w:fill="FFFFFF"/>
        </w:rPr>
        <w:t>лист цветной бумаги - чёрного цвета, чёрный картон, гуашь – белого цвета,</w:t>
      </w:r>
      <w:r w:rsidRPr="00367382">
        <w:rPr>
          <w:rFonts w:ascii="Times New Roman" w:hAnsi="Times New Roman" w:cs="Times New Roman"/>
          <w:b/>
          <w:bCs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b/>
          <w:bCs/>
          <w:color w:val="010101"/>
          <w:sz w:val="24"/>
          <w:szCs w:val="24"/>
          <w:shd w:val="clear" w:color="auto" w:fill="FFFFFF"/>
        </w:rPr>
        <w:t>ватная палочка, влажные салфетки.</w:t>
      </w:r>
    </w:p>
    <w:p w14:paraId="3236AE8A" w14:textId="011C3CB7" w:rsidR="00896994" w:rsidRPr="00367382" w:rsidRDefault="00FA7B02" w:rsidP="00FA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Предлагаю вашему вниманию поэтапное изготовление птицы - глухарь.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1 этап: Подготовь прямоугольник тонкой черной бумаги размером 20x14cм. и лист чёрного картона размером 20x 5 см.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На бумаге отпечатай белой гуашью при помощи ватной палочки точки – украшения для хвоста глухаря.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2 этап: Сложи украшенную бумагу гармошкой, начиная с короткой стороны. Согни пополам и склей. Разверни веером.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3 этап: Вырежи голову, крылья и брови.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Брови приклей к голове.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Надрежь бахромой края крыльев и груди, чтобы сделать их пушистыми.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4 этап: Склей в цилиндр полоску чёрного картона.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Это будет туловище птицы.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5 этап: Склей в цилиндр полоску чёрного картона.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Это будет туловище птицы. Затем приклей голову и крылья.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Расправь бахрому – пёрышки, немного изогни крылья.</w:t>
      </w:r>
      <w:r w:rsidRPr="00367382">
        <w:rPr>
          <w:rFonts w:ascii="Times New Roman" w:hAnsi="Times New Roman" w:cs="Times New Roman"/>
          <w:color w:val="010101"/>
          <w:sz w:val="24"/>
          <w:szCs w:val="24"/>
        </w:rPr>
        <w:br/>
      </w:r>
      <w:r w:rsidRPr="00367382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Желаю Вам творческих успехов!</w:t>
      </w:r>
      <w:r w:rsidR="00896994" w:rsidRPr="00367382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4"/>
          <w:szCs w:val="24"/>
          <w:lang w:eastAsia="ru-RU"/>
          <w14:ligatures w14:val="none"/>
        </w:rPr>
        <w:br/>
      </w:r>
    </w:p>
    <w:p w14:paraId="7D68600A" w14:textId="4CFCD23E" w:rsidR="00CB0514" w:rsidRPr="00367382" w:rsidRDefault="00CB0514" w:rsidP="00FA7B02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kern w:val="0"/>
          <w:sz w:val="24"/>
          <w:szCs w:val="24"/>
          <w:lang w:eastAsia="ru-RU"/>
          <w14:ligatures w14:val="none"/>
        </w:rPr>
      </w:pPr>
      <w:r w:rsidRPr="00367382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Вот и закончилось наше путешествие. Мы с вами живем на замечательной земле, в замечательное время. Предлагаю поделиться частичкой своей </w:t>
      </w:r>
      <w:r w:rsidR="00FA7B02" w:rsidRPr="00367382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>души и</w:t>
      </w:r>
      <w:r w:rsidRPr="00367382">
        <w:rPr>
          <w:rFonts w:ascii="Times New Roman" w:eastAsia="Times New Roman" w:hAnsi="Times New Roman" w:cs="Times New Roman"/>
          <w:color w:val="181818"/>
          <w:kern w:val="0"/>
          <w:sz w:val="24"/>
          <w:szCs w:val="24"/>
          <w:lang w:eastAsia="ru-RU"/>
          <w14:ligatures w14:val="none"/>
        </w:rPr>
        <w:t xml:space="preserve"> выразить словами свое отношение к малой родине (</w:t>
      </w:r>
      <w:r w:rsid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педагоги держа поделку </w:t>
      </w:r>
      <w:r w:rsidR="00136D1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Глухаря в</w:t>
      </w:r>
      <w:r w:rsid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руках </w:t>
      </w:r>
      <w:r w:rsidR="00FA7B02"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рассказывают</w:t>
      </w:r>
      <w:proofErr w:type="gramEnd"/>
      <w:r w:rsidR="00FA7B02"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чем</w:t>
      </w: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дорог </w:t>
      </w:r>
      <w:r w:rsidR="00FA7B02"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им родной</w:t>
      </w:r>
      <w:r w:rsidRPr="003673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 край).</w:t>
      </w:r>
    </w:p>
    <w:p w14:paraId="23750755" w14:textId="77777777" w:rsidR="00896994" w:rsidRPr="00367382" w:rsidRDefault="00896994">
      <w:pPr>
        <w:rPr>
          <w:sz w:val="24"/>
          <w:szCs w:val="24"/>
        </w:rPr>
      </w:pPr>
    </w:p>
    <w:sectPr w:rsidR="00896994" w:rsidRPr="00367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72EB4"/>
    <w:multiLevelType w:val="hybridMultilevel"/>
    <w:tmpl w:val="E862B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14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9"/>
    <w:rsid w:val="000302F8"/>
    <w:rsid w:val="00095B81"/>
    <w:rsid w:val="00136D1F"/>
    <w:rsid w:val="00191CFB"/>
    <w:rsid w:val="002D23AC"/>
    <w:rsid w:val="003300C2"/>
    <w:rsid w:val="00367382"/>
    <w:rsid w:val="00813CA3"/>
    <w:rsid w:val="00896994"/>
    <w:rsid w:val="00C80E28"/>
    <w:rsid w:val="00CB0514"/>
    <w:rsid w:val="00D30689"/>
    <w:rsid w:val="00F86740"/>
    <w:rsid w:val="00FA7B02"/>
    <w:rsid w:val="00FD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64040"/>
  <w15:chartTrackingRefBased/>
  <w15:docId w15:val="{1CCA366E-B441-4802-87B2-CFE4DC25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80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C80E28"/>
  </w:style>
  <w:style w:type="paragraph" w:styleId="a3">
    <w:name w:val="List Paragraph"/>
    <w:basedOn w:val="a"/>
    <w:uiPriority w:val="34"/>
    <w:qFormat/>
    <w:rsid w:val="00367382"/>
    <w:pPr>
      <w:ind w:left="720"/>
      <w:contextualSpacing/>
    </w:pPr>
  </w:style>
  <w:style w:type="character" w:styleId="a4">
    <w:name w:val="Strong"/>
    <w:basedOn w:val="a0"/>
    <w:uiPriority w:val="22"/>
    <w:qFormat/>
    <w:rsid w:val="00191C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Красноперова</dc:creator>
  <cp:keywords/>
  <dc:description/>
  <cp:lastModifiedBy>Наталья Красноперова</cp:lastModifiedBy>
  <cp:revision>7</cp:revision>
  <dcterms:created xsi:type="dcterms:W3CDTF">2024-02-25T20:42:00Z</dcterms:created>
  <dcterms:modified xsi:type="dcterms:W3CDTF">2024-03-01T16:08:00Z</dcterms:modified>
</cp:coreProperties>
</file>