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67A0" w14:textId="0C42A189" w:rsidR="001C34C0" w:rsidRPr="001C34C0" w:rsidRDefault="001C34C0" w:rsidP="001C34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="00E27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№18 «МИШУТКА</w:t>
      </w:r>
      <w:r w:rsidRPr="001C34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5C22A1D7" w14:textId="783423DB" w:rsidR="00CA3E2B" w:rsidRDefault="00CA3E2B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03507A9A" w14:textId="417C2B1B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538E7763" w14:textId="1B86F3DF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234682DD" w14:textId="63170B62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061CAA2A" w14:textId="14B8AE87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0C0C3D66" w14:textId="4C9C290D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1DDFBE01" w14:textId="2B88DD85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3CA6F0C9" w14:textId="6B703512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4AB0DC83" w14:textId="77777777" w:rsidR="001C34C0" w:rsidRDefault="001C34C0" w:rsidP="009E58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14:paraId="37A7AD24" w14:textId="591F6F3A" w:rsidR="00724826" w:rsidRPr="001C34C0" w:rsidRDefault="00CB5950" w:rsidP="00E27DD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32"/>
          <w:szCs w:val="32"/>
        </w:rPr>
      </w:pPr>
      <w:r w:rsidRPr="001C34C0">
        <w:rPr>
          <w:b/>
          <w:sz w:val="32"/>
          <w:szCs w:val="32"/>
        </w:rPr>
        <w:t>«</w:t>
      </w:r>
      <w:r w:rsidRPr="001C34C0">
        <w:rPr>
          <w:b/>
          <w:color w:val="000000"/>
          <w:sz w:val="32"/>
          <w:szCs w:val="32"/>
        </w:rPr>
        <w:t>Современные технологии обучения, воспитания и</w:t>
      </w:r>
    </w:p>
    <w:p w14:paraId="36AA1778" w14:textId="7E0879DC" w:rsidR="009E586A" w:rsidRPr="001C34C0" w:rsidRDefault="00CB5950" w:rsidP="00E27DD2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32"/>
          <w:szCs w:val="32"/>
        </w:rPr>
      </w:pPr>
      <w:r w:rsidRPr="001C34C0">
        <w:rPr>
          <w:b/>
          <w:color w:val="000000"/>
          <w:sz w:val="32"/>
          <w:szCs w:val="32"/>
        </w:rPr>
        <w:t>социализации детей с ОВЗ»</w:t>
      </w:r>
    </w:p>
    <w:p w14:paraId="2637D8D2" w14:textId="4785B958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702442A0" w14:textId="3A1CF647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0420C8E7" w14:textId="78C807DA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2CE23068" w14:textId="7C67C325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33B65994" w14:textId="75975569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49B48465" w14:textId="4086AEAB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09E7B6B5" w14:textId="1958F667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04F18D30" w14:textId="41C20DA7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63207E56" w14:textId="77777777" w:rsidR="00E27DD2" w:rsidRPr="00CB1198" w:rsidRDefault="001C34C0" w:rsidP="00CB1198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</w:rPr>
      </w:pPr>
      <w:r w:rsidRPr="00CB1198">
        <w:rPr>
          <w:b/>
          <w:color w:val="000000"/>
        </w:rPr>
        <w:t xml:space="preserve">                         </w:t>
      </w:r>
      <w:r w:rsidR="00E27DD2" w:rsidRPr="00CB1198">
        <w:rPr>
          <w:b/>
          <w:color w:val="000000"/>
        </w:rPr>
        <w:t xml:space="preserve">       </w:t>
      </w:r>
    </w:p>
    <w:p w14:paraId="4C92A7BE" w14:textId="2140AF7A" w:rsidR="001C34C0" w:rsidRPr="00CB1198" w:rsidRDefault="00E27DD2" w:rsidP="00CB1198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</w:rPr>
      </w:pPr>
      <w:r w:rsidRPr="00CB1198">
        <w:rPr>
          <w:b/>
          <w:color w:val="000000"/>
        </w:rPr>
        <w:t xml:space="preserve">Выполнила: </w:t>
      </w:r>
      <w:r w:rsidR="00CB1198" w:rsidRPr="00CB1198">
        <w:rPr>
          <w:b/>
          <w:color w:val="000000"/>
        </w:rPr>
        <w:t>Красноперова Наталья Николаевна</w:t>
      </w:r>
    </w:p>
    <w:p w14:paraId="0DF94D94" w14:textId="3F3D218D" w:rsidR="001C34C0" w:rsidRPr="00CB1198" w:rsidRDefault="00E27DD2" w:rsidP="00CB1198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</w:rPr>
      </w:pPr>
      <w:r w:rsidRPr="00CB1198">
        <w:rPr>
          <w:b/>
          <w:color w:val="000000"/>
        </w:rPr>
        <w:t xml:space="preserve">Воспитатель: </w:t>
      </w:r>
      <w:r w:rsidR="00CB1198" w:rsidRPr="00CB1198">
        <w:rPr>
          <w:b/>
          <w:color w:val="000000"/>
        </w:rPr>
        <w:t>МБ ДОУ №18 «Мишутка»</w:t>
      </w:r>
    </w:p>
    <w:p w14:paraId="3DA3CEE7" w14:textId="50455699" w:rsidR="001C34C0" w:rsidRPr="00CB1198" w:rsidRDefault="001C34C0" w:rsidP="00CB1198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b/>
          <w:color w:val="000000"/>
        </w:rPr>
      </w:pPr>
    </w:p>
    <w:p w14:paraId="0F180DE4" w14:textId="28D9A34B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6D70595F" w14:textId="77777777" w:rsidR="00CB1198" w:rsidRDefault="00CB1198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33C2C3C9" w14:textId="77777777" w:rsidR="00CB1198" w:rsidRDefault="00CB1198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3EEAB75C" w14:textId="47488508" w:rsidR="001C34C0" w:rsidRDefault="00CB1198" w:rsidP="00CB119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г. Сургут</w:t>
      </w:r>
    </w:p>
    <w:p w14:paraId="44F33A1D" w14:textId="77777777" w:rsidR="00CB1198" w:rsidRDefault="00CB1198" w:rsidP="00CB1198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14:paraId="6D728474" w14:textId="77777777" w:rsidR="00E27DD2" w:rsidRDefault="00E27DD2" w:rsidP="00E27DD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E27DD2">
        <w:rPr>
          <w:b/>
          <w:sz w:val="28"/>
          <w:szCs w:val="28"/>
        </w:rPr>
        <w:t>«</w:t>
      </w:r>
      <w:r w:rsidRPr="00E27DD2">
        <w:rPr>
          <w:b/>
          <w:color w:val="000000"/>
          <w:sz w:val="28"/>
          <w:szCs w:val="28"/>
        </w:rPr>
        <w:t>Современные технологии обучения, воспитания и</w:t>
      </w:r>
      <w:r>
        <w:rPr>
          <w:b/>
          <w:color w:val="000000"/>
          <w:sz w:val="28"/>
          <w:szCs w:val="28"/>
        </w:rPr>
        <w:t xml:space="preserve"> </w:t>
      </w:r>
    </w:p>
    <w:p w14:paraId="707B2A7B" w14:textId="73570BF4" w:rsidR="00E27DD2" w:rsidRPr="00E27DD2" w:rsidRDefault="00E27DD2" w:rsidP="00E27DD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E27DD2">
        <w:rPr>
          <w:b/>
          <w:color w:val="000000"/>
          <w:sz w:val="28"/>
          <w:szCs w:val="28"/>
        </w:rPr>
        <w:t>социализации детей с ОВЗ»</w:t>
      </w:r>
    </w:p>
    <w:p w14:paraId="2EB8580B" w14:textId="57F688AA" w:rsidR="00AF7532" w:rsidRPr="009E586A" w:rsidRDefault="00AF7532" w:rsidP="00E27DD2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24826">
        <w:rPr>
          <w:sz w:val="28"/>
          <w:szCs w:val="28"/>
        </w:rPr>
        <w:t>Проблемы специальног</w:t>
      </w:r>
      <w:r w:rsidR="001C34C0">
        <w:rPr>
          <w:sz w:val="28"/>
          <w:szCs w:val="28"/>
        </w:rPr>
        <w:t>о</w:t>
      </w:r>
      <w:r w:rsidRPr="00724826">
        <w:rPr>
          <w:sz w:val="28"/>
          <w:szCs w:val="28"/>
        </w:rPr>
        <w:t xml:space="preserve"> образования в сегодняшнем обществе являются одними из самых актуальных. Это связано, в первую очередь с тем, что число детей с ограниченными возможностями здоровья и детей-инвалидов, ежегодно растет. В настоящее время в России насчитывается более 2 млн. детей с ограниченными возможностями. Образование детей с ограниченными возможностями здоровья и детей-инвалидов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возможности. С сентября 2016 го</w:t>
      </w:r>
      <w:r w:rsidR="00BD1560" w:rsidRPr="00724826">
        <w:rPr>
          <w:sz w:val="28"/>
          <w:szCs w:val="28"/>
        </w:rPr>
        <w:t>да коррекционные школы перешли</w:t>
      </w:r>
      <w:r w:rsidRPr="00724826">
        <w:rPr>
          <w:sz w:val="28"/>
          <w:szCs w:val="28"/>
        </w:rPr>
        <w:t xml:space="preserve"> на ФГОС, что дает возможность ребенку с ОВЗ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</w:r>
    </w:p>
    <w:p w14:paraId="711669F9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Обучение детей с ограниченными возможностями</w:t>
      </w:r>
      <w:r w:rsidR="00ED1FBD" w:rsidRPr="00724826">
        <w:rPr>
          <w:sz w:val="28"/>
          <w:szCs w:val="28"/>
        </w:rPr>
        <w:t xml:space="preserve"> здоровья </w:t>
      </w:r>
      <w:r w:rsidR="00AF7532" w:rsidRPr="00724826">
        <w:rPr>
          <w:sz w:val="28"/>
          <w:szCs w:val="28"/>
        </w:rPr>
        <w:t xml:space="preserve">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Достижение этой  цели становится возможным благодаря  формированию системы универсальных учебных действий (УУД). У учащихся возрастает мотивация к обучению, что позволяет им ориентироваться в различных предметных областях познания.</w:t>
      </w:r>
    </w:p>
    <w:p w14:paraId="03EC5658" w14:textId="77777777" w:rsid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 xml:space="preserve">Дети с ограниченными возможностями здоровья – это дети, с разными нарушениями развития: нарушение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Таким образом, самым главным приоритетом в работе с такими детьми является индивидуальный подход с учетом специфики психики и </w:t>
      </w:r>
      <w:r w:rsidR="00AF7532" w:rsidRPr="00724826">
        <w:rPr>
          <w:sz w:val="28"/>
          <w:szCs w:val="28"/>
        </w:rPr>
        <w:lastRenderedPageBreak/>
        <w:t>здоровья каждого ребенка. Наряду с этим можно выделить особые по своему характеру потребности, свойственные всем детям с ОВЗ:</w:t>
      </w:r>
      <w:r w:rsidR="00AF7532" w:rsidRPr="00724826">
        <w:rPr>
          <w:rStyle w:val="apple-converted-space"/>
          <w:sz w:val="28"/>
          <w:szCs w:val="28"/>
        </w:rPr>
        <w:t> </w:t>
      </w:r>
      <w:r w:rsidR="00AF7532" w:rsidRPr="00724826">
        <w:rPr>
          <w:sz w:val="28"/>
          <w:szCs w:val="28"/>
        </w:rPr>
        <w:br/>
        <w:t>- начать специальное обучение ребенка сразу же после выявления первичного нарушения развития;</w:t>
      </w:r>
      <w:r w:rsidR="00AF7532" w:rsidRPr="00724826">
        <w:rPr>
          <w:rStyle w:val="apple-converted-space"/>
          <w:sz w:val="28"/>
          <w:szCs w:val="28"/>
        </w:rPr>
        <w:t> </w:t>
      </w:r>
    </w:p>
    <w:p w14:paraId="1CB91C34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 ввести в содержание обучения ребенка специальные разделы, не присутствующие в программах образования нормально развивающихся сверстников;</w:t>
      </w:r>
      <w:r w:rsidRPr="00724826">
        <w:rPr>
          <w:rStyle w:val="apple-converted-space"/>
          <w:sz w:val="28"/>
          <w:szCs w:val="28"/>
        </w:rPr>
        <w:t> </w:t>
      </w:r>
      <w:r w:rsidRPr="00724826">
        <w:rPr>
          <w:sz w:val="28"/>
          <w:szCs w:val="28"/>
        </w:rPr>
        <w:br/>
        <w:t>- использовать специальные методы, приемы и средства обучения (в том числе специализированные компьютерные технологии), обеспечивающие реализацию "обходных путей" обучения;</w:t>
      </w:r>
    </w:p>
    <w:p w14:paraId="047BAD25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 индивидуализировать обучение в большей степени, чем требуется для нормально развивающегося ребенка;</w:t>
      </w:r>
    </w:p>
    <w:p w14:paraId="17AE050A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 обеспечить особую пространственную и временную организацию образовательной среды;</w:t>
      </w:r>
    </w:p>
    <w:p w14:paraId="0A0404A3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 максимально раздвинуть образовательное пространство за пределы образовательного учреждения.</w:t>
      </w:r>
    </w:p>
    <w:p w14:paraId="573296F0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Высокая позитивная мотивация может играть роль компенсирующего фактора в случае недостаточно высоких способностей обучающегося, однако в обратном направлении этот принцип не работает – никакие способности не могут компенсировать отсутствие учебного мотива или низкую его выраженность и обеспечить значительные успехи в учебе.</w:t>
      </w:r>
    </w:p>
    <w:p w14:paraId="4AD55818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В настоящее время актуальной проблемой является подготовка школьников к жизни и деятельности в новых социально-экономических условиях, в связи, с чем возникла потребность в изменении целей и задач коррекционного обучения детей с ограниченными возможностями здоровья.</w:t>
      </w:r>
    </w:p>
    <w:p w14:paraId="75A16190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 xml:space="preserve">Важное место в учебном </w:t>
      </w:r>
      <w:r w:rsidR="00BD1560" w:rsidRPr="00724826">
        <w:rPr>
          <w:sz w:val="28"/>
          <w:szCs w:val="28"/>
        </w:rPr>
        <w:t>процессе</w:t>
      </w:r>
      <w:r w:rsidR="00AF7532" w:rsidRPr="00724826">
        <w:rPr>
          <w:sz w:val="28"/>
          <w:szCs w:val="28"/>
        </w:rPr>
        <w:t xml:space="preserve"> занимает коррекционно-разв</w:t>
      </w:r>
      <w:r w:rsidR="00BD1560" w:rsidRPr="00724826">
        <w:rPr>
          <w:sz w:val="28"/>
          <w:szCs w:val="28"/>
        </w:rPr>
        <w:t>ивающая модель обучения</w:t>
      </w:r>
      <w:r w:rsidR="00ED1FBD" w:rsidRPr="00724826">
        <w:rPr>
          <w:sz w:val="28"/>
          <w:szCs w:val="28"/>
        </w:rPr>
        <w:t>.</w:t>
      </w:r>
    </w:p>
    <w:p w14:paraId="4B28D124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В результате коррекционно-развивающего обучения происходит преодоление, коррекция и компенсация нарушений физического и умственного развития детей с нарушениями интеллекта.</w:t>
      </w:r>
    </w:p>
    <w:p w14:paraId="77EC276B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F7532" w:rsidRPr="00724826">
        <w:rPr>
          <w:sz w:val="28"/>
          <w:szCs w:val="28"/>
        </w:rPr>
        <w:t>Овладение современными педагогическими техн</w:t>
      </w:r>
      <w:r w:rsidR="00ED1FBD" w:rsidRPr="00724826">
        <w:rPr>
          <w:sz w:val="28"/>
          <w:szCs w:val="28"/>
        </w:rPr>
        <w:t xml:space="preserve">ологиями, их применение </w:t>
      </w:r>
      <w:r w:rsidR="00AF7532" w:rsidRPr="00724826">
        <w:rPr>
          <w:sz w:val="28"/>
          <w:szCs w:val="28"/>
        </w:rPr>
        <w:t xml:space="preserve"> – обязательная компетенция профессиональной деятельности каждого педагога.</w:t>
      </w:r>
    </w:p>
    <w:p w14:paraId="39B12FCE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Слово «технология» происходит от греческих слов – искусство, мастерство и - учение. Поэтому термин «педагогическая технология» в буквальном переводе означает учение о педагогическом искусстве, мастерстве.</w:t>
      </w:r>
    </w:p>
    <w:p w14:paraId="5D83B618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Исходя из этого, можно выделить современные технологии, элементы кото</w:t>
      </w:r>
      <w:r w:rsidR="00ED1FBD" w:rsidRPr="00724826">
        <w:rPr>
          <w:sz w:val="28"/>
          <w:szCs w:val="28"/>
        </w:rPr>
        <w:t>рых возможно применять при работе</w:t>
      </w:r>
      <w:r w:rsidR="00A80FE1" w:rsidRPr="00724826">
        <w:rPr>
          <w:sz w:val="28"/>
          <w:szCs w:val="28"/>
        </w:rPr>
        <w:t xml:space="preserve"> с детьми с ОВЗ</w:t>
      </w:r>
      <w:r w:rsidR="00AF7532" w:rsidRPr="00724826">
        <w:rPr>
          <w:sz w:val="28"/>
          <w:szCs w:val="28"/>
        </w:rPr>
        <w:t>:</w:t>
      </w:r>
    </w:p>
    <w:p w14:paraId="20EDA2C4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технология разноуровневого обучения</w:t>
      </w:r>
    </w:p>
    <w:p w14:paraId="578A1032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коррекционно - развивающие технологии</w:t>
      </w:r>
    </w:p>
    <w:p w14:paraId="669C2395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технология проблемного обучения</w:t>
      </w:r>
    </w:p>
    <w:p w14:paraId="0F0DE7AB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метод проектов</w:t>
      </w:r>
    </w:p>
    <w:p w14:paraId="237D4B1D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игровые технологии</w:t>
      </w:r>
    </w:p>
    <w:p w14:paraId="18B74FA9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информационно-коммуникационные технологии</w:t>
      </w:r>
    </w:p>
    <w:p w14:paraId="4B77BBBE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нравственная технология</w:t>
      </w:r>
    </w:p>
    <w:p w14:paraId="4B6A4E73" w14:textId="77777777" w:rsidR="00AF7532" w:rsidRPr="00724826" w:rsidRDefault="00AF7532" w:rsidP="009E586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здоровьесберегающие технологии</w:t>
      </w:r>
    </w:p>
    <w:p w14:paraId="4850773B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24826">
        <w:rPr>
          <w:b/>
          <w:bCs/>
          <w:i/>
          <w:iCs/>
          <w:sz w:val="28"/>
          <w:szCs w:val="28"/>
          <w:u w:val="single"/>
        </w:rPr>
        <w:t>Технология разноуровневого обучения</w:t>
      </w:r>
      <w:r w:rsidRPr="00724826">
        <w:rPr>
          <w:sz w:val="28"/>
          <w:szCs w:val="28"/>
          <w:u w:val="single"/>
        </w:rPr>
        <w:t>.</w:t>
      </w:r>
      <w:r w:rsidRPr="00724826">
        <w:rPr>
          <w:rStyle w:val="apple-converted-space"/>
          <w:sz w:val="28"/>
          <w:szCs w:val="28"/>
        </w:rPr>
        <w:t> </w:t>
      </w:r>
      <w:r w:rsidRPr="00724826">
        <w:rPr>
          <w:sz w:val="28"/>
          <w:szCs w:val="28"/>
        </w:rPr>
        <w:t>В настоящее время технология разноуровневого обучения - технология организации учебного процесса, в рамках которой предполагается разный уровень усвоения учебного материала, но не ниже минимального (согласно ФГОС), в зависимости от способностей и индивидуальных особенн</w:t>
      </w:r>
      <w:r w:rsidR="00A80FE1" w:rsidRPr="00724826">
        <w:rPr>
          <w:sz w:val="28"/>
          <w:szCs w:val="28"/>
        </w:rPr>
        <w:t>остей личности каждого ребёнка</w:t>
      </w:r>
      <w:r w:rsidRPr="00724826">
        <w:rPr>
          <w:sz w:val="28"/>
          <w:szCs w:val="28"/>
        </w:rPr>
        <w:t>. Особенно актуальна она в нашей специальной (коррекционной) школе, где обучаются дети с нарушением интеллектуального развития.</w:t>
      </w:r>
    </w:p>
    <w:p w14:paraId="51FAEA06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24826">
        <w:rPr>
          <w:sz w:val="28"/>
          <w:szCs w:val="28"/>
        </w:rPr>
        <w:t xml:space="preserve">Цель данной технологии состоит в том, чтобы все школьники овладели минимальным уровнем базовых учебных действий (БУД) и имели </w:t>
      </w:r>
      <w:r w:rsidRPr="00724826">
        <w:rPr>
          <w:sz w:val="28"/>
          <w:szCs w:val="28"/>
        </w:rPr>
        <w:lastRenderedPageBreak/>
        <w:t>возможности для своего дальнейшего развития. Работа по данной методике дает возможность развивать индивидуальные сп</w:t>
      </w:r>
      <w:r w:rsidR="00A80FE1" w:rsidRPr="00724826">
        <w:rPr>
          <w:sz w:val="28"/>
          <w:szCs w:val="28"/>
        </w:rPr>
        <w:t>особности каждого ребёнка.</w:t>
      </w:r>
    </w:p>
    <w:p w14:paraId="21F0CEFC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724826">
        <w:rPr>
          <w:b/>
          <w:bCs/>
          <w:i/>
          <w:iCs/>
          <w:sz w:val="28"/>
          <w:szCs w:val="28"/>
          <w:u w:val="single"/>
        </w:rPr>
        <w:t>Технология проблемного обучения.</w:t>
      </w:r>
      <w:r w:rsidRPr="00724826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724826">
        <w:rPr>
          <w:b/>
          <w:bCs/>
          <w:i/>
          <w:iCs/>
          <w:sz w:val="28"/>
          <w:szCs w:val="28"/>
        </w:rPr>
        <w:t>Проблемное</w:t>
      </w:r>
      <w:r w:rsidRPr="00724826">
        <w:rPr>
          <w:rStyle w:val="apple-converted-space"/>
          <w:b/>
          <w:bCs/>
          <w:i/>
          <w:iCs/>
          <w:sz w:val="28"/>
          <w:szCs w:val="28"/>
        </w:rPr>
        <w:t> </w:t>
      </w:r>
      <w:r w:rsidRPr="00724826">
        <w:rPr>
          <w:sz w:val="28"/>
          <w:szCs w:val="28"/>
        </w:rPr>
        <w:t>обучение позволяет решить следующие задачи:</w:t>
      </w:r>
    </w:p>
    <w:p w14:paraId="2E41551E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-формирова</w:t>
      </w:r>
      <w:r w:rsidR="00A80FE1" w:rsidRPr="00724826">
        <w:rPr>
          <w:sz w:val="28"/>
          <w:szCs w:val="28"/>
        </w:rPr>
        <w:t>ть теоретические знания детей</w:t>
      </w:r>
      <w:r w:rsidRPr="00724826">
        <w:rPr>
          <w:sz w:val="28"/>
          <w:szCs w:val="28"/>
        </w:rPr>
        <w:t>;</w:t>
      </w:r>
    </w:p>
    <w:p w14:paraId="1B6B22E3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-развивать слове</w:t>
      </w:r>
      <w:r w:rsidR="00724826">
        <w:rPr>
          <w:sz w:val="28"/>
          <w:szCs w:val="28"/>
        </w:rPr>
        <w:t>сно-логическое мышление</w:t>
      </w:r>
      <w:r w:rsidRPr="00724826">
        <w:rPr>
          <w:sz w:val="28"/>
          <w:szCs w:val="28"/>
        </w:rPr>
        <w:t>, речь обучающихся, познавательный интерес и волю обучаемых.</w:t>
      </w:r>
    </w:p>
    <w:p w14:paraId="782620C6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В проблемном плане можно изучать почти все темы и разделы любых предметов. Дело лишь в степени пробле</w:t>
      </w:r>
      <w:r w:rsidR="00A80FE1" w:rsidRPr="00724826">
        <w:rPr>
          <w:sz w:val="28"/>
          <w:szCs w:val="28"/>
        </w:rPr>
        <w:t>мности каждо</w:t>
      </w:r>
      <w:r w:rsidR="00724826">
        <w:rPr>
          <w:sz w:val="28"/>
          <w:szCs w:val="28"/>
        </w:rPr>
        <w:t>го конкретного занятия.</w:t>
      </w:r>
      <w:r w:rsidRPr="00724826">
        <w:rPr>
          <w:sz w:val="28"/>
          <w:szCs w:val="28"/>
        </w:rPr>
        <w:t xml:space="preserve"> Проблемное обучение начинается с организации проблемной ситуации. На современном уроке ключевым этапом является этап мотивации. Необходимо выдвинуть перед детьми такую проблему, которая интересна и значима для каждого. Процесс создания мотивации требует от педагога особенного творческого подхода, нужно всё предвидеть и просчитать. От правильно поставленной мотивации зависит результативность всего урока.</w:t>
      </w:r>
    </w:p>
    <w:p w14:paraId="69C4429D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24826">
        <w:rPr>
          <w:b/>
          <w:bCs/>
          <w:i/>
          <w:iCs/>
          <w:sz w:val="28"/>
          <w:szCs w:val="28"/>
          <w:u w:val="single"/>
        </w:rPr>
        <w:t>Игровые технологии.</w:t>
      </w:r>
      <w:r w:rsidRPr="00724826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724826">
        <w:rPr>
          <w:sz w:val="28"/>
          <w:szCs w:val="28"/>
        </w:rPr>
        <w:t xml:space="preserve"> Практика показывает, что занятия с использованием игровых ситуаций, делают увлекательным процесс обучения и воспитания, способствуют появлению активного поз</w:t>
      </w:r>
      <w:r w:rsidR="00A80FE1" w:rsidRPr="00724826">
        <w:rPr>
          <w:sz w:val="28"/>
          <w:szCs w:val="28"/>
        </w:rPr>
        <w:t>навательного интереса</w:t>
      </w:r>
      <w:r w:rsidRPr="00724826">
        <w:rPr>
          <w:sz w:val="28"/>
          <w:szCs w:val="28"/>
        </w:rPr>
        <w:t>. На таких занятиях складывается особая атмосфера, где есть элементы творчества и свободного выбора. Развивается умение работать в группе: её победа зависит от личных усилий каждого. Достаточно часто это требует от воспитанника преодоления собственной застенчивости и нерешительности, неверия в свои силы.</w:t>
      </w:r>
    </w:p>
    <w:p w14:paraId="293C7673" w14:textId="77777777" w:rsidR="00AF7532" w:rsidRPr="00724826" w:rsidRDefault="009F41F4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 xml:space="preserve"> Игровую деятельность  можно использовать</w:t>
      </w:r>
      <w:r w:rsidR="00AF7532" w:rsidRPr="00724826">
        <w:rPr>
          <w:sz w:val="28"/>
          <w:szCs w:val="28"/>
        </w:rPr>
        <w:t xml:space="preserve"> в следующих случаях:</w:t>
      </w:r>
    </w:p>
    <w:p w14:paraId="0F98E575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 в качестве части занятия (при работе с новыми терминами);</w:t>
      </w:r>
    </w:p>
    <w:p w14:paraId="77A77E83" w14:textId="77777777" w:rsid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>- коррекционные игры с эле</w:t>
      </w:r>
      <w:r w:rsidR="00724826">
        <w:rPr>
          <w:sz w:val="28"/>
          <w:szCs w:val="28"/>
        </w:rPr>
        <w:t>ментами соревнования по группам.</w:t>
      </w:r>
    </w:p>
    <w:p w14:paraId="6FAD4C97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826">
        <w:rPr>
          <w:sz w:val="28"/>
          <w:szCs w:val="28"/>
        </w:rPr>
        <w:t xml:space="preserve">Дидактические игры на закрепление, повторение и обобщение материала, пройденного на уроках. Кроссворды, головоломки, ребусы и т. д. Таким образом, дидактическая игра на занятиях пополняет, углубляет и расширяет знания, является средством всестороннего развития ребёнка, его умственных, </w:t>
      </w:r>
      <w:r w:rsidRPr="00724826">
        <w:rPr>
          <w:sz w:val="28"/>
          <w:szCs w:val="28"/>
        </w:rPr>
        <w:lastRenderedPageBreak/>
        <w:t>интеллектуальных и творческих способностей, вызывает положительные эмоции, наполняет жизнь коллектива воспитанников интересным содержанием, способствует самоутверждению ребёнка.</w:t>
      </w:r>
    </w:p>
    <w:p w14:paraId="6660375C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При подборе игры или задания для коррекционных занятий учитываю</w:t>
      </w:r>
      <w:r w:rsidR="00BD1560" w:rsidRPr="00724826">
        <w:rPr>
          <w:sz w:val="28"/>
          <w:szCs w:val="28"/>
        </w:rPr>
        <w:t>тся</w:t>
      </w:r>
      <w:r w:rsidR="00AF7532" w:rsidRPr="00724826">
        <w:rPr>
          <w:sz w:val="28"/>
          <w:szCs w:val="28"/>
        </w:rPr>
        <w:t xml:space="preserve"> интересы и склонности ребенка. Согласно принципу систематичности и последовательности</w:t>
      </w:r>
      <w:r w:rsidR="002071D6" w:rsidRPr="00724826">
        <w:rPr>
          <w:sz w:val="28"/>
          <w:szCs w:val="28"/>
        </w:rPr>
        <w:t xml:space="preserve"> обучения, постепенно увеличивается</w:t>
      </w:r>
      <w:r w:rsidR="00AF7532" w:rsidRPr="00724826">
        <w:rPr>
          <w:sz w:val="28"/>
          <w:szCs w:val="28"/>
        </w:rPr>
        <w:t xml:space="preserve"> уровень сложности игры или задания, которые определяю строго индивидуально для каждого ребёнка с учетом его психофизического развития.</w:t>
      </w:r>
    </w:p>
    <w:p w14:paraId="1438C407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24826">
        <w:rPr>
          <w:b/>
          <w:bCs/>
          <w:i/>
          <w:iCs/>
          <w:sz w:val="28"/>
          <w:szCs w:val="28"/>
          <w:u w:val="single"/>
        </w:rPr>
        <w:t>Внедрение ИКТ</w:t>
      </w:r>
      <w:r w:rsidR="009F41F4" w:rsidRPr="00724826">
        <w:rPr>
          <w:sz w:val="28"/>
          <w:szCs w:val="28"/>
        </w:rPr>
        <w:t xml:space="preserve">  </w:t>
      </w:r>
      <w:r w:rsidRPr="00724826">
        <w:rPr>
          <w:sz w:val="28"/>
          <w:szCs w:val="28"/>
        </w:rPr>
        <w:t>даёт возможность улучшить качество обучения и воспитания, повысить мотивацию к получению и усвоению новых знаний учащимися с ограниченными возможностями здоровья.</w:t>
      </w:r>
    </w:p>
    <w:p w14:paraId="60C500D4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 xml:space="preserve">При использовании ИКТ, знания приобретаются по разным каналам восприятия (зрительным, </w:t>
      </w:r>
      <w:proofErr w:type="spellStart"/>
      <w:r w:rsidR="00AF7532" w:rsidRPr="00724826">
        <w:rPr>
          <w:sz w:val="28"/>
          <w:szCs w:val="28"/>
        </w:rPr>
        <w:t>аудитивным</w:t>
      </w:r>
      <w:proofErr w:type="spellEnd"/>
      <w:r w:rsidR="00AF7532" w:rsidRPr="00724826">
        <w:rPr>
          <w:sz w:val="28"/>
          <w:szCs w:val="28"/>
        </w:rPr>
        <w:t>), а значит, лучше усваиваются и запоминаются на более долгий срок. Одним словом, проводя занятия с использование</w:t>
      </w:r>
      <w:r w:rsidR="009F41F4" w:rsidRPr="00724826">
        <w:rPr>
          <w:sz w:val="28"/>
          <w:szCs w:val="28"/>
        </w:rPr>
        <w:t xml:space="preserve">м данной технологии, можно использовать </w:t>
      </w:r>
      <w:proofErr w:type="gramStart"/>
      <w:r w:rsidR="009F41F4" w:rsidRPr="00724826">
        <w:rPr>
          <w:sz w:val="28"/>
          <w:szCs w:val="28"/>
        </w:rPr>
        <w:t>принцип :</w:t>
      </w:r>
      <w:proofErr w:type="gramEnd"/>
      <w:r w:rsidR="00AF7532" w:rsidRPr="00724826">
        <w:rPr>
          <w:sz w:val="28"/>
          <w:szCs w:val="28"/>
        </w:rPr>
        <w:t xml:space="preserve"> «Тебе скажут — ты забудешь. Тебе покажут — ты запомнишь. Ты сделаешь — ты поймёшь» - это утверждение лишний раз убеждает нас в необходимости использования информационных технологий в учебно-воспитательном процессе для детей с особыми образовательными потребностями.</w:t>
      </w:r>
    </w:p>
    <w:p w14:paraId="00BDBF61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Информационные технологии на занятиях использую</w:t>
      </w:r>
      <w:r w:rsidR="004E033A" w:rsidRPr="00724826">
        <w:rPr>
          <w:sz w:val="28"/>
          <w:szCs w:val="28"/>
        </w:rPr>
        <w:t>тся</w:t>
      </w:r>
      <w:r w:rsidR="00AF7532" w:rsidRPr="00724826">
        <w:rPr>
          <w:sz w:val="28"/>
          <w:szCs w:val="28"/>
        </w:rPr>
        <w:t xml:space="preserve"> в следующих вариантах. Самый распространенный вид - мультимедийные презентации. Занятия становятся интереснее, эмоциональнее, они позволяют воспитанникам в процессе восприятия задействовать зрение, слух, воображение, что позволяет глубже погрузиться в изучаемый материал. Мультимедийная презентация даёт возможность подать информацию в максимально наглядной и легко воспринимаемой форме.</w:t>
      </w:r>
    </w:p>
    <w:p w14:paraId="0A63911B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 xml:space="preserve">Воспитанники с интеллектуальной недостаточностью в большинстве случаев пользуются непроизвольным запоминанием. Они запоминают то, что привлекает их внимание и кажется интересным. Электронные кроссворды </w:t>
      </w:r>
      <w:r w:rsidR="00AF7532" w:rsidRPr="00724826">
        <w:rPr>
          <w:sz w:val="28"/>
          <w:szCs w:val="28"/>
        </w:rPr>
        <w:lastRenderedPageBreak/>
        <w:t>позволяют осуществить контроль и самопроверку знаний. Большой интерес вызывают кроссворды, позволяющие проверить правильность ответов. В случае правильно названных ответов, в поле кроссворда появляется слово и иллюстрация, в противном случае звучит музыка, или появляется слово «подумай».</w:t>
      </w:r>
    </w:p>
    <w:p w14:paraId="28C27A60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24826">
        <w:rPr>
          <w:b/>
          <w:bCs/>
          <w:i/>
          <w:iCs/>
          <w:sz w:val="28"/>
          <w:szCs w:val="28"/>
          <w:u w:val="single"/>
        </w:rPr>
        <w:t>Технология нравственного воспитания</w:t>
      </w:r>
      <w:r w:rsidRPr="00724826">
        <w:rPr>
          <w:rStyle w:val="apple-converted-space"/>
          <w:b/>
          <w:bCs/>
          <w:i/>
          <w:iCs/>
          <w:sz w:val="28"/>
          <w:szCs w:val="28"/>
          <w:u w:val="single"/>
        </w:rPr>
        <w:t> </w:t>
      </w:r>
      <w:r w:rsidRPr="00724826">
        <w:rPr>
          <w:sz w:val="28"/>
          <w:szCs w:val="28"/>
        </w:rPr>
        <w:t>способствует становлению, развитию и воспитанию в ребенке личностных качеств, свойственных воспитанному. Развитие и становление у воспитанников гуманной позиции по отношению к окружающим его людям. Развивает самовоспитание. На занятиях стараюсь воспитывать правильное отношение учащихся к сверстникам. Обучение «мастерству общения». На занятиях применяю презентации на нравственные темы для иллюстрации своего рассказа, так как они помогают создать разнообразные зрительные иллюстрации и звуковое сопровождение для нравственного развития учащихся.</w:t>
      </w:r>
    </w:p>
    <w:p w14:paraId="47DD7161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Немаловажну</w:t>
      </w:r>
      <w:r w:rsidR="009F41F4" w:rsidRPr="00724826">
        <w:rPr>
          <w:sz w:val="28"/>
          <w:szCs w:val="28"/>
        </w:rPr>
        <w:t>ю роль на занятиях отводится</w:t>
      </w:r>
      <w:r w:rsidR="00AF7532" w:rsidRPr="00724826">
        <w:rPr>
          <w:sz w:val="28"/>
          <w:szCs w:val="28"/>
        </w:rPr>
        <w:t> </w:t>
      </w:r>
      <w:r w:rsidR="009F41F4" w:rsidRPr="00724826">
        <w:rPr>
          <w:b/>
          <w:bCs/>
          <w:i/>
          <w:iCs/>
          <w:sz w:val="28"/>
          <w:szCs w:val="28"/>
          <w:u w:val="single"/>
        </w:rPr>
        <w:t>здоровьесберегающим технологиям</w:t>
      </w:r>
      <w:r w:rsidR="009F41F4" w:rsidRPr="00724826">
        <w:rPr>
          <w:sz w:val="28"/>
          <w:szCs w:val="28"/>
        </w:rPr>
        <w:t>, цель которых</w:t>
      </w:r>
      <w:r w:rsidR="00AF7532" w:rsidRPr="00724826">
        <w:rPr>
          <w:sz w:val="28"/>
          <w:szCs w:val="28"/>
        </w:rPr>
        <w:t xml:space="preserve"> - обеспечить воспитаннику возможность сохранения здоровья. Важная составная часть здоровьесберегающей работы воспитателя – это рациональная организация занятия.</w:t>
      </w:r>
    </w:p>
    <w:p w14:paraId="155376C9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6B64" w:rsidRPr="00724826">
        <w:rPr>
          <w:sz w:val="28"/>
          <w:szCs w:val="28"/>
        </w:rPr>
        <w:t>На занятиях необходима</w:t>
      </w:r>
      <w:r w:rsidR="00AF7532" w:rsidRPr="00724826">
        <w:rPr>
          <w:sz w:val="28"/>
          <w:szCs w:val="28"/>
        </w:rPr>
        <w:t xml:space="preserve"> смена деятельности для</w:t>
      </w:r>
      <w:r w:rsidR="00546B64" w:rsidRPr="00724826">
        <w:rPr>
          <w:sz w:val="28"/>
          <w:szCs w:val="28"/>
        </w:rPr>
        <w:t xml:space="preserve"> увеличения восприятия материала</w:t>
      </w:r>
      <w:r w:rsidR="00AF7532" w:rsidRPr="00724826">
        <w:rPr>
          <w:sz w:val="28"/>
          <w:szCs w:val="28"/>
        </w:rPr>
        <w:t>. Для повышения умственной работоспособности детей, предупреждения преждевременного наступления утомления и снятия у них мышечного с</w:t>
      </w:r>
      <w:r w:rsidR="00546B64" w:rsidRPr="00724826">
        <w:rPr>
          <w:sz w:val="28"/>
          <w:szCs w:val="28"/>
        </w:rPr>
        <w:t xml:space="preserve">татического напряжения. Можно проводить на занятиях </w:t>
      </w:r>
      <w:proofErr w:type="spellStart"/>
      <w:r w:rsidR="00AF7532" w:rsidRPr="00724826">
        <w:rPr>
          <w:sz w:val="28"/>
          <w:szCs w:val="28"/>
        </w:rPr>
        <w:t>физкультпаузы</w:t>
      </w:r>
      <w:proofErr w:type="spellEnd"/>
      <w:r w:rsidR="00AF7532" w:rsidRPr="00724826">
        <w:rPr>
          <w:sz w:val="28"/>
          <w:szCs w:val="28"/>
        </w:rPr>
        <w:t xml:space="preserve">, эмоциональную разрядку, зарядку для глаз, минутки для шутки, рефлексию. Использование здоровьесберегающих технологий обучения и </w:t>
      </w:r>
      <w:r w:rsidR="00546B64" w:rsidRPr="00724826">
        <w:rPr>
          <w:sz w:val="28"/>
          <w:szCs w:val="28"/>
        </w:rPr>
        <w:t xml:space="preserve">воспитания </w:t>
      </w:r>
      <w:r w:rsidR="00AF7532" w:rsidRPr="00724826">
        <w:rPr>
          <w:sz w:val="28"/>
          <w:szCs w:val="28"/>
        </w:rPr>
        <w:t xml:space="preserve"> позволяет без каких-либо особых материальных затрат не только сохранить уровень здоровья детей с ОВЗ, но и повысить эффективность учебно-воспитательного процесса.</w:t>
      </w:r>
    </w:p>
    <w:p w14:paraId="3E00C567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 xml:space="preserve">В заключении хочется отметить, что образовательные технологии позволяют повысить интерес учащихся к учебной деятельности, предусматривают разные формы подачи и усвоения программного </w:t>
      </w:r>
      <w:r w:rsidR="00AF7532" w:rsidRPr="00724826">
        <w:rPr>
          <w:sz w:val="28"/>
          <w:szCs w:val="28"/>
        </w:rPr>
        <w:lastRenderedPageBreak/>
        <w:t>материала, заключают в себе большой образовательный, развивающий и воспитательный потенциал.</w:t>
      </w:r>
    </w:p>
    <w:p w14:paraId="3EA1C5BA" w14:textId="77777777" w:rsidR="00AF7532" w:rsidRPr="00724826" w:rsidRDefault="0093309C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532" w:rsidRPr="00724826">
        <w:rPr>
          <w:sz w:val="28"/>
          <w:szCs w:val="28"/>
        </w:rPr>
        <w:t>Последова</w:t>
      </w:r>
      <w:r w:rsidR="00546B64" w:rsidRPr="00724826">
        <w:rPr>
          <w:sz w:val="28"/>
          <w:szCs w:val="28"/>
        </w:rPr>
        <w:t>тельно и целенаправленно проводимая воспитательная работа</w:t>
      </w:r>
      <w:r w:rsidR="00AF7532" w:rsidRPr="00724826">
        <w:rPr>
          <w:sz w:val="28"/>
          <w:szCs w:val="28"/>
        </w:rPr>
        <w:t xml:space="preserve"> по формированию здо</w:t>
      </w:r>
      <w:r w:rsidR="00546B64" w:rsidRPr="00724826">
        <w:rPr>
          <w:sz w:val="28"/>
          <w:szCs w:val="28"/>
        </w:rPr>
        <w:t>рового образа жизни, физического</w:t>
      </w:r>
      <w:r w:rsidR="00AF7532" w:rsidRPr="00724826">
        <w:rPr>
          <w:sz w:val="28"/>
          <w:szCs w:val="28"/>
        </w:rPr>
        <w:t xml:space="preserve"> самовоспитания, с целью снижения заболеваемости и искоре</w:t>
      </w:r>
      <w:r w:rsidR="00546B64" w:rsidRPr="00724826">
        <w:rPr>
          <w:sz w:val="28"/>
          <w:szCs w:val="28"/>
        </w:rPr>
        <w:t>нения вредных привычек. Формирование</w:t>
      </w:r>
      <w:r w:rsidR="00BB7E4F" w:rsidRPr="00724826">
        <w:rPr>
          <w:sz w:val="28"/>
          <w:szCs w:val="28"/>
        </w:rPr>
        <w:t>гигиенических</w:t>
      </w:r>
      <w:r w:rsidR="00546B64" w:rsidRPr="00724826">
        <w:rPr>
          <w:sz w:val="28"/>
          <w:szCs w:val="28"/>
        </w:rPr>
        <w:t xml:space="preserve"> навыков</w:t>
      </w:r>
      <w:r w:rsidR="00BB7E4F" w:rsidRPr="00724826">
        <w:rPr>
          <w:sz w:val="28"/>
          <w:szCs w:val="28"/>
        </w:rPr>
        <w:t>, использование  различных методов обучения и воспитания. Применение частой смены</w:t>
      </w:r>
      <w:r w:rsidR="00AF7532" w:rsidRPr="00724826">
        <w:rPr>
          <w:sz w:val="28"/>
          <w:szCs w:val="28"/>
        </w:rPr>
        <w:t xml:space="preserve"> видов деятельности с целью поддержания интереса к изучаемому материалу и предупреж</w:t>
      </w:r>
      <w:r w:rsidR="00BB7E4F" w:rsidRPr="00724826">
        <w:rPr>
          <w:sz w:val="28"/>
          <w:szCs w:val="28"/>
        </w:rPr>
        <w:t>дения утомляемости.  Поддерживание на занятиях спокойной деловой атмосферы</w:t>
      </w:r>
      <w:r w:rsidR="00AF7532" w:rsidRPr="00724826">
        <w:rPr>
          <w:sz w:val="28"/>
          <w:szCs w:val="28"/>
        </w:rPr>
        <w:t>.</w:t>
      </w:r>
      <w:r w:rsidR="00BB7E4F" w:rsidRPr="00724826">
        <w:rPr>
          <w:sz w:val="28"/>
          <w:szCs w:val="28"/>
        </w:rPr>
        <w:t xml:space="preserve"> Всё это помогает детям с ОВЗ успешно овладевать знаниями.</w:t>
      </w:r>
    </w:p>
    <w:p w14:paraId="5F2B4B15" w14:textId="77777777" w:rsidR="0093309C" w:rsidRDefault="0093309C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1AEC4EA8" w14:textId="77777777" w:rsidR="0093309C" w:rsidRDefault="0093309C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76923754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62618979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52E3DFD1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0B0E2E3E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3A10C7C8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30CD1388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46731402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47D37521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16415C1E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6477984E" w14:textId="77777777" w:rsidR="009E586A" w:rsidRDefault="009E586A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sz w:val="28"/>
          <w:szCs w:val="28"/>
        </w:rPr>
      </w:pPr>
    </w:p>
    <w:p w14:paraId="3285F7D3" w14:textId="77777777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14:paraId="6F453E95" w14:textId="77777777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14:paraId="703DA6A5" w14:textId="77777777" w:rsidR="001C34C0" w:rsidRDefault="001C34C0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sz w:val="28"/>
          <w:szCs w:val="28"/>
        </w:rPr>
      </w:pPr>
    </w:p>
    <w:p w14:paraId="5B1AC505" w14:textId="4E7EC44D" w:rsidR="00AF7532" w:rsidRPr="0093309C" w:rsidRDefault="00AF7532" w:rsidP="009E586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sz w:val="28"/>
          <w:szCs w:val="28"/>
        </w:rPr>
      </w:pPr>
      <w:r w:rsidRPr="00724826">
        <w:rPr>
          <w:sz w:val="28"/>
          <w:szCs w:val="28"/>
        </w:rPr>
        <w:lastRenderedPageBreak/>
        <w:br/>
      </w:r>
      <w:r w:rsidR="003530D4" w:rsidRPr="0093309C">
        <w:rPr>
          <w:b/>
          <w:sz w:val="28"/>
          <w:szCs w:val="28"/>
        </w:rPr>
        <w:t>Литература:</w:t>
      </w:r>
    </w:p>
    <w:p w14:paraId="2D05451B" w14:textId="77777777" w:rsidR="00AF7532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24826">
        <w:rPr>
          <w:color w:val="000000"/>
          <w:sz w:val="28"/>
          <w:szCs w:val="28"/>
        </w:rPr>
        <w:t xml:space="preserve">1.Зеленина Н.Ю. Психолого-педагогическая диагностика развития лиц с ограниченными возможностями здоровья. Психолого-педагогическая диагностика развития детей с нарушениями эмоционально-волевой сферы </w:t>
      </w:r>
      <w:r w:rsidR="0093309C">
        <w:rPr>
          <w:color w:val="000000"/>
          <w:sz w:val="28"/>
          <w:szCs w:val="28"/>
        </w:rPr>
        <w:t>и поведения</w:t>
      </w:r>
      <w:r w:rsidRPr="00724826">
        <w:rPr>
          <w:color w:val="000000"/>
          <w:sz w:val="28"/>
          <w:szCs w:val="28"/>
        </w:rPr>
        <w:t>: практикум по дисциплине «Психолого-педагогическая диагностика развития лиц с огранич</w:t>
      </w:r>
      <w:r w:rsidR="0093309C">
        <w:rPr>
          <w:color w:val="000000"/>
          <w:sz w:val="28"/>
          <w:szCs w:val="28"/>
        </w:rPr>
        <w:t>енными возможностями здоровья</w:t>
      </w:r>
      <w:proofErr w:type="gramStart"/>
      <w:r w:rsidR="0093309C">
        <w:rPr>
          <w:color w:val="000000"/>
          <w:sz w:val="28"/>
          <w:szCs w:val="28"/>
        </w:rPr>
        <w:t>».</w:t>
      </w:r>
      <w:r w:rsidRPr="00724826">
        <w:rPr>
          <w:color w:val="000000"/>
          <w:sz w:val="28"/>
          <w:szCs w:val="28"/>
        </w:rPr>
        <w:t>/</w:t>
      </w:r>
      <w:proofErr w:type="gramEnd"/>
      <w:r w:rsidRPr="00724826">
        <w:rPr>
          <w:color w:val="000000"/>
          <w:sz w:val="28"/>
          <w:szCs w:val="28"/>
        </w:rPr>
        <w:t xml:space="preserve"> Зеленина Н.Ю.— Электрон. текстовые данные.— Пермь: Пермский государственный гуманитарно-педагогический университет, 2014.— 60 c.</w:t>
      </w:r>
    </w:p>
    <w:p w14:paraId="3E38F30D" w14:textId="77777777" w:rsidR="00724826" w:rsidRPr="00724826" w:rsidRDefault="00724826" w:rsidP="009E58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24826">
        <w:rPr>
          <w:color w:val="000000"/>
          <w:sz w:val="28"/>
          <w:szCs w:val="28"/>
        </w:rPr>
        <w:t>2. Социализация в образовательном пространстве детей с ограниченными возможностями здоровья, детей-инвалидов, детей-сирот, детей, оставшихся без попечения родителей, детей, находящихся в трудной жизненной ситуации: сборник материалов Международной научно-практической конференции 21-22 мая 2015 г./ Т.В. Авакян [и др.].— Калуга: Калужский государственный университет им. К.Э. Циолковского, 2015.— 510 c.</w:t>
      </w:r>
    </w:p>
    <w:p w14:paraId="29D11630" w14:textId="77777777" w:rsidR="00724826" w:rsidRPr="00724826" w:rsidRDefault="00724826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14:paraId="554CE875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14:paraId="027EB31D" w14:textId="77777777" w:rsidR="00AF7532" w:rsidRPr="00724826" w:rsidRDefault="00AF7532" w:rsidP="009E586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14:paraId="51AA1482" w14:textId="77777777" w:rsidR="006149B1" w:rsidRPr="00724826" w:rsidRDefault="006149B1" w:rsidP="009E58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49B1" w:rsidRPr="00724826" w:rsidSect="00526A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2518"/>
    <w:multiLevelType w:val="multilevel"/>
    <w:tmpl w:val="9032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731EF1"/>
    <w:multiLevelType w:val="hybridMultilevel"/>
    <w:tmpl w:val="665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851707">
    <w:abstractNumId w:val="0"/>
  </w:num>
  <w:num w:numId="2" w16cid:durableId="2129740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190"/>
    <w:rsid w:val="00086C4E"/>
    <w:rsid w:val="00087168"/>
    <w:rsid w:val="00164CFE"/>
    <w:rsid w:val="001C34C0"/>
    <w:rsid w:val="002071D6"/>
    <w:rsid w:val="003530D4"/>
    <w:rsid w:val="004E033A"/>
    <w:rsid w:val="00526A48"/>
    <w:rsid w:val="00546B64"/>
    <w:rsid w:val="006149B1"/>
    <w:rsid w:val="00683B1D"/>
    <w:rsid w:val="00686A28"/>
    <w:rsid w:val="00696190"/>
    <w:rsid w:val="00724826"/>
    <w:rsid w:val="009121BD"/>
    <w:rsid w:val="0093309C"/>
    <w:rsid w:val="00941DF8"/>
    <w:rsid w:val="009E586A"/>
    <w:rsid w:val="009F41F4"/>
    <w:rsid w:val="00A80FE1"/>
    <w:rsid w:val="00AF7532"/>
    <w:rsid w:val="00BB7E4F"/>
    <w:rsid w:val="00BD1560"/>
    <w:rsid w:val="00C07154"/>
    <w:rsid w:val="00CA3E2B"/>
    <w:rsid w:val="00CB1198"/>
    <w:rsid w:val="00CB348B"/>
    <w:rsid w:val="00CB5950"/>
    <w:rsid w:val="00D56BE1"/>
    <w:rsid w:val="00E27DD2"/>
    <w:rsid w:val="00ED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0E0B"/>
  <w15:docId w15:val="{AB3AE5C0-501E-4F42-A783-2FE523F1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867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2055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83061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877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Красноперова</cp:lastModifiedBy>
  <cp:revision>30</cp:revision>
  <dcterms:created xsi:type="dcterms:W3CDTF">2017-07-13T11:10:00Z</dcterms:created>
  <dcterms:modified xsi:type="dcterms:W3CDTF">2024-03-19T12:09:00Z</dcterms:modified>
</cp:coreProperties>
</file>