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0C" w:rsidRDefault="00896A9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8220710</wp:posOffset>
                </wp:positionV>
                <wp:extent cx="2804795" cy="17145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79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769" w:rsidRDefault="004F076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D90C7A2" wp14:editId="7647767A">
                                  <wp:extent cx="2333625" cy="1663666"/>
                                  <wp:effectExtent l="0" t="0" r="0" b="0"/>
                                  <wp:docPr id="7" name="Рисунок 7" descr="hello_html_663c31c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ello_html_663c31c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9368" cy="1674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margin-left:282.05pt;margin-top:647.3pt;width:220.85pt;height:1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" filled="f" stroked="f" strokeweight=".5pt">
                <v:textbox>
                  <w:txbxContent>
                    <w:p w:rsidR="004F0769" w:rsidRDefault="004F076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D90C7A2" wp14:editId="7647767A">
                            <wp:extent cx="2333625" cy="1663666"/>
                            <wp:effectExtent l="0" t="0" r="0" b="0"/>
                            <wp:docPr id="7" name="Рисунок 7" descr="hello_html_663c31c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ello_html_663c31c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9368" cy="16748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514985</wp:posOffset>
                </wp:positionV>
                <wp:extent cx="6381750" cy="9515475"/>
                <wp:effectExtent l="0" t="0" r="19050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9515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769" w:rsidRP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896A9C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  <w:t>«Осторожно грибы!»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В августе начинается </w:t>
                            </w:r>
                            <w:r w:rsidR="00896A9C">
                              <w:rPr>
                                <w:color w:val="000000"/>
                                <w:sz w:val="27"/>
                                <w:szCs w:val="27"/>
                              </w:rPr>
                              <w:t>грибной сезон,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и многие увлечённые грибники берут с собой в лес детей. В этот период, гуляя по лесу и собирая грибы, необходимо быть внимательными и осторожными, чтобы отличить съедобный гриб от несъедобного, и предостеречь себя и своего ребенка от отравлений. Перед поездкой в лес обязательно познакомить детей с правилами безопасности в лесу.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Безусловно, предварительно рекомендуется почитать вместе с ребенком специальную литературу с иллюстрациями съедобных грибов, а также ягод и растений. Следует поговорить с ребенком о том, что несъедобные для человека грибы пригодны для других обитателей леса. Кроме того, необходимо предупредить ребенка о существующих опасностях в виде ям, упавших веток и торчащих корнях деревьев.</w:t>
                            </w:r>
                          </w:p>
                          <w:p w:rsidR="004F0769" w:rsidRP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21"/>
                                <w:szCs w:val="21"/>
                              </w:rPr>
                              <w:t xml:space="preserve">                 </w:t>
                            </w:r>
                            <w:r w:rsidRPr="00896A9C"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Правила безопасности в лесу</w:t>
                            </w:r>
                            <w:r w:rsidRPr="00896A9C">
                              <w:rPr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: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1) запрещается пробовать неизвестные ягоды, растения, грибы;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2) нельзя дотрагиваться до незнакомых растений, потому что можно получить ожог или аллергическую реакцию;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3) убегать далеко вперед, играть в прятки не допустимо без вашего разрешения!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27"/>
                                <w:szCs w:val="27"/>
                              </w:rPr>
                              <w:t>Внимание! Употребление в пищу ядовитых грибов приводит к отравлению, а иногда и к летальным исходу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</w:rPr>
                              <w:t>Бледная поганка 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- один из особо опасных грибов, употребление которого может привести к летальному исходу. Этот гриб имеет белую, зеленоватую или желтоватую окраску шляпки. У бледной поганки имеются характерные признаки, отличающие ее от шампиньона: белые пластинки, длинная ножка.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Вторым известным ядовитым грибом считается 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</w:rPr>
                              <w:t>мухомор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, он заметен издалека-ярко-красный или оранжево-красный, шляпка усыпана белыми пятнами. Яд мухомора вызывает удушье, обмороки и иногда приводит к летальному исходу.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Кроме того</w:t>
                            </w:r>
                            <w:proofErr w:type="gramEnd"/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существуют ложные опята и ложные лисички. Вероятность того, что грибник может ошибиться и взять ядовитый гриб достаточно высока, поэтому 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27"/>
                                <w:szCs w:val="27"/>
                              </w:rPr>
                              <w:t>никогда не собирайте грибы, в которых сомневаетесь!</w:t>
                            </w:r>
                          </w:p>
                          <w:p w:rsidR="004F0769" w:rsidRP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896A9C"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Признаки отравления грибами:</w:t>
                            </w:r>
                          </w:p>
                          <w:p w:rsidR="004F0769" w:rsidRPr="004F0769" w:rsidRDefault="004F0769" w:rsidP="0063291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hd w:val="clear" w:color="auto" w:fill="F5F5F5"/>
                              <w:spacing w:before="0" w:beforeAutospacing="0" w:after="0" w:afterAutospacing="0" w:line="294" w:lineRule="atLeast"/>
                              <w:ind w:left="0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>головокружение;</w:t>
                            </w:r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>слабость;</w:t>
                            </w:r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>тошнота;</w:t>
                            </w:r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  <w:proofErr w:type="gramStart"/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>рвота</w:t>
                            </w: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;  </w:t>
                            </w:r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>диарея</w:t>
                            </w:r>
                            <w:proofErr w:type="gramEnd"/>
                            <w:r w:rsidRPr="004F0769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и расстройство кишечника.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z w:val="27"/>
                                <w:szCs w:val="27"/>
                              </w:rPr>
                              <w:t>Внимание! Отравление никогда не проходит само, необходимо немедленно вызывать скорую помощ</w:t>
                            </w:r>
                            <w:bookmarkStart w:id="0" w:name="_GoBack"/>
                            <w:r>
                              <w:rPr>
                                <w:i/>
                                <w:iCs/>
                                <w:color w:val="000000"/>
                                <w:sz w:val="27"/>
                                <w:szCs w:val="27"/>
                              </w:rPr>
                              <w:t>ь!</w:t>
                            </w:r>
                          </w:p>
                          <w:p w:rsidR="004F0769" w:rsidRP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896A9C"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Действия при отравлени</w:t>
                            </w:r>
                            <w:bookmarkEnd w:id="0"/>
                            <w:r w:rsidRPr="00896A9C">
                              <w:rPr>
                                <w:b/>
                                <w:bCs/>
                                <w:color w:val="000000"/>
                                <w:sz w:val="27"/>
                                <w:szCs w:val="27"/>
                                <w:u w:val="single"/>
                              </w:rPr>
                              <w:t>и: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1. Немедленно вызовите скорую помощь, не выбрасывайте остатки грибов, вызвавших отравление, передайте их бригаде скорой помощи;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2. после чего начните промывание желудка водой;</w:t>
                            </w:r>
                          </w:p>
                          <w:p w:rsid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3. пострадавшей должен принять таблетки растолченного активированного угля, растворив их в воде, примерно: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1 таблетка на 10 кг. веса;</w:t>
                            </w:r>
                          </w:p>
                          <w:p w:rsid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4. необходимо укрыть пострадавшего, 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разогреть ему руки и ноги;</w:t>
                            </w:r>
                          </w:p>
                          <w:p w:rsid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5. на голову пострадавшему 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нужно положить холодный компресс;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6. ждать скорую помощь.</w:t>
                            </w:r>
                            <w:r w:rsidRPr="004F076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896A9C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>Будьте осторожны, берегите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noProof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себя и своих близких!</w:t>
                            </w:r>
                            <w:r w:rsidRPr="004F0769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noProof/>
                              </w:rPr>
                            </w:pP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noProof/>
                              </w:rPr>
                            </w:pP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noProof/>
                              </w:rPr>
                            </w:pP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noProof/>
                              </w:rPr>
                            </w:pPr>
                          </w:p>
                          <w:p w:rsidR="004F0769" w:rsidRDefault="004F0769" w:rsidP="004F0769">
                            <w:pPr>
                              <w:pStyle w:val="a3"/>
                              <w:shd w:val="clear" w:color="auto" w:fill="F5F5F5"/>
                              <w:spacing w:before="0" w:beforeAutospacing="0" w:after="0" w:afterAutospacing="0" w:line="294" w:lineRule="atLeast"/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:rsidR="004F0769" w:rsidRDefault="004F07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3.8pt;margin-top:40.55pt;width:502.5pt;height:7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" filled="f" strokeweight=".5pt">
                <v:textbox>
                  <w:txbxContent>
                    <w:p w:rsidR="004F0769" w:rsidRP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jc w:val="center"/>
                        <w:rPr>
                          <w:rFonts w:ascii="Arial" w:hAnsi="Arial" w:cs="Arial"/>
                          <w:color w:val="FF0000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48"/>
                          <w:szCs w:val="48"/>
                        </w:rPr>
                        <w:t xml:space="preserve"> </w:t>
                      </w:r>
                      <w:r w:rsidRPr="00896A9C"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  <w:t>«Осторожно грибы!»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В августе начинается </w:t>
                      </w:r>
                      <w:r w:rsidR="00896A9C">
                        <w:rPr>
                          <w:color w:val="000000"/>
                          <w:sz w:val="27"/>
                          <w:szCs w:val="27"/>
                        </w:rPr>
                        <w:t>грибной сезон,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и многие увлечённые грибники берут с собой в лес детей. В этот период, гуляя по лесу и собирая грибы, необходимо быть внимательными и осторожными, чтобы отличить съедобный гриб от несъедобного, и предостеречь себя и своего ребенка от отравлений. Перед поездкой в лес обязательно познакомить детей с правилами безопасности в лесу.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Безусловно, предварительно рекомендуется почитать вместе с ребенком специальную литературу с иллюстрациями съедобных грибов, а также ягод и растений. Следует поговорить с ребенком о том, что несъедобные для человека грибы пригодны для других обитателей леса. Кроме того, необходимо предупредить ребенка о существующих опасностях в виде ям, упавших веток и торчащих корнях деревьев.</w:t>
                      </w:r>
                    </w:p>
                    <w:p w:rsidR="004F0769" w:rsidRP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00"/>
                          <w:sz w:val="21"/>
                          <w:szCs w:val="21"/>
                        </w:rPr>
                        <w:t xml:space="preserve">                 </w:t>
                      </w:r>
                      <w:r w:rsidRPr="00896A9C">
                        <w:rPr>
                          <w:b/>
                          <w:bCs/>
                          <w:color w:val="000000"/>
                          <w:sz w:val="27"/>
                          <w:szCs w:val="27"/>
                          <w:u w:val="single"/>
                        </w:rPr>
                        <w:t>Правила безопасности в лесу</w:t>
                      </w:r>
                      <w:r w:rsidRPr="00896A9C">
                        <w:rPr>
                          <w:color w:val="000000"/>
                          <w:sz w:val="27"/>
                          <w:szCs w:val="27"/>
                          <w:u w:val="single"/>
                        </w:rPr>
                        <w:t>: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1) запрещается пробовать неизвестные ягоды, растения, грибы;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2) нельзя дотрагиваться до незнакомых растений, потому что можно получить ожог или аллергическую реакцию;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3) убегать далеко вперед, играть в прятки не допустимо без вашего разрешения!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i/>
                          <w:iCs/>
                          <w:color w:val="000000"/>
                          <w:sz w:val="27"/>
                          <w:szCs w:val="27"/>
                        </w:rPr>
                        <w:t>Внимание! Употребление в пищу ядовитых грибов приводит к отравлению, а иногда и к летальным исходу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.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7"/>
                          <w:szCs w:val="27"/>
                        </w:rPr>
                        <w:t>Бледная поганка 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- один из особо опасных грибов, употребление которого может привести к летальному исходу. Этот гриб имеет белую, зеленоватую или желтоватую окраску шляпки. У бледной поганки имеются характерные признаки, отличающие ее от шампиньона: белые пластинки, длинная ножка.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Вторым известным ядовитым грибом считается </w:t>
                      </w:r>
                      <w:r>
                        <w:rPr>
                          <w:b/>
                          <w:bCs/>
                          <w:color w:val="000000"/>
                          <w:sz w:val="27"/>
                          <w:szCs w:val="27"/>
                        </w:rPr>
                        <w:t>мухомор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>, он заметен издалека-ярко-красный или оранжево-красный, шляпка усыпана белыми пятнами. Яд мухомора вызывает удушье, обмороки и иногда приводит к летальному исходу.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color w:val="000000"/>
                          <w:sz w:val="27"/>
                          <w:szCs w:val="27"/>
                        </w:rPr>
                        <w:t>Кроме того</w:t>
                      </w:r>
                      <w:proofErr w:type="gramEnd"/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существуют ложные опята и ложные лисички. Вероятность того, что грибник может ошибиться и взять ядовитый гриб достаточно высока, поэтому </w:t>
                      </w:r>
                      <w:r>
                        <w:rPr>
                          <w:i/>
                          <w:iCs/>
                          <w:color w:val="000000"/>
                          <w:sz w:val="27"/>
                          <w:szCs w:val="27"/>
                        </w:rPr>
                        <w:t>никогда не собирайте грибы, в которых сомневаетесь!</w:t>
                      </w:r>
                    </w:p>
                    <w:p w:rsidR="004F0769" w:rsidRP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u w:val="single"/>
                        </w:rPr>
                      </w:pPr>
                      <w:r w:rsidRPr="00896A9C">
                        <w:rPr>
                          <w:b/>
                          <w:bCs/>
                          <w:color w:val="000000"/>
                          <w:sz w:val="27"/>
                          <w:szCs w:val="27"/>
                          <w:u w:val="single"/>
                        </w:rPr>
                        <w:t>Признаки отравления грибами:</w:t>
                      </w:r>
                    </w:p>
                    <w:p w:rsidR="004F0769" w:rsidRPr="004F0769" w:rsidRDefault="004F0769" w:rsidP="00632913">
                      <w:pPr>
                        <w:pStyle w:val="a3"/>
                        <w:numPr>
                          <w:ilvl w:val="0"/>
                          <w:numId w:val="1"/>
                        </w:numPr>
                        <w:shd w:val="clear" w:color="auto" w:fill="F5F5F5"/>
                        <w:spacing w:before="0" w:beforeAutospacing="0" w:after="0" w:afterAutospacing="0" w:line="294" w:lineRule="atLeast"/>
                        <w:ind w:left="0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>головокружение;</w:t>
                      </w:r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>слабость;</w:t>
                      </w:r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>тошнота;</w:t>
                      </w:r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 xml:space="preserve"> </w:t>
                      </w:r>
                      <w:proofErr w:type="gramStart"/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>рвота</w:t>
                      </w: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;  </w:t>
                      </w:r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>диарея</w:t>
                      </w:r>
                      <w:proofErr w:type="gramEnd"/>
                      <w:r w:rsidRPr="004F0769">
                        <w:rPr>
                          <w:color w:val="000000"/>
                          <w:sz w:val="27"/>
                          <w:szCs w:val="27"/>
                        </w:rPr>
                        <w:t xml:space="preserve"> и расстройство кишечника.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i/>
                          <w:iCs/>
                          <w:color w:val="000000"/>
                          <w:sz w:val="27"/>
                          <w:szCs w:val="27"/>
                        </w:rPr>
                        <w:t>Внимание! Отравление никогда не проходит само, необходимо немедленно вызывать скорую помощ</w:t>
                      </w:r>
                      <w:bookmarkStart w:id="1" w:name="_GoBack"/>
                      <w:r>
                        <w:rPr>
                          <w:i/>
                          <w:iCs/>
                          <w:color w:val="000000"/>
                          <w:sz w:val="27"/>
                          <w:szCs w:val="27"/>
                        </w:rPr>
                        <w:t>ь!</w:t>
                      </w:r>
                    </w:p>
                    <w:p w:rsidR="004F0769" w:rsidRP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u w:val="single"/>
                        </w:rPr>
                      </w:pPr>
                      <w:r w:rsidRPr="00896A9C">
                        <w:rPr>
                          <w:b/>
                          <w:bCs/>
                          <w:color w:val="000000"/>
                          <w:sz w:val="27"/>
                          <w:szCs w:val="27"/>
                          <w:u w:val="single"/>
                        </w:rPr>
                        <w:t>Действия при отравлени</w:t>
                      </w:r>
                      <w:bookmarkEnd w:id="1"/>
                      <w:r w:rsidRPr="00896A9C">
                        <w:rPr>
                          <w:b/>
                          <w:bCs/>
                          <w:color w:val="000000"/>
                          <w:sz w:val="27"/>
                          <w:szCs w:val="27"/>
                          <w:u w:val="single"/>
                        </w:rPr>
                        <w:t>и: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1. Немедленно вызовите скорую помощь, не выбрасывайте остатки грибов, вызвавших отравление, передайте их бригаде скорой помощи;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2. после чего начните промывание желудка водой;</w:t>
                      </w:r>
                    </w:p>
                    <w:p w:rsid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3. пострадавшей должен принять таблетки растолченного активированного угля, растворив их в воде, примерно: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1 таблетка на 10 кг. веса;</w:t>
                      </w:r>
                    </w:p>
                    <w:p w:rsid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4. необходимо укрыть пострадавшего, 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разогреть ему руки и ноги;</w:t>
                      </w:r>
                    </w:p>
                    <w:p w:rsid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5. на голову пострадавшему 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нужно положить холодный компресс;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6. ждать скорую помощь.</w:t>
                      </w:r>
                      <w:r w:rsidRPr="004F0769">
                        <w:rPr>
                          <w:noProof/>
                        </w:rPr>
                        <w:t xml:space="preserve"> </w:t>
                      </w:r>
                    </w:p>
                    <w:p w:rsidR="00896A9C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>Будьте осторожны, берегите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noProof/>
                        </w:rPr>
                      </w:pPr>
                      <w:r>
                        <w:rPr>
                          <w:color w:val="000000"/>
                          <w:sz w:val="27"/>
                          <w:szCs w:val="27"/>
                        </w:rPr>
                        <w:t xml:space="preserve"> себя и своих близких!</w:t>
                      </w:r>
                      <w:r w:rsidRPr="004F0769">
                        <w:rPr>
                          <w:noProof/>
                        </w:rPr>
                        <w:t xml:space="preserve"> </w:t>
                      </w: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noProof/>
                        </w:rPr>
                      </w:pP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noProof/>
                        </w:rPr>
                      </w:pP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noProof/>
                        </w:rPr>
                      </w:pP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noProof/>
                        </w:rPr>
                      </w:pPr>
                    </w:p>
                    <w:p w:rsidR="004F0769" w:rsidRDefault="004F0769" w:rsidP="004F0769">
                      <w:pPr>
                        <w:pStyle w:val="a3"/>
                        <w:shd w:val="clear" w:color="auto" w:fill="F5F5F5"/>
                        <w:spacing w:before="0" w:beforeAutospacing="0" w:after="0" w:afterAutospacing="0" w:line="294" w:lineRule="atLeast"/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</w:pPr>
                    </w:p>
                    <w:p w:rsidR="004F0769" w:rsidRDefault="004F0769"/>
                  </w:txbxContent>
                </v:textbox>
              </v:shape>
            </w:pict>
          </mc:Fallback>
        </mc:AlternateContent>
      </w:r>
      <w:r w:rsidR="004F0769">
        <w:rPr>
          <w:noProof/>
          <w:lang w:eastAsia="ru-RU"/>
        </w:rPr>
        <w:drawing>
          <wp:inline distT="0" distB="0" distL="0" distR="0">
            <wp:extent cx="7167880" cy="10382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630132b39b01cc5784c69b4b6f577e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3972" cy="1039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250C" w:rsidSect="004F0769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865E47"/>
    <w:multiLevelType w:val="multilevel"/>
    <w:tmpl w:val="0B26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65E"/>
    <w:rsid w:val="004F0769"/>
    <w:rsid w:val="00896A9C"/>
    <w:rsid w:val="008D250C"/>
    <w:rsid w:val="00F1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1805B-0B19-43E7-9B41-ACE868629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2</cp:revision>
  <dcterms:created xsi:type="dcterms:W3CDTF">2021-11-21T22:08:00Z</dcterms:created>
  <dcterms:modified xsi:type="dcterms:W3CDTF">2021-11-21T22:20:00Z</dcterms:modified>
</cp:coreProperties>
</file>