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0DD" w:rsidRPr="00F470DD" w:rsidRDefault="00F470DD" w:rsidP="00F470DD">
      <w:pPr>
        <w:shd w:val="clear" w:color="auto" w:fill="FFFFFF"/>
        <w:spacing w:after="0" w:line="240" w:lineRule="auto"/>
        <w:jc w:val="center"/>
        <w:rPr>
          <w:rFonts w:ascii="Times New Roman" w:hAnsi="Times New Roman" w:cs="Times New Roman"/>
          <w:b/>
          <w:sz w:val="28"/>
          <w:szCs w:val="28"/>
        </w:rPr>
      </w:pPr>
      <w:r w:rsidRPr="00F470DD">
        <w:rPr>
          <w:rFonts w:ascii="Times New Roman" w:hAnsi="Times New Roman" w:cs="Times New Roman"/>
          <w:b/>
          <w:sz w:val="28"/>
          <w:szCs w:val="28"/>
        </w:rPr>
        <w:t xml:space="preserve">Муниципальное бюджетное дошкольное образовательное учреждение </w:t>
      </w:r>
    </w:p>
    <w:p w:rsidR="00F470DD" w:rsidRPr="00F470DD" w:rsidRDefault="00F470DD" w:rsidP="00F470DD">
      <w:pPr>
        <w:shd w:val="clear" w:color="auto" w:fill="FFFFFF"/>
        <w:spacing w:after="0" w:line="240" w:lineRule="auto"/>
        <w:jc w:val="center"/>
        <w:rPr>
          <w:rFonts w:ascii="Times New Roman" w:hAnsi="Times New Roman" w:cs="Times New Roman"/>
          <w:b/>
          <w:sz w:val="28"/>
          <w:szCs w:val="28"/>
        </w:rPr>
      </w:pPr>
      <w:r w:rsidRPr="00F470DD">
        <w:rPr>
          <w:rFonts w:ascii="Times New Roman" w:hAnsi="Times New Roman" w:cs="Times New Roman"/>
          <w:b/>
          <w:sz w:val="28"/>
          <w:szCs w:val="28"/>
        </w:rPr>
        <w:t>Детский сад №125 «Яблонька»</w:t>
      </w:r>
    </w:p>
    <w:p w:rsidR="00F470DD" w:rsidRPr="00F470DD" w:rsidRDefault="00F470DD" w:rsidP="00F470DD">
      <w:pPr>
        <w:shd w:val="clear" w:color="auto" w:fill="FFFFFF"/>
        <w:spacing w:after="0" w:line="240" w:lineRule="auto"/>
        <w:jc w:val="center"/>
        <w:rPr>
          <w:rFonts w:ascii="Times New Roman" w:hAnsi="Times New Roman" w:cs="Times New Roman"/>
          <w:b/>
          <w:sz w:val="28"/>
          <w:szCs w:val="28"/>
        </w:rPr>
      </w:pPr>
    </w:p>
    <w:p w:rsidR="00F470DD" w:rsidRPr="00F470DD" w:rsidRDefault="00F470DD" w:rsidP="00F470DD">
      <w:pPr>
        <w:shd w:val="clear" w:color="auto" w:fill="FFFFFF"/>
        <w:spacing w:after="0" w:line="240" w:lineRule="auto"/>
        <w:jc w:val="center"/>
        <w:rPr>
          <w:rFonts w:ascii="Times New Roman" w:hAnsi="Times New Roman" w:cs="Times New Roman"/>
          <w:b/>
          <w:sz w:val="28"/>
          <w:szCs w:val="28"/>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rFonts w:ascii="Times New Roman" w:hAnsi="Times New Roman" w:cs="Times New Roman"/>
          <w:b/>
          <w:sz w:val="28"/>
          <w:szCs w:val="28"/>
        </w:rPr>
      </w:pPr>
      <w:r w:rsidRPr="00F470DD">
        <w:rPr>
          <w:b/>
        </w:rPr>
        <w:t xml:space="preserve"> </w:t>
      </w:r>
      <w:r w:rsidRPr="00F470DD">
        <w:rPr>
          <w:rFonts w:ascii="Times New Roman" w:hAnsi="Times New Roman" w:cs="Times New Roman"/>
          <w:b/>
          <w:sz w:val="28"/>
          <w:szCs w:val="28"/>
        </w:rPr>
        <w:t xml:space="preserve">Программа по саморазвитию </w:t>
      </w:r>
    </w:p>
    <w:p w:rsidR="00F470DD" w:rsidRPr="00F470DD" w:rsidRDefault="00F470DD" w:rsidP="00F470DD">
      <w:pPr>
        <w:shd w:val="clear" w:color="auto" w:fill="FFFFFF"/>
        <w:spacing w:after="0" w:line="240" w:lineRule="auto"/>
        <w:jc w:val="center"/>
        <w:rPr>
          <w:rFonts w:ascii="Times New Roman" w:hAnsi="Times New Roman" w:cs="Times New Roman"/>
          <w:b/>
          <w:sz w:val="28"/>
          <w:szCs w:val="28"/>
        </w:rPr>
      </w:pPr>
      <w:r w:rsidRPr="00F470DD">
        <w:rPr>
          <w:rFonts w:ascii="Times New Roman" w:hAnsi="Times New Roman" w:cs="Times New Roman"/>
          <w:b/>
          <w:sz w:val="28"/>
          <w:szCs w:val="28"/>
        </w:rPr>
        <w:t xml:space="preserve">воспитателя </w:t>
      </w:r>
      <w:proofErr w:type="spellStart"/>
      <w:r w:rsidRPr="00F470DD">
        <w:rPr>
          <w:rFonts w:ascii="Times New Roman" w:hAnsi="Times New Roman" w:cs="Times New Roman"/>
          <w:b/>
          <w:sz w:val="28"/>
          <w:szCs w:val="28"/>
        </w:rPr>
        <w:t>Кражай</w:t>
      </w:r>
      <w:proofErr w:type="spellEnd"/>
      <w:r w:rsidRPr="00F470DD">
        <w:rPr>
          <w:rFonts w:ascii="Times New Roman" w:hAnsi="Times New Roman" w:cs="Times New Roman"/>
          <w:b/>
          <w:sz w:val="28"/>
          <w:szCs w:val="28"/>
        </w:rPr>
        <w:t xml:space="preserve"> Светланы Александровны</w:t>
      </w: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b/>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36"/>
          <w:szCs w:val="36"/>
          <w:lang w:eastAsia="ru-RU"/>
        </w:rPr>
      </w:pPr>
      <w:r w:rsidRPr="00F470DD">
        <w:rPr>
          <w:rFonts w:ascii="Times New Roman" w:eastAsia="Times New Roman" w:hAnsi="Times New Roman" w:cs="Times New Roman"/>
          <w:b/>
          <w:bCs/>
          <w:i/>
          <w:iCs/>
          <w:color w:val="000000"/>
          <w:sz w:val="36"/>
          <w:szCs w:val="36"/>
          <w:lang w:eastAsia="ru-RU"/>
        </w:rPr>
        <w:t xml:space="preserve"> «Развитие мелкой моторики</w:t>
      </w:r>
      <w:r w:rsidRPr="00F470DD">
        <w:rPr>
          <w:rFonts w:ascii="Times New Roman" w:eastAsia="Times New Roman" w:hAnsi="Times New Roman" w:cs="Times New Roman"/>
          <w:b/>
          <w:sz w:val="36"/>
          <w:szCs w:val="36"/>
          <w:lang w:eastAsia="ru-RU"/>
        </w:rPr>
        <w:t xml:space="preserve"> </w:t>
      </w:r>
      <w:r w:rsidRPr="00F470DD">
        <w:rPr>
          <w:rFonts w:ascii="Times New Roman" w:eastAsia="Times New Roman" w:hAnsi="Times New Roman" w:cs="Times New Roman"/>
          <w:b/>
          <w:bCs/>
          <w:i/>
          <w:iCs/>
          <w:color w:val="000000"/>
          <w:sz w:val="36"/>
          <w:szCs w:val="36"/>
          <w:lang w:eastAsia="ru-RU"/>
        </w:rPr>
        <w:t> у детей дошкольного возраста </w:t>
      </w:r>
      <w:r w:rsidRPr="00F470DD">
        <w:rPr>
          <w:rFonts w:ascii="Times New Roman" w:eastAsia="Times New Roman" w:hAnsi="Times New Roman" w:cs="Times New Roman"/>
          <w:b/>
          <w:sz w:val="36"/>
          <w:szCs w:val="36"/>
          <w:lang w:eastAsia="ru-RU"/>
        </w:rPr>
        <w:t xml:space="preserve"> </w:t>
      </w:r>
      <w:r w:rsidRPr="00F470DD">
        <w:rPr>
          <w:rFonts w:ascii="Times New Roman" w:eastAsia="Times New Roman" w:hAnsi="Times New Roman" w:cs="Times New Roman"/>
          <w:b/>
          <w:bCs/>
          <w:i/>
          <w:iCs/>
          <w:color w:val="000000"/>
          <w:sz w:val="36"/>
          <w:szCs w:val="36"/>
          <w:lang w:eastAsia="ru-RU"/>
        </w:rPr>
        <w:t>через технику «</w:t>
      </w:r>
      <w:proofErr w:type="spellStart"/>
      <w:r w:rsidRPr="00F470DD">
        <w:rPr>
          <w:rFonts w:ascii="Times New Roman" w:eastAsia="Times New Roman" w:hAnsi="Times New Roman" w:cs="Times New Roman"/>
          <w:b/>
          <w:bCs/>
          <w:i/>
          <w:iCs/>
          <w:color w:val="000000"/>
          <w:sz w:val="36"/>
          <w:szCs w:val="36"/>
          <w:lang w:eastAsia="ru-RU"/>
        </w:rPr>
        <w:t>Квиллинг</w:t>
      </w:r>
      <w:proofErr w:type="spellEnd"/>
      <w:r w:rsidRPr="00F470DD">
        <w:rPr>
          <w:rFonts w:ascii="Times New Roman" w:eastAsia="Times New Roman" w:hAnsi="Times New Roman" w:cs="Times New Roman"/>
          <w:b/>
          <w:bCs/>
          <w:i/>
          <w:iCs/>
          <w:color w:val="000000"/>
          <w:sz w:val="36"/>
          <w:szCs w:val="36"/>
          <w:lang w:eastAsia="ru-RU"/>
        </w:rPr>
        <w:t>»</w:t>
      </w: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36"/>
          <w:szCs w:val="36"/>
          <w:lang w:eastAsia="ru-RU"/>
        </w:rPr>
      </w:pPr>
      <w:r w:rsidRPr="00F470DD">
        <w:rPr>
          <w:rFonts w:ascii="Times New Roman" w:eastAsia="Times New Roman" w:hAnsi="Times New Roman" w:cs="Times New Roman"/>
          <w:b/>
          <w:sz w:val="36"/>
          <w:szCs w:val="36"/>
          <w:lang w:eastAsia="ru-RU"/>
        </w:rPr>
        <w:t> </w:t>
      </w: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p>
    <w:p w:rsidR="00F470DD" w:rsidRDefault="00F470DD" w:rsidP="00F470D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470DD">
        <w:rPr>
          <w:rFonts w:ascii="Times New Roman" w:eastAsia="Times New Roman" w:hAnsi="Times New Roman" w:cs="Times New Roman"/>
          <w:b/>
          <w:bCs/>
          <w:color w:val="000000"/>
          <w:sz w:val="28"/>
          <w:szCs w:val="28"/>
          <w:lang w:eastAsia="ru-RU"/>
        </w:rPr>
        <w:t>на 2018-2019 учебный го</w:t>
      </w:r>
      <w:r>
        <w:rPr>
          <w:rFonts w:ascii="Times New Roman" w:eastAsia="Times New Roman" w:hAnsi="Times New Roman" w:cs="Times New Roman"/>
          <w:b/>
          <w:bCs/>
          <w:color w:val="000000"/>
          <w:sz w:val="28"/>
          <w:szCs w:val="28"/>
          <w:lang w:eastAsia="ru-RU"/>
        </w:rPr>
        <w:t>д</w:t>
      </w:r>
    </w:p>
    <w:p w:rsidR="00F470DD" w:rsidRDefault="00F470DD" w:rsidP="00F470DD">
      <w:pPr>
        <w:shd w:val="clear" w:color="auto" w:fill="FFFFFF"/>
        <w:spacing w:after="0" w:line="240" w:lineRule="auto"/>
        <w:ind w:left="-1134" w:firstLine="1134"/>
        <w:jc w:val="both"/>
        <w:rPr>
          <w:rFonts w:ascii="Times New Roman" w:eastAsia="Times New Roman" w:hAnsi="Times New Roman" w:cs="Times New Roman"/>
          <w:color w:val="000000"/>
          <w:sz w:val="28"/>
          <w:szCs w:val="28"/>
          <w:lang w:eastAsia="ru-RU"/>
        </w:rPr>
      </w:pPr>
      <w:r w:rsidRPr="00F470DD">
        <w:rPr>
          <w:rFonts w:ascii="Times New Roman" w:eastAsia="Times New Roman" w:hAnsi="Times New Roman" w:cs="Times New Roman"/>
          <w:b/>
          <w:color w:val="000000"/>
          <w:sz w:val="28"/>
          <w:szCs w:val="28"/>
          <w:lang w:eastAsia="ru-RU"/>
        </w:rPr>
        <w:lastRenderedPageBreak/>
        <w:t>Актуальность</w:t>
      </w:r>
      <w:r>
        <w:rPr>
          <w:rFonts w:ascii="Times New Roman" w:eastAsia="Times New Roman" w:hAnsi="Times New Roman" w:cs="Times New Roman"/>
          <w:b/>
          <w:color w:val="000000"/>
          <w:sz w:val="28"/>
          <w:szCs w:val="28"/>
          <w:lang w:eastAsia="ru-RU"/>
        </w:rPr>
        <w:t xml:space="preserve">  </w:t>
      </w:r>
      <w:r w:rsidRPr="00F470DD">
        <w:rPr>
          <w:rFonts w:ascii="Times New Roman" w:eastAsia="Times New Roman" w:hAnsi="Times New Roman" w:cs="Times New Roman"/>
          <w:color w:val="000000"/>
          <w:sz w:val="28"/>
          <w:szCs w:val="28"/>
          <w:lang w:eastAsia="ru-RU"/>
        </w:rPr>
        <w:t xml:space="preserve">Развитие мелкой моторики детей дошкольного возраста – это одна из актуальных проблем, потому что слабость движения пальцев и кистей рук, неловкость служит одной из причин, затрудняющих овладение простейшими, необходимыми по жизни умениями и навыками самообслуживания. Кроме того, механическое развитие руки находится в тесной связи с развитием речи и мышлением ребёнка, как это доказано учёными. Уровень развития мелкой моторики – один из показателей интеллектуальной готовности к школьному обучению. Обычно ребёнок, имеющий высокий уровень развития мелкой моторики, умеет логически рассуждать: у него достаточно развиты память и внимание, связная </w:t>
      </w:r>
      <w:proofErr w:type="spellStart"/>
      <w:r w:rsidRPr="00F470DD">
        <w:rPr>
          <w:rFonts w:ascii="Times New Roman" w:eastAsia="Times New Roman" w:hAnsi="Times New Roman" w:cs="Times New Roman"/>
          <w:color w:val="000000"/>
          <w:sz w:val="28"/>
          <w:szCs w:val="28"/>
          <w:lang w:eastAsia="ru-RU"/>
        </w:rPr>
        <w:t>речь.Учитывая</w:t>
      </w:r>
      <w:proofErr w:type="spellEnd"/>
      <w:r w:rsidRPr="00F470DD">
        <w:rPr>
          <w:rFonts w:ascii="Times New Roman" w:eastAsia="Times New Roman" w:hAnsi="Times New Roman" w:cs="Times New Roman"/>
          <w:color w:val="000000"/>
          <w:sz w:val="28"/>
          <w:szCs w:val="28"/>
          <w:lang w:eastAsia="ru-RU"/>
        </w:rPr>
        <w:t xml:space="preserve"> важность этой проблемы, целесообразно вести работу в этом направлении. Для этого в работе  я использую – пальчиковые игры, игры с мелким конструктором, рисование по трафаретам, штриховки разной сложности, лепку, различные виды аппликации, графические диктанты, оригам</w:t>
      </w:r>
      <w:r>
        <w:rPr>
          <w:rFonts w:ascii="Times New Roman" w:eastAsia="Times New Roman" w:hAnsi="Times New Roman" w:cs="Times New Roman"/>
          <w:color w:val="000000"/>
          <w:sz w:val="28"/>
          <w:szCs w:val="28"/>
          <w:lang w:eastAsia="ru-RU"/>
        </w:rPr>
        <w:t>и.</w:t>
      </w:r>
    </w:p>
    <w:p w:rsidR="00F470DD" w:rsidRPr="00F470DD" w:rsidRDefault="00F470DD" w:rsidP="00F470DD">
      <w:pPr>
        <w:shd w:val="clear" w:color="auto" w:fill="FFFFFF"/>
        <w:spacing w:after="0" w:line="240" w:lineRule="auto"/>
        <w:ind w:left="-1134" w:firstLine="1134"/>
        <w:jc w:val="both"/>
        <w:rPr>
          <w:rFonts w:ascii="Times New Roman" w:eastAsia="Times New Roman" w:hAnsi="Times New Roman" w:cs="Times New Roman"/>
          <w:b/>
          <w:bCs/>
          <w:color w:val="000000"/>
          <w:sz w:val="28"/>
          <w:szCs w:val="28"/>
          <w:lang w:eastAsia="ru-RU"/>
        </w:rPr>
      </w:pPr>
      <w:r w:rsidRPr="00F470DD">
        <w:rPr>
          <w:rFonts w:ascii="Times New Roman" w:eastAsia="Times New Roman" w:hAnsi="Times New Roman" w:cs="Times New Roman"/>
          <w:color w:val="000000"/>
          <w:sz w:val="28"/>
          <w:szCs w:val="28"/>
          <w:lang w:eastAsia="ru-RU"/>
        </w:rPr>
        <w:t xml:space="preserve">Одним из </w:t>
      </w:r>
      <w:proofErr w:type="spellStart"/>
      <w:r w:rsidRPr="00F470DD">
        <w:rPr>
          <w:rFonts w:ascii="Times New Roman" w:eastAsia="Times New Roman" w:hAnsi="Times New Roman" w:cs="Times New Roman"/>
          <w:color w:val="000000"/>
          <w:sz w:val="28"/>
          <w:szCs w:val="28"/>
          <w:lang w:eastAsia="ru-RU"/>
        </w:rPr>
        <w:t>нетрадиционых</w:t>
      </w:r>
      <w:proofErr w:type="spellEnd"/>
      <w:r w:rsidRPr="00F470DD">
        <w:rPr>
          <w:rFonts w:ascii="Times New Roman" w:eastAsia="Times New Roman" w:hAnsi="Times New Roman" w:cs="Times New Roman"/>
          <w:color w:val="000000"/>
          <w:sz w:val="28"/>
          <w:szCs w:val="28"/>
          <w:lang w:eastAsia="ru-RU"/>
        </w:rPr>
        <w:t xml:space="preserve"> способов развития тонких движений пальцев рук является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w:t>
      </w:r>
      <w:proofErr w:type="spellStart"/>
      <w:r w:rsidRPr="00F470DD">
        <w:rPr>
          <w:rFonts w:ascii="Times New Roman" w:eastAsia="Times New Roman" w:hAnsi="Times New Roman" w:cs="Times New Roman"/>
          <w:color w:val="000000"/>
          <w:sz w:val="28"/>
          <w:szCs w:val="28"/>
          <w:lang w:eastAsia="ru-RU"/>
        </w:rPr>
        <w:t>бумагоскручивание</w:t>
      </w:r>
      <w:proofErr w:type="spellEnd"/>
      <w:r w:rsidRPr="00F470DD">
        <w:rPr>
          <w:rFonts w:ascii="Times New Roman" w:eastAsia="Times New Roman" w:hAnsi="Times New Roman" w:cs="Times New Roman"/>
          <w:color w:val="000000"/>
          <w:sz w:val="28"/>
          <w:szCs w:val="28"/>
          <w:lang w:eastAsia="ru-RU"/>
        </w:rPr>
        <w:t>, бумажная филигрань) – это техника закручивания полосок бумаги в различные формы и составление из них целостных произведений. На мой взгляд, эта техника удивительна, она увлекает и завораживает, напоминает «тонкую кружевную паутинку». Через считанные минуты из обычных бумажных полосок можно создать настоящий шедевр.</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i/>
          <w:iCs/>
          <w:color w:val="000000"/>
          <w:sz w:val="28"/>
          <w:szCs w:val="28"/>
          <w:lang w:eastAsia="ru-RU"/>
        </w:rPr>
        <w:t xml:space="preserve">         Занятия </w:t>
      </w:r>
      <w:proofErr w:type="spellStart"/>
      <w:r w:rsidRPr="00F470DD">
        <w:rPr>
          <w:rFonts w:ascii="Times New Roman" w:eastAsia="Times New Roman" w:hAnsi="Times New Roman" w:cs="Times New Roman"/>
          <w:i/>
          <w:iCs/>
          <w:color w:val="000000"/>
          <w:sz w:val="28"/>
          <w:szCs w:val="28"/>
          <w:lang w:eastAsia="ru-RU"/>
        </w:rPr>
        <w:t>квиллингом</w:t>
      </w:r>
      <w:proofErr w:type="spellEnd"/>
      <w:r w:rsidRPr="00F470DD">
        <w:rPr>
          <w:rFonts w:ascii="Times New Roman" w:eastAsia="Times New Roman" w:hAnsi="Times New Roman" w:cs="Times New Roman"/>
          <w:color w:val="000000"/>
          <w:sz w:val="28"/>
          <w:szCs w:val="28"/>
          <w:lang w:eastAsia="ru-RU"/>
        </w:rPr>
        <w:t> – это не только развитие моторики, воображения, внимания, мышления, эстетики и т. д., но и колоссальные возможности реализовать свои творческие возможности.</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w:t>
      </w:r>
      <w:r w:rsidRPr="00F470DD">
        <w:rPr>
          <w:rFonts w:ascii="Times New Roman" w:eastAsia="Times New Roman" w:hAnsi="Times New Roman" w:cs="Times New Roman"/>
          <w:b/>
          <w:bCs/>
          <w:color w:val="000000"/>
          <w:sz w:val="28"/>
          <w:szCs w:val="28"/>
          <w:lang w:eastAsia="ru-RU"/>
        </w:rPr>
        <w:t>Целью</w:t>
      </w:r>
      <w:r w:rsidRPr="00F470DD">
        <w:rPr>
          <w:rFonts w:ascii="Times New Roman" w:eastAsia="Times New Roman" w:hAnsi="Times New Roman" w:cs="Times New Roman"/>
          <w:color w:val="000000"/>
          <w:sz w:val="28"/>
          <w:szCs w:val="28"/>
          <w:lang w:eastAsia="ru-RU"/>
        </w:rPr>
        <w:t xml:space="preserve"> своей работы ставлю: исследовать влияние техники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на развитие мелкой моторики рук.</w:t>
      </w:r>
    </w:p>
    <w:p w:rsidR="00F470DD" w:rsidRPr="00F470DD" w:rsidRDefault="00F470DD" w:rsidP="00F470D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b/>
          <w:bCs/>
          <w:color w:val="000000"/>
          <w:sz w:val="28"/>
          <w:szCs w:val="28"/>
          <w:lang w:eastAsia="ru-RU"/>
        </w:rPr>
        <w:t>Задачи:</w:t>
      </w:r>
      <w:r w:rsidRPr="00F470DD">
        <w:rPr>
          <w:rFonts w:ascii="Times New Roman" w:eastAsia="Times New Roman" w:hAnsi="Times New Roman" w:cs="Times New Roman"/>
          <w:b/>
          <w:bCs/>
          <w:i/>
          <w:iCs/>
          <w:color w:val="000000"/>
          <w:sz w:val="28"/>
          <w:szCs w:val="28"/>
          <w:lang w:eastAsia="ru-RU"/>
        </w:rPr>
        <w:br/>
      </w:r>
      <w:r w:rsidRPr="00F470DD">
        <w:rPr>
          <w:rFonts w:ascii="Times New Roman" w:eastAsia="Times New Roman" w:hAnsi="Times New Roman" w:cs="Times New Roman"/>
          <w:color w:val="000000"/>
          <w:sz w:val="28"/>
          <w:szCs w:val="28"/>
          <w:lang w:eastAsia="ru-RU"/>
        </w:rPr>
        <w:t xml:space="preserve">- проследить положительное влияние использования техники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на развитие мелкой моторики, координацию движений рук;</w:t>
      </w:r>
      <w:r w:rsidRPr="00F470DD">
        <w:rPr>
          <w:rFonts w:ascii="Times New Roman" w:eastAsia="Times New Roman" w:hAnsi="Times New Roman" w:cs="Times New Roman"/>
          <w:color w:val="000000"/>
          <w:sz w:val="28"/>
          <w:szCs w:val="28"/>
          <w:lang w:eastAsia="ru-RU"/>
        </w:rPr>
        <w:br/>
        <w:t xml:space="preserve">- познакомить детей с новым видом работы с бумагой – </w:t>
      </w:r>
      <w:proofErr w:type="spellStart"/>
      <w:r w:rsidRPr="00F470DD">
        <w:rPr>
          <w:rFonts w:ascii="Times New Roman" w:eastAsia="Times New Roman" w:hAnsi="Times New Roman" w:cs="Times New Roman"/>
          <w:color w:val="000000"/>
          <w:sz w:val="28"/>
          <w:szCs w:val="28"/>
          <w:lang w:eastAsia="ru-RU"/>
        </w:rPr>
        <w:t>квиллингом</w:t>
      </w:r>
      <w:proofErr w:type="spellEnd"/>
      <w:r w:rsidRPr="00F470DD">
        <w:rPr>
          <w:rFonts w:ascii="Times New Roman" w:eastAsia="Times New Roman" w:hAnsi="Times New Roman" w:cs="Times New Roman"/>
          <w:color w:val="000000"/>
          <w:sz w:val="28"/>
          <w:szCs w:val="28"/>
          <w:lang w:eastAsia="ru-RU"/>
        </w:rPr>
        <w:t>, научить изготавливать основные формы, составлять из них различные композиции;</w:t>
      </w:r>
      <w:r w:rsidRPr="00F470DD">
        <w:rPr>
          <w:rFonts w:ascii="Times New Roman" w:eastAsia="Times New Roman" w:hAnsi="Times New Roman" w:cs="Times New Roman"/>
          <w:color w:val="000000"/>
          <w:sz w:val="28"/>
          <w:szCs w:val="28"/>
          <w:lang w:eastAsia="ru-RU"/>
        </w:rPr>
        <w:br/>
        <w:t>- воспитывать аккуратность, усидчивость при выполнении работ, эстетический вкус.</w:t>
      </w:r>
    </w:p>
    <w:p w:rsidR="00F470DD" w:rsidRPr="00F470DD" w:rsidRDefault="00F470DD" w:rsidP="00F470DD">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Чтобы обучение у детей происходило эффективно необходимо соблюдать </w:t>
      </w:r>
      <w:r w:rsidRPr="00F470DD">
        <w:rPr>
          <w:rFonts w:ascii="Times New Roman" w:eastAsia="Times New Roman" w:hAnsi="Times New Roman" w:cs="Times New Roman"/>
          <w:b/>
          <w:bCs/>
          <w:color w:val="000000"/>
          <w:sz w:val="28"/>
          <w:szCs w:val="28"/>
          <w:lang w:eastAsia="ru-RU"/>
        </w:rPr>
        <w:t>условия:</w:t>
      </w:r>
    </w:p>
    <w:p w:rsidR="00F470DD" w:rsidRPr="00F470DD" w:rsidRDefault="00F470DD" w:rsidP="00F470DD">
      <w:pPr>
        <w:numPr>
          <w:ilvl w:val="0"/>
          <w:numId w:val="1"/>
        </w:numPr>
        <w:shd w:val="clear" w:color="auto" w:fill="FFFFFF"/>
        <w:spacing w:before="240" w:after="0" w:line="240" w:lineRule="auto"/>
        <w:ind w:left="1430"/>
        <w:jc w:val="both"/>
        <w:textAlignment w:val="baseline"/>
        <w:rPr>
          <w:rFonts w:ascii="Arial" w:eastAsia="Times New Roman" w:hAnsi="Arial" w:cs="Arial"/>
          <w:color w:val="000000"/>
          <w:sz w:val="20"/>
          <w:szCs w:val="20"/>
          <w:lang w:eastAsia="ru-RU"/>
        </w:rPr>
      </w:pPr>
      <w:proofErr w:type="spellStart"/>
      <w:r w:rsidRPr="00F470DD">
        <w:rPr>
          <w:rFonts w:ascii="Times New Roman" w:eastAsia="Times New Roman" w:hAnsi="Times New Roman" w:cs="Times New Roman"/>
          <w:color w:val="000000"/>
          <w:sz w:val="28"/>
          <w:szCs w:val="28"/>
          <w:lang w:eastAsia="ru-RU"/>
        </w:rPr>
        <w:t>Поэтапность</w:t>
      </w:r>
      <w:proofErr w:type="spellEnd"/>
      <w:r w:rsidRPr="00F470DD">
        <w:rPr>
          <w:rFonts w:ascii="Times New Roman" w:eastAsia="Times New Roman" w:hAnsi="Times New Roman" w:cs="Times New Roman"/>
          <w:color w:val="000000"/>
          <w:sz w:val="28"/>
          <w:szCs w:val="28"/>
          <w:lang w:eastAsia="ru-RU"/>
        </w:rPr>
        <w:t xml:space="preserve"> и систематичность;</w:t>
      </w:r>
    </w:p>
    <w:p w:rsidR="00F470DD" w:rsidRPr="00F470DD" w:rsidRDefault="00F470DD" w:rsidP="00F470DD">
      <w:pPr>
        <w:numPr>
          <w:ilvl w:val="0"/>
          <w:numId w:val="1"/>
        </w:numPr>
        <w:shd w:val="clear" w:color="auto" w:fill="FFFFFF"/>
        <w:spacing w:after="0" w:line="240" w:lineRule="auto"/>
        <w:ind w:left="1430"/>
        <w:jc w:val="both"/>
        <w:textAlignment w:val="baseline"/>
        <w:rPr>
          <w:rFonts w:ascii="Arial" w:eastAsia="Times New Roman" w:hAnsi="Arial" w:cs="Arial"/>
          <w:color w:val="000000"/>
          <w:sz w:val="20"/>
          <w:szCs w:val="20"/>
          <w:lang w:eastAsia="ru-RU"/>
        </w:rPr>
      </w:pPr>
      <w:r w:rsidRPr="00F470DD">
        <w:rPr>
          <w:rFonts w:ascii="Times New Roman" w:eastAsia="Times New Roman" w:hAnsi="Times New Roman" w:cs="Times New Roman"/>
          <w:color w:val="000000"/>
          <w:sz w:val="28"/>
          <w:szCs w:val="28"/>
          <w:lang w:eastAsia="ru-RU"/>
        </w:rPr>
        <w:t>Привлечение родителей</w:t>
      </w:r>
    </w:p>
    <w:p w:rsidR="00F470DD" w:rsidRPr="00F470DD" w:rsidRDefault="00F470DD" w:rsidP="00F470DD">
      <w:pPr>
        <w:shd w:val="clear" w:color="auto" w:fill="FFFFFF"/>
        <w:spacing w:before="240"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 Работу с детьми по обучению </w:t>
      </w:r>
      <w:proofErr w:type="spellStart"/>
      <w:r w:rsidRPr="00F470DD">
        <w:rPr>
          <w:rFonts w:ascii="Times New Roman" w:eastAsia="Times New Roman" w:hAnsi="Times New Roman" w:cs="Times New Roman"/>
          <w:color w:val="000000"/>
          <w:sz w:val="28"/>
          <w:szCs w:val="28"/>
          <w:lang w:eastAsia="ru-RU"/>
        </w:rPr>
        <w:t>квиллингу</w:t>
      </w:r>
      <w:proofErr w:type="spellEnd"/>
      <w:r w:rsidRPr="00F470DD">
        <w:rPr>
          <w:rFonts w:ascii="Times New Roman" w:eastAsia="Times New Roman" w:hAnsi="Times New Roman" w:cs="Times New Roman"/>
          <w:color w:val="000000"/>
          <w:sz w:val="28"/>
          <w:szCs w:val="28"/>
          <w:lang w:eastAsia="ru-RU"/>
        </w:rPr>
        <w:t xml:space="preserve"> лучше, начинать со старшей группы.</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b/>
          <w:bCs/>
          <w:color w:val="000000"/>
          <w:sz w:val="28"/>
          <w:szCs w:val="28"/>
          <w:lang w:eastAsia="ru-RU"/>
        </w:rPr>
        <w:t>1 этап</w:t>
      </w:r>
      <w:r w:rsidRPr="00F470DD">
        <w:rPr>
          <w:rFonts w:ascii="Times New Roman" w:eastAsia="Times New Roman" w:hAnsi="Times New Roman" w:cs="Times New Roman"/>
          <w:color w:val="000000"/>
          <w:sz w:val="28"/>
          <w:szCs w:val="28"/>
          <w:lang w:eastAsia="ru-RU"/>
        </w:rPr>
        <w:t xml:space="preserve">. Знакомство с инструментами и бумагой для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         Инструментом для скручивания бумаги является – зубочистка. В дальнейшем, при условии заинтересованности родителей, можно приобрести специальный инструмент для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 Инструментом также являются: пинцет (для приклеивания мелких деталей), клей, ножницы.</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lastRenderedPageBreak/>
        <w:t xml:space="preserve">Бумага для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 xml:space="preserve"> – это бумажные ленты шириной от 3 до 7мм. Её можно приобрести в готовом виде, а можно и нарезать самим. Нарезание бумаги может быть и подготовительным заданием к занятию </w:t>
      </w:r>
      <w:proofErr w:type="spellStart"/>
      <w:r w:rsidRPr="00F470DD">
        <w:rPr>
          <w:rFonts w:ascii="Times New Roman" w:eastAsia="Times New Roman" w:hAnsi="Times New Roman" w:cs="Times New Roman"/>
          <w:color w:val="000000"/>
          <w:sz w:val="28"/>
          <w:szCs w:val="28"/>
          <w:lang w:eastAsia="ru-RU"/>
        </w:rPr>
        <w:t>квиллингом</w:t>
      </w:r>
      <w:proofErr w:type="spellEnd"/>
      <w:r w:rsidRPr="00F470DD">
        <w:rPr>
          <w:rFonts w:ascii="Times New Roman" w:eastAsia="Times New Roman" w:hAnsi="Times New Roman" w:cs="Times New Roman"/>
          <w:color w:val="000000"/>
          <w:sz w:val="28"/>
          <w:szCs w:val="28"/>
          <w:lang w:eastAsia="ru-RU"/>
        </w:rPr>
        <w:t xml:space="preserve">. Например, во вторую половину дети нарезают бумагу, а на следующий день в первую половину дня, происходит непосредственно совместная деятельность –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b/>
          <w:bCs/>
          <w:color w:val="000000"/>
          <w:sz w:val="28"/>
          <w:szCs w:val="28"/>
          <w:lang w:eastAsia="ru-RU"/>
        </w:rPr>
        <w:t>2 этап</w:t>
      </w:r>
      <w:r w:rsidRPr="00F470DD">
        <w:rPr>
          <w:rFonts w:ascii="Times New Roman" w:eastAsia="Times New Roman" w:hAnsi="Times New Roman" w:cs="Times New Roman"/>
          <w:color w:val="000000"/>
          <w:sz w:val="28"/>
          <w:szCs w:val="28"/>
          <w:lang w:eastAsia="ru-RU"/>
        </w:rPr>
        <w:t xml:space="preserve">. Знакомство и выполнение основных форм в технике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Основой для выполнения почти всех форм является – разреженный круг. Чтобы его выполнить, необходимо: кончик бумажной ленты вставить в специальную прорезь на деревянной зубочистке или инструменте, придерживая большим и указательным пальцем, накрутить бумагу, осторожно снять с инструмента и положить на ровную поверхность, получившийся круг немного раскрутится, у этого круга заклеиваем кончик.</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Получив разреженный круг, придаём ему нужную форму – треугольник, «листик», овал, квадрат, «капелька» и другие.</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В начале знакомства с выполнением форм, не стоит показывать детям технику выполнения сразу несколько форм. Сначала научите выполнять разреженный круг и плотный круг, а результатом такого занятия станет коллективная работа, например на тему «Гроздь винограда», «Снеговик», «Ледяная горка» или любой другой предмет, который можно составить из кружков.</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Освоив основную форму, можно научить выполнять ещё одну форму, например, «капелька» - разреженный круг прищипываем с одной стороны большим и указательным пальцами. Изготовив несколько «капелек», дети могут составить цветок, приклеив его на коллективную полянку или свою индивидуальную открытку.</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Научившись выполнять несколько форм, дети уже могут изготавливать поделки по образцу. Образцов должно быть несколько, чтобы ребёнок мог выбрать, какую композицию он будет составлять. Например, изготавливая открытку ко дню матери, ребёнок сам выберет какие цветы он будет выполнять на этой открытке, сам посчитает, сколько  нужно полосок бумаги и какого цвета.</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         Работа по обучению технике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может проходить, как самостоятельная деятельность, а затем можно внедрять элементы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 xml:space="preserve"> в разные виды деятельности. Например, в математические игры: изготовим столько-то кружочков, к ним прибавим столько-то квадратов, а ответ изготовим в треугольниках. Родители очень довольны такими занятиями, т.к. дети учатся задачки составлять, моторику развивают. Или, например, предлагаем ребятам завтра поиграть в сюжетно-ролевую игру «День рождения», а угощение изготовить сегодня: торты, сочни и булочки из картона украсить цветочками и листочками, выполненными в технике </w:t>
      </w:r>
      <w:proofErr w:type="spellStart"/>
      <w:r w:rsidRPr="00F470DD">
        <w:rPr>
          <w:rFonts w:ascii="Times New Roman" w:eastAsia="Times New Roman" w:hAnsi="Times New Roman" w:cs="Times New Roman"/>
          <w:color w:val="000000"/>
          <w:sz w:val="28"/>
          <w:szCs w:val="28"/>
          <w:lang w:eastAsia="ru-RU"/>
        </w:rPr>
        <w:t>квилинг</w:t>
      </w:r>
      <w:proofErr w:type="spellEnd"/>
      <w:r w:rsidRPr="00F470DD">
        <w:rPr>
          <w:rFonts w:ascii="Times New Roman" w:eastAsia="Times New Roman" w:hAnsi="Times New Roman" w:cs="Times New Roman"/>
          <w:color w:val="000000"/>
          <w:sz w:val="28"/>
          <w:szCs w:val="28"/>
          <w:lang w:eastAsia="ru-RU"/>
        </w:rPr>
        <w:t>.  </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b/>
          <w:bCs/>
          <w:color w:val="000000"/>
          <w:sz w:val="28"/>
          <w:szCs w:val="28"/>
          <w:shd w:val="clear" w:color="auto" w:fill="FFFFFF"/>
          <w:lang w:eastAsia="ru-RU"/>
        </w:rPr>
        <w:t>Материал:</w:t>
      </w:r>
      <w:r w:rsidRPr="00F470DD">
        <w:rPr>
          <w:rFonts w:ascii="Times New Roman" w:eastAsia="Times New Roman" w:hAnsi="Times New Roman" w:cs="Times New Roman"/>
          <w:color w:val="000000"/>
          <w:sz w:val="28"/>
          <w:szCs w:val="28"/>
          <w:shd w:val="clear" w:color="auto" w:fill="FFFFFF"/>
          <w:lang w:eastAsia="ru-RU"/>
        </w:rPr>
        <w:t xml:space="preserve"> для занятий с детьми используются полоски из цветной двухсторонней тонированной </w:t>
      </w:r>
      <w:r>
        <w:rPr>
          <w:rFonts w:ascii="Times New Roman" w:eastAsia="Times New Roman" w:hAnsi="Times New Roman" w:cs="Times New Roman"/>
          <w:color w:val="000000"/>
          <w:sz w:val="28"/>
          <w:szCs w:val="28"/>
          <w:shd w:val="clear" w:color="auto" w:fill="FFFFFF"/>
          <w:lang w:eastAsia="ru-RU"/>
        </w:rPr>
        <w:t xml:space="preserve">бумаги, </w:t>
      </w:r>
      <w:r w:rsidRPr="00F470DD">
        <w:rPr>
          <w:rFonts w:ascii="Times New Roman" w:eastAsia="Times New Roman" w:hAnsi="Times New Roman" w:cs="Times New Roman"/>
          <w:color w:val="000000"/>
          <w:sz w:val="28"/>
          <w:szCs w:val="28"/>
          <w:shd w:val="clear" w:color="auto" w:fill="FFFFFF"/>
          <w:lang w:eastAsia="ru-RU"/>
        </w:rPr>
        <w:t xml:space="preserve"> картон белый и цветной, клей ПВА, </w:t>
      </w:r>
      <w:r w:rsidRPr="00F470DD">
        <w:rPr>
          <w:rFonts w:ascii="Times New Roman" w:eastAsia="Times New Roman" w:hAnsi="Times New Roman" w:cs="Times New Roman"/>
          <w:color w:val="000000"/>
          <w:sz w:val="28"/>
          <w:szCs w:val="28"/>
          <w:shd w:val="clear" w:color="auto" w:fill="FFFFFF"/>
          <w:lang w:eastAsia="ru-RU"/>
        </w:rPr>
        <w:lastRenderedPageBreak/>
        <w:t>ножницы, карандаши простые, линейку, кисточки для клея, салфетки, клеенку, тонкая пластиковая палочка с расщелиной на конце.</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b/>
          <w:bCs/>
          <w:color w:val="000000"/>
          <w:sz w:val="28"/>
          <w:szCs w:val="28"/>
          <w:lang w:eastAsia="ru-RU"/>
        </w:rPr>
        <w:t>                                    Ожидаемые результаты:</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научатся различным приемам работы с бумагой;</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 будут знать основные геометрические понятия и базовые формы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 научатся следовать устным инструкциям, читать и зарисовывать схемы изделий; создавать изделия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 пользуясь инструкционными картами и схемами;</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 будут создавать композиции с изделиями, выполненными в технике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 познакомятся с искусством </w:t>
      </w:r>
      <w:proofErr w:type="spellStart"/>
      <w:r w:rsidRPr="00F470DD">
        <w:rPr>
          <w:rFonts w:ascii="Times New Roman" w:eastAsia="Times New Roman" w:hAnsi="Times New Roman" w:cs="Times New Roman"/>
          <w:color w:val="000000"/>
          <w:sz w:val="28"/>
          <w:szCs w:val="28"/>
          <w:lang w:eastAsia="ru-RU"/>
        </w:rPr>
        <w:t>бумагокручения</w:t>
      </w:r>
      <w:proofErr w:type="spellEnd"/>
      <w:r w:rsidRPr="00F470DD">
        <w:rPr>
          <w:rFonts w:ascii="Times New Roman" w:eastAsia="Times New Roman" w:hAnsi="Times New Roman" w:cs="Times New Roman"/>
          <w:color w:val="000000"/>
          <w:sz w:val="28"/>
          <w:szCs w:val="28"/>
          <w:lang w:eastAsia="ru-RU"/>
        </w:rPr>
        <w:t>;</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овладеют навыками культуры труда;</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Arial" w:eastAsia="Times New Roman" w:hAnsi="Arial" w:cs="Arial"/>
          <w:color w:val="000000"/>
          <w:sz w:val="28"/>
          <w:szCs w:val="28"/>
          <w:lang w:eastAsia="ru-RU"/>
        </w:rPr>
        <w:t>– </w:t>
      </w:r>
      <w:r w:rsidRPr="00F470DD">
        <w:rPr>
          <w:rFonts w:ascii="Times New Roman" w:eastAsia="Times New Roman" w:hAnsi="Times New Roman" w:cs="Times New Roman"/>
          <w:color w:val="000000"/>
          <w:sz w:val="28"/>
          <w:szCs w:val="28"/>
          <w:lang w:eastAsia="ru-RU"/>
        </w:rPr>
        <w:t>улучшат свои коммуникативные способности.</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b/>
          <w:bCs/>
          <w:color w:val="000000"/>
          <w:sz w:val="28"/>
          <w:szCs w:val="28"/>
          <w:u w:val="single"/>
          <w:lang w:eastAsia="ru-RU"/>
        </w:rPr>
        <w:t>Работа с родителями</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         Закреплять умения и навыки по </w:t>
      </w:r>
      <w:proofErr w:type="spellStart"/>
      <w:r w:rsidRPr="00F470DD">
        <w:rPr>
          <w:rFonts w:ascii="Times New Roman" w:eastAsia="Times New Roman" w:hAnsi="Times New Roman" w:cs="Times New Roman"/>
          <w:color w:val="000000"/>
          <w:sz w:val="28"/>
          <w:szCs w:val="28"/>
          <w:lang w:eastAsia="ru-RU"/>
        </w:rPr>
        <w:t>квиллингу</w:t>
      </w:r>
      <w:proofErr w:type="spellEnd"/>
      <w:r w:rsidRPr="00F470DD">
        <w:rPr>
          <w:rFonts w:ascii="Times New Roman" w:eastAsia="Times New Roman" w:hAnsi="Times New Roman" w:cs="Times New Roman"/>
          <w:color w:val="000000"/>
          <w:sz w:val="28"/>
          <w:szCs w:val="28"/>
          <w:lang w:eastAsia="ru-RU"/>
        </w:rPr>
        <w:t xml:space="preserve"> дети могут и в домашних условиях, для этого нужно заинтересовать родителей. Для родителей можно организовать «творческую мастерскую» и показать основы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 xml:space="preserve">. И если у ребёнка дома возникнут трудности при выполнении деталей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 родители смогут ему помочь. Смогут помочь и при выполнении поделок для выставок в детском саду.</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Консультация для родителей по теме: «Волшебный мир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не так уж и сложно - работаем с детьми дома»,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интересная работа, развивающая мелкую моторику»</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sz w:val="24"/>
          <w:szCs w:val="24"/>
          <w:lang w:eastAsia="ru-RU"/>
        </w:rPr>
        <w:t> </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sz w:val="24"/>
          <w:szCs w:val="24"/>
          <w:lang w:eastAsia="ru-RU"/>
        </w:rPr>
        <w:t> </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sz w:val="24"/>
          <w:szCs w:val="24"/>
          <w:lang w:eastAsia="ru-RU"/>
        </w:rPr>
        <w:t> </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sz w:val="24"/>
          <w:szCs w:val="24"/>
          <w:lang w:eastAsia="ru-RU"/>
        </w:rPr>
        <w:t> </w:t>
      </w:r>
    </w:p>
    <w:p w:rsidR="00F470DD" w:rsidRPr="00F470DD" w:rsidRDefault="00F470DD" w:rsidP="00F470DD">
      <w:pPr>
        <w:shd w:val="clear" w:color="auto" w:fill="FFFFFF"/>
        <w:spacing w:after="0" w:line="240" w:lineRule="auto"/>
        <w:jc w:val="both"/>
        <w:rPr>
          <w:rFonts w:ascii="Times New Roman" w:eastAsia="Times New Roman" w:hAnsi="Times New Roman" w:cs="Times New Roman"/>
          <w:sz w:val="24"/>
          <w:szCs w:val="24"/>
          <w:lang w:eastAsia="ru-RU"/>
        </w:rPr>
      </w:pPr>
      <w:r w:rsidRPr="00F470DD">
        <w:rPr>
          <w:rFonts w:ascii="Times New Roman" w:eastAsia="Times New Roman" w:hAnsi="Times New Roman" w:cs="Times New Roman"/>
          <w:sz w:val="24"/>
          <w:szCs w:val="24"/>
          <w:lang w:eastAsia="ru-RU"/>
        </w:rPr>
        <w:t> </w:t>
      </w:r>
    </w:p>
    <w:p w:rsidR="00F470DD" w:rsidRPr="00F470DD" w:rsidRDefault="00F470DD" w:rsidP="00F470DD">
      <w:pPr>
        <w:shd w:val="clear" w:color="auto" w:fill="FFFFFF"/>
        <w:spacing w:after="0" w:line="240" w:lineRule="auto"/>
        <w:jc w:val="both"/>
        <w:rPr>
          <w:rFonts w:ascii="Times New Roman" w:eastAsia="Times New Roman" w:hAnsi="Times New Roman" w:cs="Times New Roman"/>
          <w:b/>
          <w:sz w:val="24"/>
          <w:szCs w:val="24"/>
          <w:lang w:eastAsia="ru-RU"/>
        </w:rPr>
      </w:pPr>
      <w:r w:rsidRPr="00F470DD">
        <w:rPr>
          <w:rFonts w:ascii="Times New Roman" w:eastAsia="Times New Roman" w:hAnsi="Times New Roman" w:cs="Times New Roman"/>
          <w:sz w:val="24"/>
          <w:szCs w:val="24"/>
          <w:lang w:eastAsia="ru-RU"/>
        </w:rPr>
        <w:t> </w:t>
      </w: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r w:rsidRPr="00F470DD">
        <w:rPr>
          <w:rFonts w:ascii="Times New Roman" w:eastAsia="Times New Roman" w:hAnsi="Times New Roman" w:cs="Times New Roman"/>
          <w:b/>
          <w:color w:val="000000"/>
          <w:sz w:val="36"/>
          <w:szCs w:val="36"/>
          <w:lang w:eastAsia="ru-RU"/>
        </w:rPr>
        <w:t>План самообразования</w:t>
      </w:r>
    </w:p>
    <w:p w:rsidR="00F470DD" w:rsidRPr="00F470DD" w:rsidRDefault="00F470DD" w:rsidP="00F470DD">
      <w:pPr>
        <w:shd w:val="clear" w:color="auto" w:fill="FFFFFF"/>
        <w:spacing w:after="0" w:line="240" w:lineRule="auto"/>
        <w:jc w:val="center"/>
        <w:rPr>
          <w:rFonts w:ascii="Times New Roman" w:eastAsia="Times New Roman" w:hAnsi="Times New Roman" w:cs="Times New Roman"/>
          <w:b/>
          <w:sz w:val="24"/>
          <w:szCs w:val="24"/>
          <w:lang w:eastAsia="ru-RU"/>
        </w:rPr>
      </w:pPr>
      <w:r w:rsidRPr="00F470DD">
        <w:rPr>
          <w:rFonts w:ascii="Times New Roman" w:eastAsia="Times New Roman" w:hAnsi="Times New Roman" w:cs="Times New Roman"/>
          <w:b/>
          <w:color w:val="000000"/>
          <w:sz w:val="36"/>
          <w:szCs w:val="36"/>
          <w:lang w:eastAsia="ru-RU"/>
        </w:rPr>
        <w:t>на 2018-2019 учебный год</w:t>
      </w:r>
    </w:p>
    <w:p w:rsidR="00F470DD" w:rsidRPr="00F470DD" w:rsidRDefault="00F470DD" w:rsidP="00F470DD">
      <w:pPr>
        <w:shd w:val="clear" w:color="auto" w:fill="FFFFFF"/>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sz w:val="24"/>
          <w:szCs w:val="24"/>
          <w:lang w:eastAsia="ru-RU"/>
        </w:rPr>
        <w:t> </w:t>
      </w:r>
    </w:p>
    <w:tbl>
      <w:tblPr>
        <w:tblW w:w="0" w:type="auto"/>
        <w:tblCellMar>
          <w:top w:w="15" w:type="dxa"/>
          <w:left w:w="15" w:type="dxa"/>
          <w:bottom w:w="15" w:type="dxa"/>
          <w:right w:w="15" w:type="dxa"/>
        </w:tblCellMar>
        <w:tblLook w:val="04A0"/>
      </w:tblPr>
      <w:tblGrid>
        <w:gridCol w:w="1181"/>
        <w:gridCol w:w="3378"/>
        <w:gridCol w:w="2083"/>
        <w:gridCol w:w="2771"/>
      </w:tblGrid>
      <w:tr w:rsidR="00F470DD" w:rsidRPr="00F470DD" w:rsidTr="00F470DD">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0" w:lineRule="atLeast"/>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Месяц</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Формы работы</w:t>
            </w:r>
          </w:p>
          <w:p w:rsidR="00F470DD" w:rsidRPr="00F470DD" w:rsidRDefault="00F470DD" w:rsidP="00F470DD">
            <w:pPr>
              <w:spacing w:after="150" w:line="0" w:lineRule="atLeast"/>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w:t>
            </w:r>
          </w:p>
        </w:tc>
      </w:tr>
      <w:tr w:rsidR="00F470DD" w:rsidRPr="00F470DD" w:rsidTr="00F470DD">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0" w:lineRule="atLeast"/>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0" w:lineRule="atLeast"/>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с детьми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0" w:lineRule="atLeast"/>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с педагогами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0" w:lineRule="atLeast"/>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с родителями</w:t>
            </w:r>
          </w:p>
        </w:tc>
      </w:tr>
      <w:tr w:rsidR="00F470DD" w:rsidRPr="00F470DD" w:rsidTr="00F470DD">
        <w:trPr>
          <w:trHeight w:val="7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Сентябрь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Мониторинг</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9" w:type="dxa"/>
              <w:left w:w="29" w:type="dxa"/>
              <w:bottom w:w="29" w:type="dxa"/>
              <w:right w:w="29"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Анкетирование</w:t>
            </w:r>
          </w:p>
        </w:tc>
      </w:tr>
      <w:tr w:rsidR="00F470DD" w:rsidRPr="00F470DD" w:rsidTr="00F470DD">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0"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lastRenderedPageBreak/>
              <w:br/>
            </w:r>
            <w:r w:rsidRPr="00F470DD">
              <w:rPr>
                <w:rFonts w:ascii="Times New Roman" w:eastAsia="Times New Roman" w:hAnsi="Times New Roman" w:cs="Times New Roman"/>
                <w:color w:val="000000"/>
                <w:sz w:val="28"/>
                <w:szCs w:val="28"/>
                <w:lang w:eastAsia="ru-RU"/>
              </w:rPr>
              <w:br/>
            </w:r>
          </w:p>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Октябрь</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Материал – бумага. Рождение </w:t>
            </w:r>
            <w:proofErr w:type="spellStart"/>
            <w:r w:rsidRPr="00F470DD">
              <w:rPr>
                <w:rFonts w:ascii="Times New Roman" w:eastAsia="Times New Roman" w:hAnsi="Times New Roman" w:cs="Times New Roman"/>
                <w:color w:val="000000"/>
                <w:sz w:val="28"/>
                <w:szCs w:val="28"/>
                <w:lang w:eastAsia="ru-RU"/>
              </w:rPr>
              <w:t>бумагаи</w:t>
            </w:r>
            <w:proofErr w:type="spellEnd"/>
            <w:r w:rsidRPr="00F470DD">
              <w:rPr>
                <w:rFonts w:ascii="Times New Roman" w:eastAsia="Times New Roman" w:hAnsi="Times New Roman" w:cs="Times New Roman"/>
                <w:color w:val="000000"/>
                <w:sz w:val="28"/>
                <w:szCs w:val="28"/>
                <w:lang w:eastAsia="ru-RU"/>
              </w:rPr>
              <w:t xml:space="preserve"> и ее свойства.</w:t>
            </w:r>
          </w:p>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Разнообразие бумаги, ее виды. Уместность ее применения для конкретной поделки.</w:t>
            </w:r>
          </w:p>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Консультация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не так уж и сложно - работаем с детьми дома»</w:t>
            </w:r>
          </w:p>
        </w:tc>
      </w:tr>
      <w:tr w:rsidR="00F470DD" w:rsidRPr="00F470DD" w:rsidTr="00F470DD">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0"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Ноябрь</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История возникновения технологии </w:t>
            </w:r>
            <w:proofErr w:type="spellStart"/>
            <w:r w:rsidRPr="00F470DD">
              <w:rPr>
                <w:rFonts w:ascii="Times New Roman" w:eastAsia="Times New Roman" w:hAnsi="Times New Roman" w:cs="Times New Roman"/>
                <w:color w:val="000000"/>
                <w:sz w:val="28"/>
                <w:szCs w:val="28"/>
                <w:lang w:eastAsia="ru-RU"/>
              </w:rPr>
              <w:t>бумагокручения</w:t>
            </w:r>
            <w:proofErr w:type="spellEnd"/>
            <w:r w:rsidRPr="00F470DD">
              <w:rPr>
                <w:rFonts w:ascii="Times New Roman" w:eastAsia="Times New Roman" w:hAnsi="Times New Roman" w:cs="Times New Roman"/>
                <w:color w:val="000000"/>
                <w:sz w:val="28"/>
                <w:szCs w:val="28"/>
                <w:lang w:eastAsia="ru-RU"/>
              </w:rPr>
              <w:t xml:space="preserve"> — </w:t>
            </w:r>
            <w:proofErr w:type="spellStart"/>
            <w:r w:rsidRPr="00F470DD">
              <w:rPr>
                <w:rFonts w:ascii="Times New Roman" w:eastAsia="Times New Roman" w:hAnsi="Times New Roman" w:cs="Times New Roman"/>
                <w:color w:val="000000"/>
                <w:sz w:val="28"/>
                <w:szCs w:val="28"/>
                <w:lang w:eastAsia="ru-RU"/>
              </w:rPr>
              <w:t>квиллинга</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Проведение индивидуальных бесед с родителями.</w:t>
            </w:r>
          </w:p>
        </w:tc>
      </w:tr>
      <w:tr w:rsidR="00F470DD" w:rsidRPr="00F470DD" w:rsidTr="00F470DD">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0"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Декабрь</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Познакомить детей с новой формой рола – свободная спираль.</w:t>
            </w:r>
          </w:p>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Рассказать о технологии изготовления формы.</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Консультация «Новогодние поделки в технике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Участие родителей в изготовлении поделок в технике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для новогоднего оформления группы</w:t>
            </w:r>
          </w:p>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br/>
            </w:r>
            <w:r w:rsidRPr="00F470DD">
              <w:rPr>
                <w:rFonts w:ascii="Times New Roman" w:eastAsia="Times New Roman" w:hAnsi="Times New Roman" w:cs="Times New Roman"/>
                <w:color w:val="000000"/>
                <w:sz w:val="28"/>
                <w:szCs w:val="28"/>
                <w:lang w:eastAsia="ru-RU"/>
              </w:rPr>
              <w:br/>
            </w:r>
          </w:p>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br/>
            </w:r>
            <w:r w:rsidRPr="00F470DD">
              <w:rPr>
                <w:rFonts w:ascii="Times New Roman" w:eastAsia="Times New Roman" w:hAnsi="Times New Roman" w:cs="Times New Roman"/>
                <w:color w:val="000000"/>
                <w:sz w:val="28"/>
                <w:szCs w:val="28"/>
                <w:lang w:eastAsia="ru-RU"/>
              </w:rPr>
              <w:br/>
            </w:r>
          </w:p>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r>
      <w:tr w:rsidR="00F470DD" w:rsidRPr="00F470DD" w:rsidTr="00F470DD">
        <w:trPr>
          <w:trHeight w:val="7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0"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Январь</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Учить детей правильно накрутить рол, напомнить о технологии изготовления тугого рола и свободной спирали.</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 xml:space="preserve">Фотовыставка «Волшебный мир </w:t>
            </w:r>
            <w:proofErr w:type="spellStart"/>
            <w:r w:rsidRPr="00F470DD">
              <w:rPr>
                <w:rFonts w:ascii="Times New Roman" w:eastAsia="Times New Roman" w:hAnsi="Times New Roman" w:cs="Times New Roman"/>
                <w:color w:val="000000"/>
                <w:sz w:val="28"/>
                <w:szCs w:val="28"/>
                <w:lang w:eastAsia="ru-RU"/>
              </w:rPr>
              <w:t>квиллинга</w:t>
            </w:r>
            <w:proofErr w:type="spellEnd"/>
            <w:r w:rsidRPr="00F470DD">
              <w:rPr>
                <w:rFonts w:ascii="Times New Roman" w:eastAsia="Times New Roman" w:hAnsi="Times New Roman" w:cs="Times New Roman"/>
                <w:color w:val="000000"/>
                <w:sz w:val="28"/>
                <w:szCs w:val="28"/>
                <w:lang w:eastAsia="ru-RU"/>
              </w:rPr>
              <w:t>»</w:t>
            </w:r>
          </w:p>
        </w:tc>
      </w:tr>
      <w:tr w:rsidR="00F470DD" w:rsidRPr="00F470DD" w:rsidTr="00F470DD">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0"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Февраль</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proofErr w:type="spellStart"/>
            <w:r w:rsidRPr="00F470DD">
              <w:rPr>
                <w:rFonts w:ascii="Times New Roman" w:eastAsia="Times New Roman" w:hAnsi="Times New Roman" w:cs="Times New Roman"/>
                <w:color w:val="000000"/>
                <w:sz w:val="28"/>
                <w:szCs w:val="28"/>
                <w:lang w:eastAsia="ru-RU"/>
              </w:rPr>
              <w:t>Формироватьумение</w:t>
            </w:r>
            <w:proofErr w:type="spellEnd"/>
            <w:r w:rsidRPr="00F470DD">
              <w:rPr>
                <w:rFonts w:ascii="Times New Roman" w:eastAsia="Times New Roman" w:hAnsi="Times New Roman" w:cs="Times New Roman"/>
                <w:color w:val="000000"/>
                <w:sz w:val="28"/>
                <w:szCs w:val="28"/>
                <w:lang w:eastAsia="ru-RU"/>
              </w:rPr>
              <w:t xml:space="preserve"> детей правильному выполнению формы «листик», «капля», «треугольник».</w:t>
            </w:r>
          </w:p>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Продолжать знакомство с технологической картой и обозначением этих форм на схемах.</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br/>
            </w:r>
            <w:r w:rsidRPr="00F470DD">
              <w:rPr>
                <w:rFonts w:ascii="Times New Roman" w:eastAsia="Times New Roman" w:hAnsi="Times New Roman" w:cs="Times New Roman"/>
                <w:color w:val="000000"/>
                <w:sz w:val="28"/>
                <w:szCs w:val="28"/>
                <w:lang w:eastAsia="ru-RU"/>
              </w:rPr>
              <w:br/>
            </w:r>
          </w:p>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Буклет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 нет ничего не возможного»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hideMark/>
          </w:tcPr>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r>
      <w:tr w:rsidR="00F470DD" w:rsidRPr="00F470DD" w:rsidTr="00F470DD">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0"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Март</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Открытое занятие «Цветочные фантазии». Подарки мамам.</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Папка-передвижка «</w:t>
            </w:r>
            <w:proofErr w:type="spellStart"/>
            <w:r w:rsidRPr="00F470DD">
              <w:rPr>
                <w:rFonts w:ascii="Times New Roman" w:eastAsia="Times New Roman" w:hAnsi="Times New Roman" w:cs="Times New Roman"/>
                <w:color w:val="000000"/>
                <w:sz w:val="28"/>
                <w:szCs w:val="28"/>
                <w:lang w:eastAsia="ru-RU"/>
              </w:rPr>
              <w:t>Квиллинг</w:t>
            </w:r>
            <w:proofErr w:type="spellEnd"/>
            <w:r w:rsidRPr="00F470DD">
              <w:rPr>
                <w:rFonts w:ascii="Times New Roman" w:eastAsia="Times New Roman" w:hAnsi="Times New Roman" w:cs="Times New Roman"/>
                <w:color w:val="000000"/>
                <w:sz w:val="28"/>
                <w:szCs w:val="28"/>
                <w:lang w:eastAsia="ru-RU"/>
              </w:rPr>
              <w:t xml:space="preserve"> интересная работа, развивающая </w:t>
            </w:r>
            <w:r w:rsidRPr="00F470DD">
              <w:rPr>
                <w:rFonts w:ascii="Times New Roman" w:eastAsia="Times New Roman" w:hAnsi="Times New Roman" w:cs="Times New Roman"/>
                <w:color w:val="000000"/>
                <w:sz w:val="28"/>
                <w:szCs w:val="28"/>
                <w:lang w:eastAsia="ru-RU"/>
              </w:rPr>
              <w:lastRenderedPageBreak/>
              <w:t>мелкую моторику»</w:t>
            </w:r>
          </w:p>
        </w:tc>
      </w:tr>
      <w:tr w:rsidR="00F470DD" w:rsidRPr="00F470DD" w:rsidTr="00F470DD">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0"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lastRenderedPageBreak/>
              <w:t>Апрель</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Познакомить с основным понятием “композиция”. Способы и правила ее составления. Применение формы в композициях.</w:t>
            </w:r>
          </w:p>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0" w:line="240" w:lineRule="auto"/>
              <w:jc w:val="center"/>
              <w:rPr>
                <w:rFonts w:ascii="Times New Roman" w:eastAsia="Times New Roman" w:hAnsi="Times New Roman" w:cs="Times New Roman"/>
                <w:sz w:val="24"/>
                <w:szCs w:val="24"/>
                <w:lang w:eastAsia="ru-RU"/>
              </w:rPr>
            </w:pPr>
          </w:p>
        </w:tc>
      </w:tr>
      <w:tr w:rsidR="00F470DD" w:rsidRPr="00F470DD" w:rsidTr="00F470DD">
        <w:trPr>
          <w:trHeight w:val="94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0" w:type="dxa"/>
            </w:tcMar>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Май</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Итоговый мониторинг</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Отчет по данной теме на семинаре</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F470DD" w:rsidRPr="00F470DD" w:rsidRDefault="00F470DD" w:rsidP="00F470DD">
            <w:pPr>
              <w:spacing w:after="150" w:line="240" w:lineRule="auto"/>
              <w:jc w:val="center"/>
              <w:rPr>
                <w:rFonts w:ascii="Times New Roman" w:eastAsia="Times New Roman" w:hAnsi="Times New Roman" w:cs="Times New Roman"/>
                <w:sz w:val="24"/>
                <w:szCs w:val="24"/>
                <w:lang w:eastAsia="ru-RU"/>
              </w:rPr>
            </w:pPr>
            <w:r w:rsidRPr="00F470DD">
              <w:rPr>
                <w:rFonts w:ascii="Times New Roman" w:eastAsia="Times New Roman" w:hAnsi="Times New Roman" w:cs="Times New Roman"/>
                <w:color w:val="000000"/>
                <w:sz w:val="28"/>
                <w:szCs w:val="28"/>
                <w:lang w:eastAsia="ru-RU"/>
              </w:rPr>
              <w:t>Родительское собрание с показом результатов практической работы с детьми</w:t>
            </w:r>
          </w:p>
        </w:tc>
      </w:tr>
    </w:tbl>
    <w:p w:rsidR="0023466A" w:rsidRDefault="0023466A"/>
    <w:sectPr w:rsidR="0023466A" w:rsidSect="002346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75016"/>
    <w:multiLevelType w:val="multilevel"/>
    <w:tmpl w:val="3ACC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470DD"/>
    <w:rsid w:val="0023466A"/>
    <w:rsid w:val="00F47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6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70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96368247">
      <w:bodyDiv w:val="1"/>
      <w:marLeft w:val="0"/>
      <w:marRight w:val="0"/>
      <w:marTop w:val="0"/>
      <w:marBottom w:val="0"/>
      <w:divBdr>
        <w:top w:val="none" w:sz="0" w:space="0" w:color="auto"/>
        <w:left w:val="none" w:sz="0" w:space="0" w:color="auto"/>
        <w:bottom w:val="none" w:sz="0" w:space="0" w:color="auto"/>
        <w:right w:val="none" w:sz="0" w:space="0" w:color="auto"/>
      </w:divBdr>
      <w:divsChild>
        <w:div w:id="1692684964">
          <w:marLeft w:val="-2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Pablo</cp:lastModifiedBy>
  <cp:revision>2</cp:revision>
  <dcterms:created xsi:type="dcterms:W3CDTF">2021-12-01T20:15:00Z</dcterms:created>
  <dcterms:modified xsi:type="dcterms:W3CDTF">2021-12-01T20:25:00Z</dcterms:modified>
</cp:coreProperties>
</file>