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426" w:rsidRPr="00B14426" w:rsidRDefault="00B14426" w:rsidP="00B14426">
      <w:pPr>
        <w:jc w:val="center"/>
        <w:rPr>
          <w:b/>
        </w:rPr>
      </w:pPr>
      <w:r w:rsidRPr="00B14426">
        <w:rPr>
          <w:b/>
        </w:rPr>
        <w:t>Департамент образования и науки Ивановской области</w:t>
      </w:r>
    </w:p>
    <w:p w:rsidR="00B14426" w:rsidRPr="00B14426" w:rsidRDefault="00B14426" w:rsidP="00B14426">
      <w:pPr>
        <w:jc w:val="center"/>
        <w:rPr>
          <w:b/>
        </w:rPr>
      </w:pPr>
      <w:r w:rsidRPr="00B14426">
        <w:rPr>
          <w:b/>
        </w:rPr>
        <w:t xml:space="preserve">Областное государственное бюджетное профессиональное образовательное учреждение </w:t>
      </w:r>
    </w:p>
    <w:p w:rsidR="00B14426" w:rsidRPr="00B14426" w:rsidRDefault="00B14426" w:rsidP="00B14426">
      <w:pPr>
        <w:jc w:val="center"/>
        <w:rPr>
          <w:b/>
        </w:rPr>
      </w:pPr>
      <w:r w:rsidRPr="00B14426">
        <w:rPr>
          <w:b/>
        </w:rPr>
        <w:t>«Кинешемский политехнический колледж»</w:t>
      </w:r>
    </w:p>
    <w:p w:rsidR="00B14426" w:rsidRPr="00B83606" w:rsidRDefault="00B14426" w:rsidP="00B14426">
      <w:pPr>
        <w:jc w:val="center"/>
        <w:rPr>
          <w:b/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ТИПОВОЕ </w:t>
      </w:r>
      <w:r w:rsidRPr="00A67174">
        <w:rPr>
          <w:b/>
          <w:sz w:val="32"/>
          <w:szCs w:val="32"/>
        </w:rPr>
        <w:t>КОНКУРСНОЕ ЗАДАНИЕ</w:t>
      </w:r>
    </w:p>
    <w:p w:rsidR="00B14426" w:rsidRPr="00421C23" w:rsidRDefault="00421C23" w:rsidP="00421C23">
      <w:pPr>
        <w:jc w:val="center"/>
        <w:rPr>
          <w:b/>
          <w:bCs/>
          <w:iCs/>
        </w:rPr>
      </w:pPr>
      <w:r w:rsidRPr="00421C23">
        <w:rPr>
          <w:b/>
          <w:bCs/>
          <w:iCs/>
        </w:rPr>
        <w:t>для проведения городского чемпионата</w:t>
      </w:r>
    </w:p>
    <w:p w:rsidR="00421C23" w:rsidRDefault="00421C23" w:rsidP="00421C23">
      <w:pPr>
        <w:jc w:val="center"/>
        <w:rPr>
          <w:b/>
          <w:bCs/>
          <w:i/>
          <w:iCs/>
        </w:rPr>
      </w:pPr>
    </w:p>
    <w:p w:rsidR="00421C23" w:rsidRPr="00421C23" w:rsidRDefault="00421C23" w:rsidP="00421C23">
      <w:pPr>
        <w:jc w:val="center"/>
        <w:rPr>
          <w:b/>
          <w:bCs/>
          <w:iCs/>
          <w:sz w:val="36"/>
          <w:szCs w:val="36"/>
        </w:rPr>
      </w:pPr>
      <w:r w:rsidRPr="00421C23">
        <w:rPr>
          <w:b/>
          <w:bCs/>
          <w:iCs/>
          <w:sz w:val="36"/>
          <w:szCs w:val="36"/>
        </w:rPr>
        <w:t>ТВОЙ ВЫБОР</w:t>
      </w:r>
    </w:p>
    <w:p w:rsidR="00421C23" w:rsidRDefault="00421C23" w:rsidP="00421C23">
      <w:pPr>
        <w:jc w:val="center"/>
        <w:rPr>
          <w:b/>
          <w:bCs/>
          <w:i/>
          <w:iCs/>
        </w:rPr>
      </w:pPr>
    </w:p>
    <w:p w:rsidR="00421C23" w:rsidRDefault="00421C23" w:rsidP="00421C23">
      <w:pPr>
        <w:jc w:val="center"/>
        <w:rPr>
          <w:b/>
          <w:bCs/>
          <w:i/>
          <w:iCs/>
        </w:rPr>
      </w:pPr>
    </w:p>
    <w:p w:rsidR="00421C23" w:rsidRDefault="00421C23" w:rsidP="00421C23">
      <w:pPr>
        <w:jc w:val="center"/>
        <w:rPr>
          <w:b/>
          <w:bCs/>
          <w:i/>
          <w:iCs/>
        </w:rPr>
      </w:pPr>
    </w:p>
    <w:p w:rsidR="00421C23" w:rsidRDefault="00421C23" w:rsidP="00421C23">
      <w:pPr>
        <w:jc w:val="center"/>
        <w:rPr>
          <w:b/>
          <w:bCs/>
          <w:i/>
          <w:iCs/>
        </w:rPr>
      </w:pPr>
    </w:p>
    <w:p w:rsidR="00B14426" w:rsidRPr="00A67174" w:rsidRDefault="00B83606" w:rsidP="00B144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компетенция</w:t>
      </w:r>
    </w:p>
    <w:p w:rsidR="00B14426" w:rsidRPr="00A71325" w:rsidRDefault="00B14426" w:rsidP="00B14426">
      <w:pPr>
        <w:jc w:val="center"/>
        <w:rPr>
          <w:b/>
          <w:bCs/>
          <w:color w:val="C00000"/>
          <w:sz w:val="28"/>
          <w:szCs w:val="28"/>
        </w:rPr>
      </w:pPr>
      <w:r w:rsidRPr="00A71325">
        <w:rPr>
          <w:b/>
          <w:bCs/>
          <w:color w:val="C00000"/>
          <w:sz w:val="28"/>
          <w:szCs w:val="28"/>
        </w:rPr>
        <w:t>«</w:t>
      </w:r>
      <w:r w:rsidR="00B83606">
        <w:rPr>
          <w:b/>
          <w:bCs/>
          <w:color w:val="C00000"/>
          <w:sz w:val="28"/>
          <w:szCs w:val="28"/>
        </w:rPr>
        <w:t>ТЕХНОЛОГИЯ</w:t>
      </w:r>
      <w:r>
        <w:rPr>
          <w:b/>
          <w:bCs/>
          <w:color w:val="C00000"/>
          <w:sz w:val="28"/>
          <w:szCs w:val="28"/>
        </w:rPr>
        <w:t xml:space="preserve"> МОДЫ</w:t>
      </w:r>
      <w:r w:rsidRPr="00A71325">
        <w:rPr>
          <w:b/>
          <w:bCs/>
          <w:color w:val="C00000"/>
          <w:sz w:val="28"/>
          <w:szCs w:val="28"/>
        </w:rPr>
        <w:t>»</w:t>
      </w:r>
    </w:p>
    <w:p w:rsidR="00B14426" w:rsidRDefault="00F62955" w:rsidP="00421C23">
      <w:pPr>
        <w:jc w:val="center"/>
        <w:rPr>
          <w:b/>
          <w:bCs/>
        </w:rPr>
      </w:pPr>
      <w:r>
        <w:rPr>
          <w:b/>
          <w:bCs/>
        </w:rPr>
        <w:t>для возрастной</w:t>
      </w:r>
      <w:r w:rsidR="00B14426">
        <w:rPr>
          <w:b/>
          <w:bCs/>
        </w:rPr>
        <w:t xml:space="preserve"> категории</w:t>
      </w:r>
      <w:r w:rsidR="00421C23">
        <w:rPr>
          <w:b/>
          <w:bCs/>
        </w:rPr>
        <w:t xml:space="preserve"> юниоры</w:t>
      </w:r>
    </w:p>
    <w:p w:rsidR="00B14426" w:rsidRPr="00A71325" w:rsidRDefault="00B14426" w:rsidP="00B14426"/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Pr="00421C23" w:rsidRDefault="00D16A6F" w:rsidP="00421C23">
      <w:pPr>
        <w:jc w:val="center"/>
        <w:rPr>
          <w:b/>
          <w:noProof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t>Кинешма 2025</w:t>
      </w: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Default="00B14426" w:rsidP="00B14426">
      <w:pPr>
        <w:rPr>
          <w:noProof/>
          <w:color w:val="000000" w:themeColor="text1"/>
          <w:sz w:val="28"/>
          <w:szCs w:val="28"/>
        </w:rPr>
      </w:pPr>
    </w:p>
    <w:p w:rsidR="00B14426" w:rsidRPr="00F34329" w:rsidRDefault="00B14426" w:rsidP="00B14426">
      <w:pPr>
        <w:rPr>
          <w:b/>
          <w:noProof/>
          <w:szCs w:val="28"/>
        </w:rPr>
      </w:pPr>
      <w:r w:rsidRPr="00F34329">
        <w:rPr>
          <w:b/>
          <w:noProof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b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rFonts w:ascii="Times New Roman" w:hAnsi="Times New Roman"/>
          <w:bCs/>
          <w:sz w:val="24"/>
          <w:szCs w:val="24"/>
        </w:rPr>
      </w:sdtEndPr>
      <w:sdtContent>
        <w:p w:rsidR="00B14426" w:rsidRPr="00F34329" w:rsidRDefault="00B14426" w:rsidP="00B14426">
          <w:pPr>
            <w:pStyle w:val="a3"/>
            <w:spacing w:before="0" w:line="240" w:lineRule="auto"/>
            <w:rPr>
              <w:rFonts w:ascii="Times New Roman" w:hAnsi="Times New Roman" w:cs="Times New Roman"/>
              <w:b/>
              <w:color w:val="auto"/>
            </w:rPr>
          </w:pPr>
        </w:p>
        <w:p w:rsidR="00B14426" w:rsidRPr="00F34329" w:rsidRDefault="00C434FB" w:rsidP="00B14426">
          <w:pPr>
            <w:pStyle w:val="11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Cs w:val="0"/>
              <w:caps w:val="0"/>
              <w:noProof/>
              <w:sz w:val="22"/>
              <w:szCs w:val="22"/>
            </w:rPr>
          </w:pPr>
          <w:r w:rsidRPr="00F34329">
            <w:rPr>
              <w:rFonts w:ascii="Times New Roman" w:hAnsi="Times New Roman"/>
              <w:bCs w:val="0"/>
              <w:caps w:val="0"/>
            </w:rPr>
            <w:fldChar w:fldCharType="begin"/>
          </w:r>
          <w:r w:rsidR="00B14426" w:rsidRPr="00F34329">
            <w:rPr>
              <w:rFonts w:ascii="Times New Roman" w:hAnsi="Times New Roman"/>
              <w:bCs w:val="0"/>
              <w:caps w:val="0"/>
            </w:rPr>
            <w:instrText xml:space="preserve"> TOC \o "1-1" \h \z \u </w:instrText>
          </w:r>
          <w:r w:rsidRPr="00F34329">
            <w:rPr>
              <w:rFonts w:ascii="Times New Roman" w:hAnsi="Times New Roman"/>
              <w:bCs w:val="0"/>
              <w:caps w:val="0"/>
            </w:rPr>
            <w:fldChar w:fldCharType="separate"/>
          </w:r>
          <w:hyperlink w:anchor="_Toc66870131" w:history="1">
            <w:r w:rsidR="00B14426" w:rsidRPr="00F34329">
              <w:rPr>
                <w:rStyle w:val="a4"/>
                <w:rFonts w:ascii="Times New Roman" w:eastAsia="Calibri" w:hAnsi="Times New Roman"/>
                <w:bCs w:val="0"/>
                <w:noProof/>
                <w:lang w:eastAsia="en-US"/>
              </w:rPr>
              <w:t>1.</w:t>
            </w:r>
            <w:r w:rsidR="00B14426" w:rsidRPr="00F34329">
              <w:rPr>
                <w:rFonts w:ascii="Times New Roman" w:eastAsiaTheme="minorEastAsia" w:hAnsi="Times New Roman"/>
                <w:bCs w:val="0"/>
                <w:caps w:val="0"/>
                <w:noProof/>
                <w:sz w:val="22"/>
                <w:szCs w:val="22"/>
              </w:rPr>
              <w:tab/>
            </w:r>
            <w:r w:rsidR="00B14426" w:rsidRPr="00F34329">
              <w:rPr>
                <w:rStyle w:val="a4"/>
                <w:rFonts w:ascii="Times New Roman" w:hAnsi="Times New Roman"/>
                <w:bCs w:val="0"/>
                <w:caps w:val="0"/>
                <w:noProof/>
                <w:lang w:eastAsia="en-US"/>
              </w:rPr>
              <w:t>Форма участия в конкурсе</w:t>
            </w:r>
            <w:r w:rsidR="00B14426" w:rsidRPr="00F34329">
              <w:rPr>
                <w:rStyle w:val="a4"/>
                <w:rFonts w:ascii="Times New Roman" w:hAnsi="Times New Roman"/>
                <w:bCs w:val="0"/>
                <w:noProof/>
                <w:lang w:eastAsia="en-US"/>
              </w:rPr>
              <w:t>:</w:t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tab/>
            </w:r>
            <w:r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begin"/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instrText xml:space="preserve"> PAGEREF _Toc66870131 \h </w:instrText>
            </w:r>
            <w:r w:rsidRPr="00F34329">
              <w:rPr>
                <w:rFonts w:ascii="Times New Roman" w:hAnsi="Times New Roman"/>
                <w:bCs w:val="0"/>
                <w:noProof/>
                <w:webHidden/>
              </w:rPr>
            </w:r>
            <w:r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separate"/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t>2</w:t>
            </w:r>
            <w:r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end"/>
            </w:r>
          </w:hyperlink>
        </w:p>
        <w:p w:rsidR="00B14426" w:rsidRPr="00F34329" w:rsidRDefault="006E389F" w:rsidP="00B14426">
          <w:pPr>
            <w:pStyle w:val="11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B14426" w:rsidRPr="00F34329">
              <w:rPr>
                <w:rStyle w:val="a4"/>
                <w:rFonts w:ascii="Times New Roman" w:eastAsia="Calibri" w:hAnsi="Times New Roman"/>
                <w:bCs w:val="0"/>
                <w:noProof/>
                <w:lang w:eastAsia="en-US"/>
              </w:rPr>
              <w:t>2.</w:t>
            </w:r>
            <w:r w:rsidR="00B14426" w:rsidRPr="00F34329">
              <w:rPr>
                <w:rFonts w:ascii="Times New Roman" w:eastAsiaTheme="minorEastAsia" w:hAnsi="Times New Roman"/>
                <w:bCs w:val="0"/>
                <w:caps w:val="0"/>
                <w:noProof/>
                <w:sz w:val="22"/>
                <w:szCs w:val="22"/>
              </w:rPr>
              <w:tab/>
            </w:r>
            <w:r w:rsidR="00B14426" w:rsidRPr="00F34329">
              <w:rPr>
                <w:rStyle w:val="a4"/>
                <w:rFonts w:ascii="Times New Roman" w:hAnsi="Times New Roman"/>
                <w:bCs w:val="0"/>
                <w:caps w:val="0"/>
                <w:noProof/>
                <w:lang w:eastAsia="en-US"/>
              </w:rPr>
              <w:t>Общее время на выполнение задания:</w:t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tab/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begin"/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instrText xml:space="preserve"> PAGEREF _Toc66870132 \h </w:instrText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separate"/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t>2</w:t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end"/>
            </w:r>
          </w:hyperlink>
        </w:p>
        <w:p w:rsidR="00B14426" w:rsidRPr="00F34329" w:rsidRDefault="006E389F" w:rsidP="00B14426">
          <w:pPr>
            <w:pStyle w:val="11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B14426" w:rsidRPr="00F34329">
              <w:rPr>
                <w:rStyle w:val="a4"/>
                <w:rFonts w:ascii="Times New Roman" w:eastAsia="Calibri" w:hAnsi="Times New Roman"/>
                <w:bCs w:val="0"/>
                <w:noProof/>
                <w:lang w:eastAsia="en-US"/>
              </w:rPr>
              <w:t>3.</w:t>
            </w:r>
            <w:r w:rsidR="00B14426" w:rsidRPr="00F34329">
              <w:rPr>
                <w:rFonts w:ascii="Times New Roman" w:eastAsiaTheme="minorEastAsia" w:hAnsi="Times New Roman"/>
                <w:bCs w:val="0"/>
                <w:caps w:val="0"/>
                <w:noProof/>
                <w:sz w:val="22"/>
                <w:szCs w:val="22"/>
              </w:rPr>
              <w:tab/>
            </w:r>
            <w:r w:rsidR="00B14426" w:rsidRPr="00F34329">
              <w:rPr>
                <w:rStyle w:val="a4"/>
                <w:rFonts w:ascii="Times New Roman" w:hAnsi="Times New Roman"/>
                <w:bCs w:val="0"/>
                <w:caps w:val="0"/>
                <w:noProof/>
                <w:lang w:eastAsia="en-US"/>
              </w:rPr>
              <w:t>Задание для конкурса</w:t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tab/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begin"/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instrText xml:space="preserve"> PAGEREF _Toc66870133 \h </w:instrText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separate"/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t>2</w:t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end"/>
            </w:r>
          </w:hyperlink>
        </w:p>
        <w:p w:rsidR="00B14426" w:rsidRPr="00F34329" w:rsidRDefault="006E389F" w:rsidP="00B14426">
          <w:pPr>
            <w:pStyle w:val="11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B14426" w:rsidRPr="00F34329">
              <w:rPr>
                <w:rStyle w:val="a4"/>
                <w:rFonts w:ascii="Times New Roman" w:eastAsia="Calibri" w:hAnsi="Times New Roman"/>
                <w:bCs w:val="0"/>
                <w:noProof/>
                <w:lang w:eastAsia="en-US"/>
              </w:rPr>
              <w:t>4.</w:t>
            </w:r>
            <w:r w:rsidR="00B14426" w:rsidRPr="00F34329">
              <w:rPr>
                <w:rFonts w:ascii="Times New Roman" w:eastAsiaTheme="minorEastAsia" w:hAnsi="Times New Roman"/>
                <w:bCs w:val="0"/>
                <w:caps w:val="0"/>
                <w:noProof/>
                <w:sz w:val="22"/>
                <w:szCs w:val="22"/>
              </w:rPr>
              <w:tab/>
            </w:r>
            <w:r w:rsidR="00B14426" w:rsidRPr="00F34329">
              <w:rPr>
                <w:rStyle w:val="a4"/>
                <w:rFonts w:ascii="Times New Roman" w:hAnsi="Times New Roman"/>
                <w:bCs w:val="0"/>
                <w:caps w:val="0"/>
                <w:noProof/>
                <w:lang w:eastAsia="en-US"/>
              </w:rPr>
              <w:t>Модули задания и необходимое время</w:t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tab/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begin"/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instrText xml:space="preserve"> PAGEREF _Toc66870134 \h </w:instrText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separate"/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t>3</w:t>
            </w:r>
            <w:r w:rsidR="00C434FB" w:rsidRPr="00F34329">
              <w:rPr>
                <w:rFonts w:ascii="Times New Roman" w:hAnsi="Times New Roman"/>
                <w:bCs w:val="0"/>
                <w:noProof/>
                <w:webHidden/>
              </w:rPr>
              <w:fldChar w:fldCharType="end"/>
            </w:r>
          </w:hyperlink>
        </w:p>
        <w:p w:rsidR="00B14426" w:rsidRPr="00F34329" w:rsidRDefault="006E389F" w:rsidP="00B14426">
          <w:pPr>
            <w:pStyle w:val="11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B14426" w:rsidRPr="00F34329">
              <w:rPr>
                <w:rStyle w:val="a4"/>
                <w:rFonts w:ascii="Times New Roman" w:hAnsi="Times New Roman"/>
                <w:bCs w:val="0"/>
                <w:noProof/>
                <w:lang w:eastAsia="en-US"/>
              </w:rPr>
              <w:t>5.</w:t>
            </w:r>
            <w:r w:rsidR="00B14426" w:rsidRPr="00F34329">
              <w:rPr>
                <w:rFonts w:ascii="Times New Roman" w:eastAsiaTheme="minorEastAsia" w:hAnsi="Times New Roman"/>
                <w:bCs w:val="0"/>
                <w:caps w:val="0"/>
                <w:noProof/>
                <w:sz w:val="22"/>
                <w:szCs w:val="22"/>
              </w:rPr>
              <w:tab/>
            </w:r>
            <w:r w:rsidR="00B14426" w:rsidRPr="00F34329">
              <w:rPr>
                <w:rStyle w:val="a4"/>
                <w:rFonts w:ascii="Times New Roman" w:hAnsi="Times New Roman"/>
                <w:bCs w:val="0"/>
                <w:caps w:val="0"/>
                <w:noProof/>
                <w:lang w:eastAsia="en-US"/>
              </w:rPr>
              <w:t>Критерии оценки.</w:t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tab/>
            </w:r>
          </w:hyperlink>
          <w:r w:rsidR="004F4C5E" w:rsidRPr="00F34329">
            <w:rPr>
              <w:rFonts w:ascii="Times New Roman" w:hAnsi="Times New Roman"/>
              <w:bCs w:val="0"/>
              <w:noProof/>
            </w:rPr>
            <w:t>3</w:t>
          </w:r>
        </w:p>
        <w:p w:rsidR="00B14426" w:rsidRPr="00F34329" w:rsidRDefault="006E389F" w:rsidP="00B14426">
          <w:pPr>
            <w:pStyle w:val="11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B14426" w:rsidRPr="00F34329">
              <w:rPr>
                <w:rStyle w:val="a4"/>
                <w:rFonts w:ascii="Times New Roman" w:hAnsi="Times New Roman"/>
                <w:bCs w:val="0"/>
                <w:noProof/>
              </w:rPr>
              <w:t>6.</w:t>
            </w:r>
            <w:r w:rsidR="00B14426" w:rsidRPr="00F34329">
              <w:rPr>
                <w:rFonts w:ascii="Times New Roman" w:eastAsiaTheme="minorEastAsia" w:hAnsi="Times New Roman"/>
                <w:bCs w:val="0"/>
                <w:caps w:val="0"/>
                <w:noProof/>
                <w:sz w:val="22"/>
                <w:szCs w:val="22"/>
              </w:rPr>
              <w:tab/>
            </w:r>
            <w:r w:rsidR="00B14426" w:rsidRPr="00F34329">
              <w:rPr>
                <w:rStyle w:val="a4"/>
                <w:rFonts w:ascii="Times New Roman" w:hAnsi="Times New Roman"/>
                <w:bCs w:val="0"/>
                <w:caps w:val="0"/>
                <w:noProof/>
                <w:lang w:eastAsia="en-US"/>
              </w:rPr>
              <w:t>Приложения к заданию.</w:t>
            </w:r>
            <w:r w:rsidR="00B14426" w:rsidRPr="00F34329">
              <w:rPr>
                <w:rFonts w:ascii="Times New Roman" w:hAnsi="Times New Roman"/>
                <w:bCs w:val="0"/>
                <w:noProof/>
                <w:webHidden/>
              </w:rPr>
              <w:tab/>
            </w:r>
          </w:hyperlink>
          <w:r w:rsidR="004F4C5E" w:rsidRPr="00F34329">
            <w:rPr>
              <w:rFonts w:ascii="Times New Roman" w:hAnsi="Times New Roman"/>
              <w:bCs w:val="0"/>
              <w:noProof/>
            </w:rPr>
            <w:t>4</w:t>
          </w:r>
        </w:p>
        <w:p w:rsidR="00B14426" w:rsidRDefault="00C434FB" w:rsidP="00B14426">
          <w:pPr>
            <w:jc w:val="center"/>
            <w:rPr>
              <w:sz w:val="32"/>
              <w:szCs w:val="32"/>
            </w:rPr>
          </w:pPr>
          <w:r w:rsidRPr="00F34329">
            <w:rPr>
              <w:b/>
              <w:caps/>
            </w:rPr>
            <w:fldChar w:fldCharType="end"/>
          </w:r>
        </w:p>
      </w:sdtContent>
    </w:sdt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Pr="00B14426" w:rsidRDefault="008C2807" w:rsidP="008C2807">
      <w:pPr>
        <w:spacing w:after="200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_Toc379539623"/>
      <w:bookmarkStart w:id="1" w:name="_Toc66870131"/>
      <w:r>
        <w:rPr>
          <w:rFonts w:cstheme="majorBidi"/>
          <w:b/>
          <w:bCs/>
          <w:color w:val="2E74B5" w:themeColor="accent1" w:themeShade="BF"/>
          <w:sz w:val="32"/>
          <w:szCs w:val="32"/>
        </w:rPr>
        <w:lastRenderedPageBreak/>
        <w:t>1.</w:t>
      </w:r>
      <w:r w:rsidR="00B14426" w:rsidRPr="00B14426">
        <w:rPr>
          <w:rFonts w:cstheme="majorBidi"/>
          <w:b/>
          <w:bCs/>
          <w:color w:val="2E74B5" w:themeColor="accent1" w:themeShade="BF"/>
          <w:sz w:val="32"/>
          <w:szCs w:val="32"/>
        </w:rPr>
        <w:t>Форма участия в конкурсе</w:t>
      </w:r>
      <w:bookmarkEnd w:id="0"/>
      <w:r w:rsidR="00B14426" w:rsidRPr="00B14426">
        <w:rPr>
          <w:rFonts w:cstheme="majorBidi"/>
          <w:bCs/>
          <w:color w:val="2E74B5" w:themeColor="accent1" w:themeShade="BF"/>
          <w:sz w:val="32"/>
          <w:szCs w:val="32"/>
        </w:rPr>
        <w:t>:</w:t>
      </w:r>
      <w:bookmarkEnd w:id="1"/>
      <w:r w:rsidR="00B14426" w:rsidRPr="00B14426">
        <w:rPr>
          <w:rFonts w:eastAsia="Calibri"/>
          <w:sz w:val="28"/>
          <w:szCs w:val="28"/>
          <w:lang w:eastAsia="en-US"/>
        </w:rPr>
        <w:t xml:space="preserve"> Индивидуальный конкурс</w:t>
      </w:r>
    </w:p>
    <w:p w:rsidR="00B14426" w:rsidRPr="00B14426" w:rsidRDefault="00B14426" w:rsidP="00B14426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14426" w:rsidRPr="00B14426" w:rsidRDefault="008C2807" w:rsidP="008C2807">
      <w:pPr>
        <w:spacing w:after="200" w:line="360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2" w:name="_Toc66870132"/>
      <w:r>
        <w:rPr>
          <w:rFonts w:cstheme="majorBidi"/>
          <w:b/>
          <w:bCs/>
          <w:color w:val="2E74B5" w:themeColor="accent1" w:themeShade="BF"/>
          <w:sz w:val="32"/>
          <w:szCs w:val="32"/>
        </w:rPr>
        <w:t>2.</w:t>
      </w:r>
      <w:r w:rsidR="00B14426" w:rsidRPr="00B14426">
        <w:rPr>
          <w:rFonts w:cstheme="majorBidi"/>
          <w:b/>
          <w:bCs/>
          <w:color w:val="2E74B5" w:themeColor="accent1" w:themeShade="BF"/>
          <w:sz w:val="32"/>
          <w:szCs w:val="32"/>
        </w:rPr>
        <w:t>Общее время на выполнение задания:</w:t>
      </w:r>
      <w:bookmarkEnd w:id="2"/>
      <w:r w:rsidR="008525F8">
        <w:rPr>
          <w:rFonts w:eastAsia="Calibri"/>
          <w:sz w:val="28"/>
          <w:szCs w:val="28"/>
          <w:lang w:eastAsia="en-US"/>
        </w:rPr>
        <w:t>4</w:t>
      </w:r>
      <w:r w:rsidR="0084158D">
        <w:rPr>
          <w:rFonts w:eastAsia="Calibri"/>
          <w:sz w:val="28"/>
          <w:szCs w:val="28"/>
          <w:lang w:eastAsia="en-US"/>
        </w:rPr>
        <w:t xml:space="preserve"> часа</w:t>
      </w:r>
    </w:p>
    <w:p w:rsidR="00B14426" w:rsidRPr="00B14426" w:rsidRDefault="00B14426" w:rsidP="00B14426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B14426" w:rsidRPr="00B14426" w:rsidRDefault="008C2807" w:rsidP="008C2807">
      <w:pPr>
        <w:spacing w:after="200" w:line="360" w:lineRule="auto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bookmarkStart w:id="3" w:name="_Toc379539624"/>
      <w:bookmarkStart w:id="4" w:name="_Toc66870133"/>
      <w:r>
        <w:rPr>
          <w:rFonts w:cstheme="majorBidi"/>
          <w:b/>
          <w:bCs/>
          <w:color w:val="2E74B5" w:themeColor="accent1" w:themeShade="BF"/>
          <w:sz w:val="32"/>
          <w:szCs w:val="32"/>
        </w:rPr>
        <w:t xml:space="preserve">     3.</w:t>
      </w:r>
      <w:r w:rsidR="00B14426" w:rsidRPr="00B14426">
        <w:rPr>
          <w:rFonts w:cstheme="majorBidi"/>
          <w:b/>
          <w:bCs/>
          <w:color w:val="2E74B5" w:themeColor="accent1" w:themeShade="BF"/>
          <w:sz w:val="32"/>
          <w:szCs w:val="32"/>
        </w:rPr>
        <w:t>Задание для конкурса</w:t>
      </w:r>
      <w:bookmarkEnd w:id="3"/>
      <w:bookmarkEnd w:id="4"/>
    </w:p>
    <w:p w:rsidR="002731A3" w:rsidRDefault="00B14426" w:rsidP="00421C23">
      <w:pPr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</w:pPr>
      <w:r w:rsidRPr="00B14426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Содер</w:t>
      </w:r>
      <w:r w:rsidR="00421C23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жанием конкурсного задания является работа, связанная с изготовлением швейного изделия</w:t>
      </w:r>
      <w:r w:rsidRPr="00B14426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. Участники с</w:t>
      </w:r>
      <w:r w:rsidR="002731A3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оревнований </w:t>
      </w:r>
      <w:r w:rsidR="00493F4C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получают</w:t>
      </w:r>
    </w:p>
    <w:p w:rsidR="00421C23" w:rsidRPr="00C315A6" w:rsidRDefault="002731A3" w:rsidP="00421C23">
      <w:pPr>
        <w:rPr>
          <w:sz w:val="28"/>
          <w:szCs w:val="28"/>
        </w:rPr>
      </w:pPr>
      <w:r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э</w:t>
      </w:r>
      <w:r w:rsidR="00F34329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скиз, техническое описание,</w:t>
      </w:r>
      <w:r w:rsidR="00421C23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 комплект лекал,</w:t>
      </w:r>
      <w:r w:rsidR="00B14426" w:rsidRPr="00B14426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 материалы и фурнитуру. </w:t>
      </w:r>
    </w:p>
    <w:p w:rsidR="00B14426" w:rsidRPr="00B14426" w:rsidRDefault="00B14426" w:rsidP="00B14426">
      <w:pPr>
        <w:widowControl w:val="0"/>
        <w:spacing w:line="360" w:lineRule="auto"/>
        <w:ind w:firstLine="709"/>
        <w:jc w:val="both"/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</w:pPr>
    </w:p>
    <w:p w:rsidR="00B14426" w:rsidRDefault="00B14426" w:rsidP="00B14426">
      <w:pPr>
        <w:jc w:val="center"/>
        <w:rPr>
          <w:sz w:val="32"/>
          <w:szCs w:val="32"/>
        </w:rPr>
      </w:pPr>
    </w:p>
    <w:p w:rsidR="00B14426" w:rsidRDefault="00B14426" w:rsidP="00B14426">
      <w:pPr>
        <w:jc w:val="center"/>
        <w:rPr>
          <w:sz w:val="32"/>
          <w:szCs w:val="32"/>
        </w:rPr>
      </w:pPr>
      <w:r w:rsidRPr="00C315A6">
        <w:rPr>
          <w:sz w:val="32"/>
          <w:szCs w:val="32"/>
        </w:rPr>
        <w:t>Задание</w:t>
      </w:r>
    </w:p>
    <w:p w:rsidR="00D16A6F" w:rsidRDefault="00D16A6F" w:rsidP="00B14426">
      <w:pPr>
        <w:jc w:val="center"/>
        <w:rPr>
          <w:sz w:val="32"/>
          <w:szCs w:val="32"/>
        </w:rPr>
      </w:pPr>
    </w:p>
    <w:p w:rsidR="00D16A6F" w:rsidRPr="00D16A6F" w:rsidRDefault="00D16A6F" w:rsidP="00D16A6F">
      <w:pPr>
        <w:jc w:val="center"/>
        <w:rPr>
          <w:sz w:val="32"/>
          <w:szCs w:val="32"/>
        </w:rPr>
      </w:pPr>
    </w:p>
    <w:p w:rsidR="00D16A6F" w:rsidRPr="00D16A6F" w:rsidRDefault="00D16A6F" w:rsidP="00D16A6F">
      <w:pPr>
        <w:jc w:val="center"/>
        <w:rPr>
          <w:sz w:val="32"/>
          <w:szCs w:val="32"/>
        </w:rPr>
      </w:pPr>
      <w:r w:rsidRPr="00D16A6F">
        <w:rPr>
          <w:sz w:val="32"/>
          <w:szCs w:val="32"/>
        </w:rPr>
        <w:t xml:space="preserve">Изготовление юбки для </w:t>
      </w:r>
      <w:r w:rsidR="002731A3">
        <w:rPr>
          <w:sz w:val="32"/>
          <w:szCs w:val="32"/>
        </w:rPr>
        <w:t xml:space="preserve">девочки </w:t>
      </w:r>
      <w:r w:rsidRPr="00D16A6F">
        <w:rPr>
          <w:sz w:val="32"/>
          <w:szCs w:val="32"/>
        </w:rPr>
        <w:t>школьного возраста</w:t>
      </w:r>
      <w:r>
        <w:rPr>
          <w:sz w:val="32"/>
          <w:szCs w:val="32"/>
        </w:rPr>
        <w:t>.</w:t>
      </w:r>
    </w:p>
    <w:p w:rsidR="00D16A6F" w:rsidRPr="00D16A6F" w:rsidRDefault="00D16A6F" w:rsidP="00D16A6F"/>
    <w:p w:rsidR="00D16A6F" w:rsidRPr="00D16A6F" w:rsidRDefault="00D16A6F" w:rsidP="00D16A6F">
      <w:pPr>
        <w:rPr>
          <w:sz w:val="28"/>
          <w:szCs w:val="28"/>
        </w:rPr>
      </w:pPr>
    </w:p>
    <w:p w:rsidR="002731A3" w:rsidRDefault="00D16A6F" w:rsidP="00D16A6F">
      <w:pPr>
        <w:rPr>
          <w:sz w:val="28"/>
          <w:szCs w:val="28"/>
        </w:rPr>
      </w:pPr>
      <w:r w:rsidRPr="00D16A6F">
        <w:rPr>
          <w:sz w:val="28"/>
          <w:szCs w:val="28"/>
        </w:rPr>
        <w:t>Конкурсант должен изготовить юбку для девочки школьного возраста</w:t>
      </w:r>
    </w:p>
    <w:p w:rsidR="00D16A6F" w:rsidRPr="00D16A6F" w:rsidRDefault="00F62955" w:rsidP="00D16A6F">
      <w:pPr>
        <w:rPr>
          <w:sz w:val="28"/>
          <w:szCs w:val="28"/>
        </w:rPr>
      </w:pPr>
      <w:r w:rsidRPr="00D16A6F">
        <w:rPr>
          <w:sz w:val="28"/>
          <w:szCs w:val="28"/>
        </w:rPr>
        <w:t>по эскизу</w:t>
      </w:r>
      <w:r w:rsidR="00D16A6F" w:rsidRPr="00D16A6F">
        <w:rPr>
          <w:sz w:val="28"/>
          <w:szCs w:val="28"/>
        </w:rPr>
        <w:t xml:space="preserve"> и предложенному техническому описанию (Приложение 1). Участники п</w:t>
      </w:r>
      <w:r w:rsidR="002731A3">
        <w:rPr>
          <w:sz w:val="28"/>
          <w:szCs w:val="28"/>
        </w:rPr>
        <w:t xml:space="preserve">олучают лекала юбки, крой юбки </w:t>
      </w:r>
      <w:r w:rsidR="00D16A6F" w:rsidRPr="00D16A6F">
        <w:rPr>
          <w:sz w:val="28"/>
          <w:szCs w:val="28"/>
        </w:rPr>
        <w:t>и изготавливают изделие.</w:t>
      </w:r>
    </w:p>
    <w:p w:rsidR="00D16A6F" w:rsidRPr="00D16A6F" w:rsidRDefault="00D16A6F" w:rsidP="00D16A6F">
      <w:pPr>
        <w:rPr>
          <w:sz w:val="28"/>
          <w:szCs w:val="28"/>
        </w:rPr>
      </w:pPr>
    </w:p>
    <w:p w:rsidR="00D16A6F" w:rsidRPr="00D16A6F" w:rsidRDefault="00D16A6F" w:rsidP="00D16A6F">
      <w:pPr>
        <w:rPr>
          <w:sz w:val="28"/>
          <w:szCs w:val="28"/>
        </w:rPr>
      </w:pPr>
      <w:r w:rsidRPr="00D16A6F">
        <w:rPr>
          <w:sz w:val="28"/>
          <w:szCs w:val="28"/>
        </w:rPr>
        <w:t xml:space="preserve">Юбка должна отвечать следующим требованиям: </w:t>
      </w:r>
      <w:r w:rsidRPr="00D16A6F">
        <w:rPr>
          <w:sz w:val="28"/>
          <w:szCs w:val="28"/>
        </w:rPr>
        <w:sym w:font="Symbol" w:char="F02D"/>
      </w:r>
      <w:r w:rsidRPr="00D16A6F">
        <w:rPr>
          <w:sz w:val="28"/>
          <w:szCs w:val="28"/>
        </w:rPr>
        <w:t xml:space="preserve">иметь законченный </w:t>
      </w:r>
      <w:bookmarkStart w:id="5" w:name="_GoBack"/>
      <w:bookmarkEnd w:id="5"/>
      <w:r w:rsidR="00F62955" w:rsidRPr="00D16A6F">
        <w:rPr>
          <w:sz w:val="28"/>
          <w:szCs w:val="28"/>
        </w:rPr>
        <w:t>вид; соответствовать</w:t>
      </w:r>
      <w:r w:rsidRPr="00D16A6F">
        <w:rPr>
          <w:sz w:val="28"/>
          <w:szCs w:val="28"/>
        </w:rPr>
        <w:t xml:space="preserve"> представленному эскизу, техническому описанию; </w:t>
      </w:r>
      <w:r w:rsidRPr="00D16A6F">
        <w:rPr>
          <w:sz w:val="28"/>
          <w:szCs w:val="28"/>
        </w:rPr>
        <w:sym w:font="Symbol" w:char="F02D"/>
      </w:r>
      <w:r w:rsidRPr="00D16A6F">
        <w:rPr>
          <w:sz w:val="28"/>
          <w:szCs w:val="28"/>
        </w:rPr>
        <w:t xml:space="preserve">иметь характеристики, определённые заданием; </w:t>
      </w:r>
      <w:r w:rsidRPr="00D16A6F">
        <w:rPr>
          <w:sz w:val="28"/>
          <w:szCs w:val="28"/>
        </w:rPr>
        <w:sym w:font="Symbol" w:char="F02D"/>
      </w:r>
      <w:r w:rsidRPr="00D16A6F">
        <w:rPr>
          <w:sz w:val="28"/>
          <w:szCs w:val="28"/>
        </w:rPr>
        <w:t xml:space="preserve">демонстрировать качество изготовления конструкции и выполнения технологической обработки изделия. </w:t>
      </w:r>
    </w:p>
    <w:p w:rsidR="00D16A6F" w:rsidRPr="00D16A6F" w:rsidRDefault="00D16A6F" w:rsidP="00D16A6F">
      <w:pPr>
        <w:rPr>
          <w:sz w:val="28"/>
          <w:szCs w:val="28"/>
        </w:rPr>
      </w:pPr>
    </w:p>
    <w:p w:rsidR="00D16A6F" w:rsidRPr="00D16A6F" w:rsidRDefault="00D16A6F" w:rsidP="00D16A6F">
      <w:pPr>
        <w:rPr>
          <w:sz w:val="28"/>
          <w:szCs w:val="28"/>
        </w:rPr>
      </w:pPr>
      <w:r w:rsidRPr="00D16A6F">
        <w:rPr>
          <w:sz w:val="28"/>
          <w:szCs w:val="28"/>
        </w:rPr>
        <w:t>По истечении 4 астрономи</w:t>
      </w:r>
      <w:r w:rsidR="002731A3">
        <w:rPr>
          <w:sz w:val="28"/>
          <w:szCs w:val="28"/>
        </w:rPr>
        <w:t xml:space="preserve">ческих часов конкурсант должен </w:t>
      </w:r>
      <w:r w:rsidRPr="00D16A6F">
        <w:rPr>
          <w:sz w:val="28"/>
          <w:szCs w:val="28"/>
        </w:rPr>
        <w:t>сдать готовую или не готовую работу для выставления оценки (Приложение 2)</w:t>
      </w:r>
    </w:p>
    <w:p w:rsidR="00D16A6F" w:rsidRPr="00D16A6F" w:rsidRDefault="00D16A6F" w:rsidP="00D16A6F">
      <w:pPr>
        <w:rPr>
          <w:sz w:val="28"/>
          <w:szCs w:val="28"/>
        </w:rPr>
      </w:pPr>
    </w:p>
    <w:p w:rsidR="00D16A6F" w:rsidRDefault="00D16A6F" w:rsidP="00B14426">
      <w:pPr>
        <w:jc w:val="center"/>
        <w:rPr>
          <w:sz w:val="32"/>
          <w:szCs w:val="32"/>
        </w:rPr>
      </w:pPr>
    </w:p>
    <w:p w:rsidR="00D16A6F" w:rsidRDefault="00D16A6F" w:rsidP="00B14426">
      <w:pPr>
        <w:jc w:val="center"/>
        <w:rPr>
          <w:sz w:val="32"/>
          <w:szCs w:val="32"/>
        </w:rPr>
      </w:pPr>
    </w:p>
    <w:p w:rsidR="00D16A6F" w:rsidRDefault="00D16A6F" w:rsidP="00B14426">
      <w:pPr>
        <w:jc w:val="center"/>
        <w:rPr>
          <w:sz w:val="32"/>
          <w:szCs w:val="32"/>
        </w:rPr>
      </w:pPr>
    </w:p>
    <w:p w:rsidR="00D16A6F" w:rsidRPr="00C315A6" w:rsidRDefault="00D16A6F" w:rsidP="00B14426">
      <w:pPr>
        <w:jc w:val="center"/>
        <w:rPr>
          <w:sz w:val="32"/>
          <w:szCs w:val="32"/>
        </w:rPr>
      </w:pPr>
    </w:p>
    <w:p w:rsidR="00B14426" w:rsidRPr="00C315A6" w:rsidRDefault="00B14426" w:rsidP="00B14426">
      <w:pPr>
        <w:rPr>
          <w:sz w:val="28"/>
          <w:szCs w:val="28"/>
        </w:rPr>
      </w:pPr>
    </w:p>
    <w:p w:rsidR="00A95249" w:rsidRDefault="00A95249"/>
    <w:p w:rsidR="00B83606" w:rsidRDefault="00B83606"/>
    <w:p w:rsidR="00B83606" w:rsidRDefault="00B83606"/>
    <w:p w:rsidR="00B83606" w:rsidRDefault="00B83606"/>
    <w:p w:rsidR="00B83606" w:rsidRDefault="00B83606"/>
    <w:p w:rsidR="00B83606" w:rsidRDefault="00B83606"/>
    <w:p w:rsidR="00B83606" w:rsidRDefault="00B83606"/>
    <w:p w:rsidR="00B83606" w:rsidRPr="0083696F" w:rsidRDefault="008C2807" w:rsidP="008C2807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6" w:name="_Toc379539625"/>
      <w:bookmarkStart w:id="7" w:name="_Toc66870134"/>
      <w:r>
        <w:rPr>
          <w:rStyle w:val="10"/>
          <w:rFonts w:ascii="Times New Roman" w:hAnsi="Times New Roman"/>
          <w:b/>
          <w:bCs/>
        </w:rPr>
        <w:lastRenderedPageBreak/>
        <w:t xml:space="preserve">4. </w:t>
      </w:r>
      <w:r w:rsidR="00B83606" w:rsidRPr="0083696F">
        <w:rPr>
          <w:rStyle w:val="10"/>
          <w:rFonts w:ascii="Times New Roman" w:hAnsi="Times New Roman"/>
          <w:b/>
          <w:bCs/>
        </w:rPr>
        <w:t>Модули задания и необходимое время</w:t>
      </w:r>
      <w:bookmarkEnd w:id="6"/>
      <w:bookmarkEnd w:id="7"/>
    </w:p>
    <w:p w:rsidR="00B83606" w:rsidRDefault="00B83606" w:rsidP="00B83606">
      <w:pPr>
        <w:tabs>
          <w:tab w:val="left" w:pos="7245"/>
        </w:tabs>
        <w:ind w:firstLine="709"/>
        <w:jc w:val="right"/>
        <w:rPr>
          <w:sz w:val="28"/>
          <w:szCs w:val="28"/>
        </w:rPr>
      </w:pPr>
      <w:r w:rsidRPr="00A67174">
        <w:rPr>
          <w:sz w:val="28"/>
          <w:szCs w:val="28"/>
        </w:rPr>
        <w:t>Таблица 1.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341"/>
        <w:gridCol w:w="3298"/>
        <w:gridCol w:w="2127"/>
        <w:gridCol w:w="3805"/>
      </w:tblGrid>
      <w:tr w:rsidR="00B83606" w:rsidRPr="00AE3481" w:rsidTr="00386B73">
        <w:tc>
          <w:tcPr>
            <w:tcW w:w="2790" w:type="pct"/>
            <w:gridSpan w:val="2"/>
            <w:shd w:val="clear" w:color="auto" w:fill="5B9BD5" w:themeFill="accent1"/>
            <w:vAlign w:val="center"/>
          </w:tcPr>
          <w:p w:rsidR="00B83606" w:rsidRPr="00AE3481" w:rsidRDefault="00B83606" w:rsidP="00386B73">
            <w:pPr>
              <w:ind w:hanging="34"/>
              <w:jc w:val="center"/>
              <w:rPr>
                <w:b/>
                <w:color w:val="FFFFFF" w:themeColor="background1"/>
              </w:rPr>
            </w:pPr>
            <w:r w:rsidRPr="00AE3481">
              <w:rPr>
                <w:b/>
                <w:color w:val="FFFFFF" w:themeColor="background1"/>
              </w:rPr>
              <w:t>Наименование модуля</w:t>
            </w:r>
          </w:p>
        </w:tc>
        <w:tc>
          <w:tcPr>
            <w:tcW w:w="1112" w:type="pct"/>
            <w:shd w:val="clear" w:color="auto" w:fill="5B9BD5" w:themeFill="accent1"/>
            <w:vAlign w:val="center"/>
          </w:tcPr>
          <w:p w:rsidR="00B83606" w:rsidRPr="00AE3481" w:rsidRDefault="00B83606" w:rsidP="00386B73">
            <w:pPr>
              <w:ind w:hanging="34"/>
              <w:jc w:val="center"/>
              <w:rPr>
                <w:b/>
                <w:color w:val="FFFFFF" w:themeColor="background1"/>
              </w:rPr>
            </w:pPr>
            <w:r w:rsidRPr="00AE3481">
              <w:rPr>
                <w:b/>
                <w:color w:val="FFFFFF" w:themeColor="background1"/>
              </w:rPr>
              <w:t>Соревновательный день (С1, С2, С3)</w:t>
            </w:r>
          </w:p>
        </w:tc>
        <w:tc>
          <w:tcPr>
            <w:tcW w:w="1097" w:type="pct"/>
            <w:shd w:val="clear" w:color="auto" w:fill="5B9BD5" w:themeFill="accent1"/>
            <w:vAlign w:val="center"/>
          </w:tcPr>
          <w:p w:rsidR="00B83606" w:rsidRPr="00AE3481" w:rsidRDefault="00B83606" w:rsidP="00386B73">
            <w:pPr>
              <w:ind w:hanging="34"/>
              <w:jc w:val="center"/>
              <w:rPr>
                <w:b/>
                <w:color w:val="FFFFFF" w:themeColor="background1"/>
              </w:rPr>
            </w:pPr>
            <w:r w:rsidRPr="00AE3481">
              <w:rPr>
                <w:b/>
                <w:color w:val="FFFFFF" w:themeColor="background1"/>
              </w:rPr>
              <w:t>Время на задание</w:t>
            </w:r>
          </w:p>
        </w:tc>
      </w:tr>
      <w:tr w:rsidR="00B83606" w:rsidRPr="00AE3481" w:rsidTr="00386B73">
        <w:trPr>
          <w:trHeight w:val="50"/>
        </w:trPr>
        <w:tc>
          <w:tcPr>
            <w:tcW w:w="172" w:type="pct"/>
            <w:shd w:val="clear" w:color="auto" w:fill="323E4F" w:themeFill="text2" w:themeFillShade="BF"/>
            <w:vAlign w:val="center"/>
          </w:tcPr>
          <w:p w:rsidR="00B83606" w:rsidRPr="00AE3481" w:rsidRDefault="00B83606" w:rsidP="00386B73">
            <w:pPr>
              <w:ind w:hanging="34"/>
              <w:jc w:val="center"/>
              <w:rPr>
                <w:color w:val="FFFFFF" w:themeColor="background1"/>
              </w:rPr>
            </w:pPr>
            <w:r w:rsidRPr="00AE3481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2619" w:type="pct"/>
            <w:vAlign w:val="center"/>
          </w:tcPr>
          <w:p w:rsidR="00B83606" w:rsidRPr="00AE3481" w:rsidRDefault="00D16A6F" w:rsidP="00386B73">
            <w:pPr>
              <w:ind w:hanging="34"/>
            </w:pPr>
            <w:r>
              <w:t>Пошив юбки школьной</w:t>
            </w:r>
          </w:p>
        </w:tc>
        <w:tc>
          <w:tcPr>
            <w:tcW w:w="1112" w:type="pct"/>
            <w:vAlign w:val="center"/>
          </w:tcPr>
          <w:p w:rsidR="00B83606" w:rsidRPr="00AE3481" w:rsidRDefault="00B83606" w:rsidP="00386B73">
            <w:pPr>
              <w:ind w:hanging="34"/>
              <w:jc w:val="center"/>
            </w:pPr>
            <w:r>
              <w:t>С1</w:t>
            </w:r>
          </w:p>
        </w:tc>
        <w:tc>
          <w:tcPr>
            <w:tcW w:w="1097" w:type="pct"/>
            <w:vAlign w:val="center"/>
          </w:tcPr>
          <w:p w:rsidR="00B83606" w:rsidRPr="00AE3481" w:rsidRDefault="00D16A6F" w:rsidP="00386B73">
            <w:pPr>
              <w:ind w:hanging="34"/>
              <w:jc w:val="center"/>
            </w:pPr>
            <w:r>
              <w:t>4</w:t>
            </w:r>
            <w:r w:rsidR="00B83606">
              <w:t xml:space="preserve"> час</w:t>
            </w:r>
            <w:r w:rsidR="008C2807">
              <w:t>а</w:t>
            </w:r>
          </w:p>
        </w:tc>
      </w:tr>
      <w:tr w:rsidR="00B83606" w:rsidRPr="00AE3481" w:rsidTr="00386B73">
        <w:tc>
          <w:tcPr>
            <w:tcW w:w="172" w:type="pct"/>
            <w:shd w:val="clear" w:color="auto" w:fill="323E4F" w:themeFill="text2" w:themeFillShade="BF"/>
            <w:vAlign w:val="center"/>
          </w:tcPr>
          <w:p w:rsidR="00B83606" w:rsidRPr="00AE3481" w:rsidRDefault="00B83606" w:rsidP="00386B73">
            <w:pPr>
              <w:ind w:hanging="34"/>
              <w:jc w:val="center"/>
              <w:rPr>
                <w:color w:val="FFFFFF" w:themeColor="background1"/>
              </w:rPr>
            </w:pPr>
            <w:r w:rsidRPr="00AE3481">
              <w:rPr>
                <w:b/>
                <w:color w:val="FFFFFF" w:themeColor="background1"/>
                <w:lang w:val="en-US"/>
              </w:rPr>
              <w:t>B</w:t>
            </w:r>
          </w:p>
        </w:tc>
        <w:tc>
          <w:tcPr>
            <w:tcW w:w="2619" w:type="pct"/>
            <w:vAlign w:val="center"/>
          </w:tcPr>
          <w:p w:rsidR="00B83606" w:rsidRPr="00AE3481" w:rsidRDefault="00B83606" w:rsidP="00386B73">
            <w:pPr>
              <w:ind w:hanging="34"/>
            </w:pPr>
          </w:p>
        </w:tc>
        <w:tc>
          <w:tcPr>
            <w:tcW w:w="1112" w:type="pct"/>
            <w:vAlign w:val="center"/>
          </w:tcPr>
          <w:p w:rsidR="00B83606" w:rsidRPr="00AE3481" w:rsidRDefault="00B83606" w:rsidP="00386B73">
            <w:pPr>
              <w:ind w:hanging="34"/>
              <w:jc w:val="center"/>
            </w:pPr>
          </w:p>
        </w:tc>
        <w:tc>
          <w:tcPr>
            <w:tcW w:w="1097" w:type="pct"/>
            <w:vAlign w:val="center"/>
          </w:tcPr>
          <w:p w:rsidR="00B83606" w:rsidRPr="00AE3481" w:rsidRDefault="00B83606" w:rsidP="00386B73">
            <w:pPr>
              <w:ind w:hanging="34"/>
              <w:jc w:val="center"/>
            </w:pPr>
          </w:p>
        </w:tc>
      </w:tr>
      <w:tr w:rsidR="00B83606" w:rsidRPr="00AE3481" w:rsidTr="00386B73">
        <w:tc>
          <w:tcPr>
            <w:tcW w:w="172" w:type="pct"/>
            <w:shd w:val="clear" w:color="auto" w:fill="323E4F" w:themeFill="text2" w:themeFillShade="BF"/>
            <w:vAlign w:val="center"/>
          </w:tcPr>
          <w:p w:rsidR="00B83606" w:rsidRPr="00AE3481" w:rsidRDefault="00B83606" w:rsidP="00386B73">
            <w:pPr>
              <w:ind w:hanging="34"/>
              <w:jc w:val="center"/>
              <w:rPr>
                <w:color w:val="FFFFFF" w:themeColor="background1"/>
              </w:rPr>
            </w:pPr>
            <w:r w:rsidRPr="00AE3481">
              <w:rPr>
                <w:b/>
                <w:color w:val="FFFFFF" w:themeColor="background1"/>
                <w:lang w:val="en-US"/>
              </w:rPr>
              <w:t>C</w:t>
            </w:r>
          </w:p>
        </w:tc>
        <w:tc>
          <w:tcPr>
            <w:tcW w:w="2619" w:type="pct"/>
            <w:vAlign w:val="center"/>
          </w:tcPr>
          <w:p w:rsidR="00B83606" w:rsidRPr="00AE3481" w:rsidRDefault="00B83606" w:rsidP="00386B73">
            <w:pPr>
              <w:ind w:hanging="34"/>
            </w:pPr>
          </w:p>
        </w:tc>
        <w:tc>
          <w:tcPr>
            <w:tcW w:w="1112" w:type="pct"/>
            <w:vAlign w:val="center"/>
          </w:tcPr>
          <w:p w:rsidR="00B83606" w:rsidRPr="00AE3481" w:rsidRDefault="00B83606" w:rsidP="00386B73">
            <w:pPr>
              <w:ind w:hanging="34"/>
              <w:jc w:val="center"/>
            </w:pPr>
          </w:p>
        </w:tc>
        <w:tc>
          <w:tcPr>
            <w:tcW w:w="1097" w:type="pct"/>
            <w:vAlign w:val="center"/>
          </w:tcPr>
          <w:p w:rsidR="00B83606" w:rsidRPr="00AE3481" w:rsidRDefault="00B83606" w:rsidP="00386B73">
            <w:pPr>
              <w:ind w:hanging="34"/>
              <w:jc w:val="center"/>
            </w:pPr>
          </w:p>
        </w:tc>
      </w:tr>
      <w:tr w:rsidR="00B83606" w:rsidRPr="00AE3481" w:rsidTr="00386B73">
        <w:tc>
          <w:tcPr>
            <w:tcW w:w="172" w:type="pct"/>
            <w:shd w:val="clear" w:color="auto" w:fill="323E4F" w:themeFill="text2" w:themeFillShade="BF"/>
            <w:vAlign w:val="center"/>
          </w:tcPr>
          <w:p w:rsidR="00B83606" w:rsidRPr="008C2807" w:rsidRDefault="00B83606" w:rsidP="00386B73">
            <w:pPr>
              <w:ind w:hanging="3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lang w:val="en-US"/>
              </w:rPr>
              <w:t>D</w:t>
            </w:r>
          </w:p>
        </w:tc>
        <w:tc>
          <w:tcPr>
            <w:tcW w:w="2619" w:type="pct"/>
            <w:vAlign w:val="center"/>
          </w:tcPr>
          <w:p w:rsidR="00B83606" w:rsidRPr="00AE3481" w:rsidRDefault="00B83606" w:rsidP="00386B73">
            <w:pPr>
              <w:ind w:hanging="34"/>
            </w:pPr>
          </w:p>
        </w:tc>
        <w:tc>
          <w:tcPr>
            <w:tcW w:w="1112" w:type="pct"/>
            <w:vAlign w:val="center"/>
          </w:tcPr>
          <w:p w:rsidR="00B83606" w:rsidRPr="00AE3481" w:rsidRDefault="00B83606" w:rsidP="00386B73">
            <w:pPr>
              <w:ind w:hanging="34"/>
              <w:jc w:val="center"/>
            </w:pPr>
          </w:p>
        </w:tc>
        <w:tc>
          <w:tcPr>
            <w:tcW w:w="1097" w:type="pct"/>
            <w:vAlign w:val="center"/>
          </w:tcPr>
          <w:p w:rsidR="00B83606" w:rsidRPr="00AE3481" w:rsidRDefault="00B83606" w:rsidP="00386B73">
            <w:pPr>
              <w:ind w:hanging="34"/>
              <w:jc w:val="center"/>
            </w:pPr>
          </w:p>
        </w:tc>
      </w:tr>
      <w:tr w:rsidR="00B83606" w:rsidRPr="00AE3481" w:rsidTr="00386B73">
        <w:tc>
          <w:tcPr>
            <w:tcW w:w="172" w:type="pct"/>
            <w:shd w:val="clear" w:color="auto" w:fill="323E4F" w:themeFill="text2" w:themeFillShade="BF"/>
            <w:vAlign w:val="center"/>
          </w:tcPr>
          <w:p w:rsidR="00B83606" w:rsidRPr="00AE3481" w:rsidRDefault="00B83606" w:rsidP="00386B73">
            <w:pPr>
              <w:ind w:hanging="34"/>
              <w:jc w:val="center"/>
              <w:rPr>
                <w:color w:val="FFFFFF" w:themeColor="background1"/>
              </w:rPr>
            </w:pPr>
          </w:p>
        </w:tc>
        <w:tc>
          <w:tcPr>
            <w:tcW w:w="2619" w:type="pct"/>
            <w:vAlign w:val="center"/>
          </w:tcPr>
          <w:p w:rsidR="00B83606" w:rsidRPr="005B2F1F" w:rsidRDefault="00B83606" w:rsidP="00386B73">
            <w:pPr>
              <w:ind w:hanging="34"/>
              <w:jc w:val="right"/>
              <w:rPr>
                <w:b/>
              </w:rPr>
            </w:pPr>
            <w:r w:rsidRPr="005B2F1F">
              <w:rPr>
                <w:b/>
              </w:rPr>
              <w:t>ИТОГО</w:t>
            </w:r>
          </w:p>
        </w:tc>
        <w:tc>
          <w:tcPr>
            <w:tcW w:w="1112" w:type="pct"/>
            <w:vAlign w:val="center"/>
          </w:tcPr>
          <w:p w:rsidR="00B83606" w:rsidRPr="005B2F1F" w:rsidRDefault="00B83606" w:rsidP="00386B73">
            <w:pPr>
              <w:ind w:hanging="34"/>
              <w:jc w:val="center"/>
              <w:rPr>
                <w:b/>
              </w:rPr>
            </w:pPr>
          </w:p>
        </w:tc>
        <w:tc>
          <w:tcPr>
            <w:tcW w:w="1097" w:type="pct"/>
            <w:vAlign w:val="center"/>
          </w:tcPr>
          <w:p w:rsidR="00B83606" w:rsidRPr="008C2807" w:rsidRDefault="008C2807" w:rsidP="008525F8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2807">
              <w:rPr>
                <w:b/>
              </w:rPr>
              <w:t>часа</w:t>
            </w:r>
          </w:p>
        </w:tc>
      </w:tr>
    </w:tbl>
    <w:p w:rsidR="00B83606" w:rsidRDefault="00B83606" w:rsidP="00B83606">
      <w:pPr>
        <w:spacing w:before="240"/>
        <w:contextualSpacing/>
        <w:mirrorIndents/>
        <w:jc w:val="both"/>
        <w:rPr>
          <w:i/>
          <w:sz w:val="28"/>
          <w:szCs w:val="28"/>
        </w:rPr>
      </w:pPr>
    </w:p>
    <w:p w:rsidR="008C2807" w:rsidRPr="008C2807" w:rsidRDefault="008C2807" w:rsidP="008C2807">
      <w:pPr>
        <w:jc w:val="both"/>
        <w:rPr>
          <w:rStyle w:val="10"/>
          <w:rFonts w:ascii="Times New Roman" w:hAnsi="Times New Roman"/>
          <w:b/>
          <w:bCs/>
        </w:rPr>
      </w:pPr>
      <w:bookmarkStart w:id="8" w:name="_Toc66870135"/>
      <w:r>
        <w:rPr>
          <w:rStyle w:val="10"/>
          <w:rFonts w:ascii="Times New Roman" w:hAnsi="Times New Roman"/>
          <w:b/>
          <w:bCs/>
        </w:rPr>
        <w:t>5.</w:t>
      </w:r>
      <w:r w:rsidRPr="008C2807">
        <w:rPr>
          <w:rStyle w:val="10"/>
          <w:rFonts w:ascii="Times New Roman" w:hAnsi="Times New Roman"/>
          <w:b/>
          <w:bCs/>
        </w:rPr>
        <w:t>Критерии оценки.</w:t>
      </w:r>
      <w:bookmarkEnd w:id="8"/>
    </w:p>
    <w:p w:rsidR="008C2807" w:rsidRDefault="008C2807" w:rsidP="008C2807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2.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484"/>
        <w:gridCol w:w="4217"/>
        <w:gridCol w:w="1828"/>
        <w:gridCol w:w="1715"/>
        <w:gridCol w:w="1327"/>
      </w:tblGrid>
      <w:tr w:rsidR="008C2807" w:rsidRPr="0073359C" w:rsidTr="00386B73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5B9BD5" w:themeFill="accent1"/>
            <w:vAlign w:val="center"/>
          </w:tcPr>
          <w:p w:rsidR="008C2807" w:rsidRPr="0073359C" w:rsidRDefault="008C2807" w:rsidP="00386B73">
            <w:pPr>
              <w:mirrorIndents/>
              <w:jc w:val="center"/>
              <w:rPr>
                <w:b/>
                <w:color w:val="FFFFFF" w:themeColor="background1"/>
              </w:rPr>
            </w:pPr>
            <w:r w:rsidRPr="0073359C">
              <w:rPr>
                <w:b/>
                <w:color w:val="FFFFFF" w:themeColor="background1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5B9BD5" w:themeFill="accent1"/>
            <w:vAlign w:val="center"/>
          </w:tcPr>
          <w:p w:rsidR="008C2807" w:rsidRPr="0073359C" w:rsidRDefault="008C2807" w:rsidP="00386B73">
            <w:pPr>
              <w:mirrorIndents/>
              <w:jc w:val="center"/>
              <w:rPr>
                <w:b/>
                <w:color w:val="FFFFFF" w:themeColor="background1"/>
              </w:rPr>
            </w:pPr>
            <w:r w:rsidRPr="0073359C">
              <w:rPr>
                <w:b/>
                <w:color w:val="FFFFFF" w:themeColor="background1"/>
              </w:rPr>
              <w:t>Баллы</w:t>
            </w:r>
          </w:p>
        </w:tc>
      </w:tr>
      <w:tr w:rsidR="008C2807" w:rsidRPr="0073359C" w:rsidTr="00386B73">
        <w:trPr>
          <w:jc w:val="center"/>
        </w:trPr>
        <w:tc>
          <w:tcPr>
            <w:tcW w:w="2456" w:type="pct"/>
            <w:gridSpan w:val="2"/>
            <w:vMerge/>
            <w:shd w:val="clear" w:color="auto" w:fill="5B9BD5" w:themeFill="accent1"/>
            <w:vAlign w:val="center"/>
          </w:tcPr>
          <w:p w:rsidR="008C2807" w:rsidRPr="0073359C" w:rsidRDefault="008C2807" w:rsidP="00386B73">
            <w:pPr>
              <w:mirrorIndents/>
              <w:jc w:val="center"/>
              <w:rPr>
                <w:b/>
              </w:rPr>
            </w:pPr>
          </w:p>
        </w:tc>
        <w:tc>
          <w:tcPr>
            <w:tcW w:w="955" w:type="pct"/>
            <w:shd w:val="clear" w:color="auto" w:fill="323E4F" w:themeFill="text2" w:themeFillShade="BF"/>
            <w:vAlign w:val="center"/>
          </w:tcPr>
          <w:p w:rsidR="008C2807" w:rsidRPr="0073359C" w:rsidRDefault="008C2807" w:rsidP="00386B73">
            <w:pPr>
              <w:mirrorIndents/>
              <w:jc w:val="center"/>
              <w:rPr>
                <w:b/>
              </w:rPr>
            </w:pPr>
            <w:r w:rsidRPr="0073359C">
              <w:rPr>
                <w:b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:rsidR="008C2807" w:rsidRPr="0073359C" w:rsidRDefault="008C2807" w:rsidP="00386B73">
            <w:pPr>
              <w:mirrorIndents/>
              <w:jc w:val="center"/>
              <w:rPr>
                <w:b/>
              </w:rPr>
            </w:pPr>
            <w:r w:rsidRPr="0073359C">
              <w:rPr>
                <w:b/>
              </w:rPr>
              <w:t>Объективная оценка</w:t>
            </w:r>
          </w:p>
        </w:tc>
        <w:tc>
          <w:tcPr>
            <w:tcW w:w="693" w:type="pct"/>
            <w:shd w:val="clear" w:color="auto" w:fill="323E4F" w:themeFill="text2" w:themeFillShade="BF"/>
            <w:vAlign w:val="center"/>
          </w:tcPr>
          <w:p w:rsidR="008C2807" w:rsidRPr="0073359C" w:rsidRDefault="008C2807" w:rsidP="00386B73">
            <w:pPr>
              <w:mirrorIndents/>
              <w:jc w:val="center"/>
              <w:rPr>
                <w:b/>
              </w:rPr>
            </w:pPr>
            <w:r w:rsidRPr="0073359C">
              <w:rPr>
                <w:b/>
              </w:rPr>
              <w:t>Общая оценка</w:t>
            </w:r>
          </w:p>
        </w:tc>
      </w:tr>
      <w:tr w:rsidR="008C2807" w:rsidRPr="0073359C" w:rsidTr="00386B73">
        <w:trPr>
          <w:jc w:val="center"/>
        </w:trPr>
        <w:tc>
          <w:tcPr>
            <w:tcW w:w="253" w:type="pct"/>
            <w:shd w:val="clear" w:color="auto" w:fill="323E4F" w:themeFill="text2" w:themeFillShade="BF"/>
            <w:vAlign w:val="center"/>
          </w:tcPr>
          <w:p w:rsidR="008C2807" w:rsidRPr="0073359C" w:rsidRDefault="008C2807" w:rsidP="00386B73">
            <w:pPr>
              <w:mirrorIndents/>
              <w:jc w:val="center"/>
              <w:rPr>
                <w:b/>
              </w:rPr>
            </w:pPr>
            <w:r w:rsidRPr="0073359C">
              <w:rPr>
                <w:b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:rsidR="008C2807" w:rsidRPr="0073359C" w:rsidRDefault="00D16A6F" w:rsidP="00386B73">
            <w:pPr>
              <w:mirrorIndents/>
              <w:jc w:val="both"/>
              <w:rPr>
                <w:b/>
              </w:rPr>
            </w:pPr>
            <w:r>
              <w:t>Пошив юбки школьной</w:t>
            </w:r>
          </w:p>
        </w:tc>
        <w:tc>
          <w:tcPr>
            <w:tcW w:w="955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  <w:tc>
          <w:tcPr>
            <w:tcW w:w="896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  <w:tc>
          <w:tcPr>
            <w:tcW w:w="693" w:type="pct"/>
            <w:vAlign w:val="center"/>
          </w:tcPr>
          <w:p w:rsidR="008C2807" w:rsidRPr="00F34329" w:rsidRDefault="00F34329" w:rsidP="00386B73">
            <w:pPr>
              <w:mirrorIndents/>
              <w:jc w:val="center"/>
              <w:rPr>
                <w:b/>
              </w:rPr>
            </w:pPr>
            <w:r w:rsidRPr="00F34329">
              <w:rPr>
                <w:b/>
              </w:rPr>
              <w:t>33</w:t>
            </w:r>
          </w:p>
        </w:tc>
      </w:tr>
      <w:tr w:rsidR="008C2807" w:rsidRPr="0073359C" w:rsidTr="00386B73">
        <w:trPr>
          <w:jc w:val="center"/>
        </w:trPr>
        <w:tc>
          <w:tcPr>
            <w:tcW w:w="253" w:type="pct"/>
            <w:shd w:val="clear" w:color="auto" w:fill="323E4F" w:themeFill="text2" w:themeFillShade="BF"/>
            <w:vAlign w:val="center"/>
          </w:tcPr>
          <w:p w:rsidR="008C2807" w:rsidRPr="0073359C" w:rsidRDefault="008C2807" w:rsidP="00386B73">
            <w:pPr>
              <w:mirrorIndents/>
              <w:jc w:val="center"/>
              <w:rPr>
                <w:b/>
              </w:rPr>
            </w:pPr>
            <w:r w:rsidRPr="0073359C">
              <w:rPr>
                <w:b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:rsidR="008C2807" w:rsidRPr="0073359C" w:rsidRDefault="008C2807" w:rsidP="00386B73">
            <w:pPr>
              <w:mirrorIndents/>
              <w:jc w:val="both"/>
              <w:rPr>
                <w:b/>
              </w:rPr>
            </w:pPr>
          </w:p>
        </w:tc>
        <w:tc>
          <w:tcPr>
            <w:tcW w:w="955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  <w:tc>
          <w:tcPr>
            <w:tcW w:w="896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  <w:tc>
          <w:tcPr>
            <w:tcW w:w="693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</w:tr>
      <w:tr w:rsidR="008C2807" w:rsidRPr="0073359C" w:rsidTr="00386B73">
        <w:trPr>
          <w:jc w:val="center"/>
        </w:trPr>
        <w:tc>
          <w:tcPr>
            <w:tcW w:w="253" w:type="pct"/>
            <w:shd w:val="clear" w:color="auto" w:fill="323E4F" w:themeFill="text2" w:themeFillShade="BF"/>
            <w:vAlign w:val="center"/>
          </w:tcPr>
          <w:p w:rsidR="008C2807" w:rsidRPr="0073359C" w:rsidRDefault="008C2807" w:rsidP="00386B73">
            <w:pPr>
              <w:mirrorIndents/>
              <w:jc w:val="center"/>
              <w:rPr>
                <w:b/>
              </w:rPr>
            </w:pPr>
            <w:r w:rsidRPr="0073359C">
              <w:rPr>
                <w:b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:rsidR="008C2807" w:rsidRPr="0073359C" w:rsidRDefault="008C2807" w:rsidP="00386B73">
            <w:pPr>
              <w:mirrorIndents/>
              <w:jc w:val="both"/>
              <w:rPr>
                <w:b/>
              </w:rPr>
            </w:pPr>
          </w:p>
        </w:tc>
        <w:tc>
          <w:tcPr>
            <w:tcW w:w="955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  <w:tc>
          <w:tcPr>
            <w:tcW w:w="896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  <w:tc>
          <w:tcPr>
            <w:tcW w:w="693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</w:tr>
      <w:tr w:rsidR="008C2807" w:rsidRPr="0073359C" w:rsidTr="00386B73">
        <w:trPr>
          <w:jc w:val="center"/>
        </w:trPr>
        <w:tc>
          <w:tcPr>
            <w:tcW w:w="253" w:type="pct"/>
            <w:shd w:val="clear" w:color="auto" w:fill="323E4F" w:themeFill="text2" w:themeFillShade="BF"/>
            <w:vAlign w:val="center"/>
          </w:tcPr>
          <w:p w:rsidR="008C2807" w:rsidRPr="0073359C" w:rsidRDefault="008C2807" w:rsidP="00386B73">
            <w:pPr>
              <w:mirrorIndents/>
              <w:jc w:val="center"/>
              <w:rPr>
                <w:b/>
              </w:rPr>
            </w:pPr>
            <w:r w:rsidRPr="0073359C">
              <w:rPr>
                <w:b/>
                <w:lang w:val="en-US"/>
              </w:rPr>
              <w:t>D</w:t>
            </w:r>
          </w:p>
        </w:tc>
        <w:tc>
          <w:tcPr>
            <w:tcW w:w="2203" w:type="pct"/>
            <w:vAlign w:val="center"/>
          </w:tcPr>
          <w:p w:rsidR="008C2807" w:rsidRPr="0073359C" w:rsidRDefault="008C2807" w:rsidP="00386B73">
            <w:pPr>
              <w:mirrorIndents/>
              <w:jc w:val="both"/>
              <w:rPr>
                <w:b/>
              </w:rPr>
            </w:pPr>
          </w:p>
        </w:tc>
        <w:tc>
          <w:tcPr>
            <w:tcW w:w="955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  <w:tc>
          <w:tcPr>
            <w:tcW w:w="896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  <w:tc>
          <w:tcPr>
            <w:tcW w:w="693" w:type="pct"/>
            <w:vAlign w:val="center"/>
          </w:tcPr>
          <w:p w:rsidR="008C2807" w:rsidRPr="0073359C" w:rsidRDefault="008C2807" w:rsidP="00386B73">
            <w:pPr>
              <w:mirrorIndents/>
              <w:jc w:val="center"/>
            </w:pPr>
          </w:p>
        </w:tc>
      </w:tr>
      <w:tr w:rsidR="008C2807" w:rsidRPr="0073359C" w:rsidTr="00386B73">
        <w:trPr>
          <w:jc w:val="center"/>
        </w:trPr>
        <w:tc>
          <w:tcPr>
            <w:tcW w:w="2456" w:type="pct"/>
            <w:gridSpan w:val="2"/>
            <w:shd w:val="clear" w:color="auto" w:fill="5B9BD5" w:themeFill="accent1"/>
            <w:vAlign w:val="center"/>
          </w:tcPr>
          <w:p w:rsidR="008C2807" w:rsidRPr="0073359C" w:rsidRDefault="008C2807" w:rsidP="00386B73">
            <w:pPr>
              <w:mirrorIndents/>
              <w:jc w:val="right"/>
              <w:rPr>
                <w:b/>
              </w:rPr>
            </w:pPr>
            <w:r w:rsidRPr="0073359C">
              <w:rPr>
                <w:b/>
              </w:rPr>
              <w:t>Итого</w:t>
            </w:r>
          </w:p>
        </w:tc>
        <w:tc>
          <w:tcPr>
            <w:tcW w:w="955" w:type="pct"/>
            <w:vAlign w:val="center"/>
          </w:tcPr>
          <w:p w:rsidR="008C2807" w:rsidRPr="009A37FB" w:rsidRDefault="008C2807" w:rsidP="00386B73">
            <w:pPr>
              <w:mirrorIndents/>
              <w:jc w:val="center"/>
              <w:rPr>
                <w:b/>
              </w:rPr>
            </w:pPr>
          </w:p>
        </w:tc>
        <w:tc>
          <w:tcPr>
            <w:tcW w:w="896" w:type="pct"/>
            <w:vAlign w:val="center"/>
          </w:tcPr>
          <w:p w:rsidR="008C2807" w:rsidRPr="009A37FB" w:rsidRDefault="008C2807" w:rsidP="00386B73">
            <w:pPr>
              <w:mirrorIndents/>
              <w:jc w:val="center"/>
              <w:rPr>
                <w:b/>
              </w:rPr>
            </w:pPr>
          </w:p>
        </w:tc>
        <w:tc>
          <w:tcPr>
            <w:tcW w:w="693" w:type="pct"/>
            <w:vAlign w:val="center"/>
          </w:tcPr>
          <w:p w:rsidR="008C2807" w:rsidRPr="009A37FB" w:rsidRDefault="00F34329" w:rsidP="00386B73">
            <w:pPr>
              <w:mirrorIndents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</w:tbl>
    <w:p w:rsidR="008C2807" w:rsidRDefault="008C2807" w:rsidP="008C2807">
      <w:pPr>
        <w:spacing w:before="240"/>
        <w:jc w:val="both"/>
        <w:rPr>
          <w:b/>
          <w:caps/>
          <w:sz w:val="28"/>
          <w:szCs w:val="28"/>
          <w:lang w:eastAsia="en-US"/>
        </w:rPr>
      </w:pPr>
    </w:p>
    <w:p w:rsidR="008261AD" w:rsidRDefault="008261AD"/>
    <w:p w:rsidR="008261AD" w:rsidRPr="008261AD" w:rsidRDefault="008261AD" w:rsidP="008261AD"/>
    <w:p w:rsidR="008261AD" w:rsidRPr="008261AD" w:rsidRDefault="008261AD" w:rsidP="008261AD"/>
    <w:p w:rsidR="008261AD" w:rsidRPr="008261AD" w:rsidRDefault="008261AD" w:rsidP="008261AD">
      <w:pPr>
        <w:jc w:val="both"/>
        <w:rPr>
          <w:rStyle w:val="10"/>
          <w:rFonts w:ascii="Times New Roman" w:hAnsi="Times New Roman"/>
          <w:b/>
          <w:bCs/>
        </w:rPr>
      </w:pPr>
      <w:bookmarkStart w:id="9" w:name="_Toc66870136"/>
      <w:r>
        <w:rPr>
          <w:rStyle w:val="10"/>
          <w:rFonts w:ascii="Times New Roman" w:hAnsi="Times New Roman"/>
          <w:b/>
          <w:bCs/>
        </w:rPr>
        <w:t>6.</w:t>
      </w:r>
      <w:r w:rsidRPr="008261AD">
        <w:rPr>
          <w:rStyle w:val="10"/>
          <w:rFonts w:ascii="Times New Roman" w:hAnsi="Times New Roman"/>
          <w:b/>
          <w:bCs/>
        </w:rPr>
        <w:t>Приложения к заданию.</w:t>
      </w:r>
      <w:bookmarkEnd w:id="9"/>
    </w:p>
    <w:p w:rsidR="008261AD" w:rsidRDefault="008261AD" w:rsidP="008261AD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261AD" w:rsidRPr="007B5C88" w:rsidRDefault="008261AD" w:rsidP="00261EE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1. Эскиз и техническое описание модели.</w:t>
      </w:r>
    </w:p>
    <w:p w:rsidR="008261AD" w:rsidRPr="007B5C88" w:rsidRDefault="008261AD" w:rsidP="00261EE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2. Критерии оценки</w:t>
      </w:r>
    </w:p>
    <w:p w:rsidR="00261EE6" w:rsidRPr="00261EE6" w:rsidRDefault="00261EE6" w:rsidP="00261EE6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 3. </w:t>
      </w:r>
      <w:r w:rsidRPr="00261EE6">
        <w:rPr>
          <w:sz w:val="28"/>
          <w:szCs w:val="28"/>
        </w:rPr>
        <w:t>Инструкционная ка</w:t>
      </w:r>
      <w:r>
        <w:rPr>
          <w:sz w:val="28"/>
          <w:szCs w:val="28"/>
        </w:rPr>
        <w:t>рта пошива изделия.</w:t>
      </w: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AD51AD" w:rsidRDefault="00AD51AD" w:rsidP="00B52EA9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3D03E1" w:rsidRPr="00B52EA9" w:rsidRDefault="00B52EA9" w:rsidP="00B52EA9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B52EA9">
        <w:rPr>
          <w:i/>
          <w:sz w:val="28"/>
          <w:szCs w:val="28"/>
        </w:rPr>
        <w:lastRenderedPageBreak/>
        <w:t>Приложение 1</w:t>
      </w: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Default="00263D80" w:rsidP="008261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641113" cy="2505075"/>
            <wp:effectExtent l="19050" t="0" r="7337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113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8525F8" w:rsidRPr="008525F8" w:rsidRDefault="008525F8" w:rsidP="008525F8">
      <w:pPr>
        <w:tabs>
          <w:tab w:val="left" w:pos="1995"/>
        </w:tabs>
        <w:jc w:val="center"/>
        <w:rPr>
          <w:b/>
          <w:sz w:val="32"/>
          <w:szCs w:val="32"/>
        </w:rPr>
      </w:pPr>
      <w:r w:rsidRPr="008525F8">
        <w:rPr>
          <w:b/>
          <w:sz w:val="32"/>
          <w:szCs w:val="32"/>
        </w:rPr>
        <w:t>Техническое описание модели «Юбка школьная»</w:t>
      </w:r>
    </w:p>
    <w:p w:rsidR="008525F8" w:rsidRPr="008525F8" w:rsidRDefault="008525F8" w:rsidP="008525F8">
      <w:pPr>
        <w:tabs>
          <w:tab w:val="left" w:pos="1995"/>
        </w:tabs>
      </w:pPr>
    </w:p>
    <w:p w:rsidR="008525F8" w:rsidRPr="008525F8" w:rsidRDefault="008525F8" w:rsidP="008525F8">
      <w:pPr>
        <w:tabs>
          <w:tab w:val="left" w:pos="1995"/>
        </w:tabs>
        <w:rPr>
          <w:sz w:val="28"/>
          <w:szCs w:val="28"/>
        </w:rPr>
      </w:pPr>
      <w:r w:rsidRPr="008525F8">
        <w:rPr>
          <w:sz w:val="28"/>
          <w:szCs w:val="28"/>
        </w:rPr>
        <w:t>Юбка для девочки младшего школьного возраста из ткани габардин, расширенная к низу, длиной до линии колен.</w:t>
      </w:r>
    </w:p>
    <w:p w:rsidR="008525F8" w:rsidRPr="008525F8" w:rsidRDefault="008525F8" w:rsidP="008525F8">
      <w:pPr>
        <w:tabs>
          <w:tab w:val="left" w:pos="1995"/>
        </w:tabs>
        <w:rPr>
          <w:sz w:val="28"/>
          <w:szCs w:val="28"/>
        </w:rPr>
      </w:pPr>
      <w:r w:rsidRPr="008525F8">
        <w:rPr>
          <w:sz w:val="28"/>
          <w:szCs w:val="28"/>
        </w:rPr>
        <w:t>На переднем полотнище юбки по центру застрочена глубокая встречн</w:t>
      </w:r>
      <w:r w:rsidR="002731A3">
        <w:rPr>
          <w:sz w:val="28"/>
          <w:szCs w:val="28"/>
        </w:rPr>
        <w:t>ая складка и обработаны</w:t>
      </w:r>
      <w:r w:rsidRPr="008525F8">
        <w:rPr>
          <w:sz w:val="28"/>
          <w:szCs w:val="28"/>
        </w:rPr>
        <w:t xml:space="preserve"> вытачки</w:t>
      </w:r>
      <w:r w:rsidR="002731A3">
        <w:rPr>
          <w:sz w:val="28"/>
          <w:szCs w:val="28"/>
        </w:rPr>
        <w:t xml:space="preserve"> по срезу талии</w:t>
      </w:r>
      <w:r w:rsidRPr="008525F8">
        <w:rPr>
          <w:sz w:val="28"/>
          <w:szCs w:val="28"/>
        </w:rPr>
        <w:t>.</w:t>
      </w:r>
    </w:p>
    <w:p w:rsidR="008525F8" w:rsidRPr="008525F8" w:rsidRDefault="008525F8" w:rsidP="008525F8">
      <w:pPr>
        <w:tabs>
          <w:tab w:val="left" w:pos="1995"/>
        </w:tabs>
        <w:rPr>
          <w:sz w:val="28"/>
          <w:szCs w:val="28"/>
        </w:rPr>
      </w:pPr>
      <w:r w:rsidRPr="008525F8">
        <w:rPr>
          <w:sz w:val="28"/>
          <w:szCs w:val="28"/>
        </w:rPr>
        <w:t>На заднем по</w:t>
      </w:r>
      <w:r w:rsidR="002731A3">
        <w:rPr>
          <w:sz w:val="28"/>
          <w:szCs w:val="28"/>
        </w:rPr>
        <w:t>лотнище юбки обработаны</w:t>
      </w:r>
      <w:r w:rsidRPr="008525F8">
        <w:rPr>
          <w:sz w:val="28"/>
          <w:szCs w:val="28"/>
        </w:rPr>
        <w:t xml:space="preserve"> вытачки</w:t>
      </w:r>
      <w:r w:rsidR="002731A3">
        <w:rPr>
          <w:sz w:val="28"/>
          <w:szCs w:val="28"/>
        </w:rPr>
        <w:t xml:space="preserve"> по срезу талии</w:t>
      </w:r>
      <w:r w:rsidRPr="008525F8">
        <w:rPr>
          <w:sz w:val="28"/>
          <w:szCs w:val="28"/>
        </w:rPr>
        <w:t>.</w:t>
      </w:r>
    </w:p>
    <w:p w:rsidR="008525F8" w:rsidRPr="008525F8" w:rsidRDefault="008525F8" w:rsidP="008525F8">
      <w:pPr>
        <w:tabs>
          <w:tab w:val="left" w:pos="1995"/>
        </w:tabs>
        <w:rPr>
          <w:sz w:val="28"/>
          <w:szCs w:val="28"/>
        </w:rPr>
      </w:pPr>
      <w:r w:rsidRPr="008525F8">
        <w:rPr>
          <w:sz w:val="28"/>
          <w:szCs w:val="28"/>
        </w:rPr>
        <w:t xml:space="preserve">В левом боковом шве обработана застежка на тесьму-молнию способом </w:t>
      </w:r>
    </w:p>
    <w:p w:rsidR="008525F8" w:rsidRPr="008525F8" w:rsidRDefault="008525F8" w:rsidP="008525F8">
      <w:pPr>
        <w:tabs>
          <w:tab w:val="left" w:pos="1995"/>
        </w:tabs>
        <w:rPr>
          <w:sz w:val="28"/>
          <w:szCs w:val="28"/>
        </w:rPr>
      </w:pPr>
      <w:r w:rsidRPr="008525F8">
        <w:rPr>
          <w:sz w:val="28"/>
          <w:szCs w:val="28"/>
        </w:rPr>
        <w:t>«под складку».</w:t>
      </w:r>
    </w:p>
    <w:p w:rsidR="008525F8" w:rsidRPr="008525F8" w:rsidRDefault="008525F8" w:rsidP="008525F8">
      <w:pPr>
        <w:tabs>
          <w:tab w:val="left" w:pos="1995"/>
        </w:tabs>
        <w:rPr>
          <w:sz w:val="28"/>
          <w:szCs w:val="28"/>
        </w:rPr>
      </w:pPr>
      <w:r w:rsidRPr="008525F8">
        <w:rPr>
          <w:sz w:val="28"/>
          <w:szCs w:val="28"/>
        </w:rPr>
        <w:t xml:space="preserve">Юбка на притачном поясе с застежкой на 1 обметанную петлю и 1 пуговицу. </w:t>
      </w:r>
    </w:p>
    <w:p w:rsidR="008525F8" w:rsidRPr="008525F8" w:rsidRDefault="008525F8" w:rsidP="008525F8">
      <w:pPr>
        <w:tabs>
          <w:tab w:val="left" w:pos="1995"/>
        </w:tabs>
        <w:rPr>
          <w:sz w:val="28"/>
          <w:szCs w:val="28"/>
        </w:rPr>
      </w:pPr>
      <w:r w:rsidRPr="008525F8">
        <w:rPr>
          <w:sz w:val="28"/>
          <w:szCs w:val="28"/>
        </w:rPr>
        <w:t xml:space="preserve">Нижний срез юбки обработан швом вподгибку с закрытым срезом шириной шва </w:t>
      </w:r>
      <w:r w:rsidR="002731A3">
        <w:rPr>
          <w:sz w:val="28"/>
          <w:szCs w:val="28"/>
        </w:rPr>
        <w:t>1,0 см</w:t>
      </w:r>
    </w:p>
    <w:p w:rsidR="008525F8" w:rsidRPr="008525F8" w:rsidRDefault="008525F8" w:rsidP="008525F8">
      <w:pPr>
        <w:tabs>
          <w:tab w:val="left" w:pos="1995"/>
        </w:tabs>
        <w:rPr>
          <w:sz w:val="28"/>
          <w:szCs w:val="28"/>
        </w:rPr>
      </w:pPr>
      <w:r w:rsidRPr="008525F8">
        <w:rPr>
          <w:sz w:val="28"/>
          <w:szCs w:val="28"/>
        </w:rPr>
        <w:t>Рекомендуемые размеры 122-60-60</w:t>
      </w: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3D03E1" w:rsidRPr="003D556C" w:rsidRDefault="003D03E1" w:rsidP="003D03E1">
      <w:pPr>
        <w:tabs>
          <w:tab w:val="left" w:pos="1995"/>
        </w:tabs>
        <w:rPr>
          <w:sz w:val="28"/>
          <w:szCs w:val="28"/>
        </w:rPr>
      </w:pPr>
    </w:p>
    <w:p w:rsidR="003D03E1" w:rsidRDefault="003D03E1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493F4C" w:rsidRDefault="00493F4C" w:rsidP="008261AD">
      <w:pPr>
        <w:spacing w:line="360" w:lineRule="auto"/>
        <w:ind w:firstLine="709"/>
        <w:jc w:val="both"/>
        <w:rPr>
          <w:sz w:val="28"/>
          <w:szCs w:val="28"/>
        </w:rPr>
      </w:pPr>
    </w:p>
    <w:p w:rsidR="008525F8" w:rsidRDefault="008525F8" w:rsidP="00493F4C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8525F8" w:rsidRDefault="008525F8" w:rsidP="00493F4C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8525F8" w:rsidRDefault="008525F8" w:rsidP="00493F4C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8525F8" w:rsidRDefault="00493F4C" w:rsidP="00493F4C">
      <w:pPr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2</w:t>
      </w:r>
    </w:p>
    <w:p w:rsidR="008525F8" w:rsidRPr="008525F8" w:rsidRDefault="008525F8" w:rsidP="008525F8">
      <w:pPr>
        <w:rPr>
          <w:sz w:val="28"/>
          <w:szCs w:val="28"/>
        </w:rPr>
      </w:pPr>
    </w:p>
    <w:p w:rsidR="008525F8" w:rsidRPr="008525F8" w:rsidRDefault="008525F8" w:rsidP="008525F8">
      <w:pPr>
        <w:rPr>
          <w:sz w:val="28"/>
          <w:szCs w:val="28"/>
        </w:rPr>
      </w:pPr>
    </w:p>
    <w:p w:rsidR="008525F8" w:rsidRDefault="008525F8" w:rsidP="008525F8">
      <w:pPr>
        <w:rPr>
          <w:sz w:val="28"/>
          <w:szCs w:val="28"/>
        </w:rPr>
      </w:pPr>
    </w:p>
    <w:p w:rsidR="008525F8" w:rsidRPr="008525F8" w:rsidRDefault="008525F8" w:rsidP="008525F8">
      <w:pPr>
        <w:jc w:val="center"/>
        <w:rPr>
          <w:b/>
          <w:sz w:val="28"/>
          <w:szCs w:val="28"/>
        </w:rPr>
      </w:pPr>
      <w:r w:rsidRPr="008525F8">
        <w:rPr>
          <w:b/>
          <w:sz w:val="28"/>
          <w:szCs w:val="28"/>
        </w:rPr>
        <w:t>Критерии оценки качества изготовления изделия «Юбка школьная»</w:t>
      </w:r>
    </w:p>
    <w:p w:rsidR="008525F8" w:rsidRPr="008525F8" w:rsidRDefault="008525F8" w:rsidP="008525F8">
      <w:pPr>
        <w:jc w:val="center"/>
        <w:rPr>
          <w:b/>
          <w:sz w:val="28"/>
          <w:szCs w:val="28"/>
        </w:rPr>
      </w:pPr>
    </w:p>
    <w:tbl>
      <w:tblPr>
        <w:tblStyle w:val="2"/>
        <w:tblW w:w="9571" w:type="dxa"/>
        <w:tblLayout w:type="fixed"/>
        <w:tblLook w:val="01E0" w:firstRow="1" w:lastRow="1" w:firstColumn="1" w:lastColumn="1" w:noHBand="0" w:noVBand="0"/>
      </w:tblPr>
      <w:tblGrid>
        <w:gridCol w:w="646"/>
        <w:gridCol w:w="2329"/>
        <w:gridCol w:w="3073"/>
        <w:gridCol w:w="1800"/>
        <w:gridCol w:w="1723"/>
      </w:tblGrid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  <w:rPr>
                <w:b/>
                <w:sz w:val="22"/>
                <w:szCs w:val="22"/>
              </w:rPr>
            </w:pPr>
            <w:r w:rsidRPr="008525F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329" w:type="dxa"/>
          </w:tcPr>
          <w:p w:rsidR="008525F8" w:rsidRPr="008525F8" w:rsidRDefault="008525F8" w:rsidP="008525F8">
            <w:pPr>
              <w:jc w:val="center"/>
              <w:rPr>
                <w:b/>
                <w:sz w:val="22"/>
                <w:szCs w:val="22"/>
              </w:rPr>
            </w:pPr>
            <w:r w:rsidRPr="008525F8">
              <w:rPr>
                <w:b/>
                <w:sz w:val="22"/>
                <w:szCs w:val="22"/>
              </w:rPr>
              <w:t>Аспект</w:t>
            </w:r>
          </w:p>
          <w:p w:rsidR="008525F8" w:rsidRPr="008525F8" w:rsidRDefault="008525F8" w:rsidP="008525F8">
            <w:pPr>
              <w:jc w:val="center"/>
              <w:rPr>
                <w:b/>
                <w:sz w:val="22"/>
                <w:szCs w:val="22"/>
              </w:rPr>
            </w:pPr>
            <w:r w:rsidRPr="008525F8">
              <w:rPr>
                <w:b/>
                <w:sz w:val="22"/>
                <w:szCs w:val="22"/>
              </w:rPr>
              <w:t>Описание</w:t>
            </w:r>
          </w:p>
        </w:tc>
        <w:tc>
          <w:tcPr>
            <w:tcW w:w="3073" w:type="dxa"/>
          </w:tcPr>
          <w:p w:rsidR="008525F8" w:rsidRPr="008525F8" w:rsidRDefault="008525F8" w:rsidP="008525F8">
            <w:pPr>
              <w:jc w:val="center"/>
              <w:rPr>
                <w:b/>
                <w:sz w:val="22"/>
                <w:szCs w:val="22"/>
              </w:rPr>
            </w:pPr>
            <w:r w:rsidRPr="008525F8">
              <w:rPr>
                <w:b/>
                <w:sz w:val="22"/>
                <w:szCs w:val="22"/>
              </w:rPr>
              <w:t>Критерии</w:t>
            </w:r>
          </w:p>
          <w:p w:rsidR="008525F8" w:rsidRPr="008525F8" w:rsidRDefault="008525F8" w:rsidP="008525F8">
            <w:pPr>
              <w:jc w:val="center"/>
              <w:rPr>
                <w:b/>
                <w:sz w:val="22"/>
                <w:szCs w:val="22"/>
              </w:rPr>
            </w:pPr>
            <w:r w:rsidRPr="008525F8">
              <w:rPr>
                <w:b/>
                <w:sz w:val="22"/>
                <w:szCs w:val="22"/>
              </w:rPr>
              <w:t>качества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  <w:rPr>
                <w:b/>
                <w:sz w:val="22"/>
                <w:szCs w:val="22"/>
              </w:rPr>
            </w:pPr>
            <w:r w:rsidRPr="008525F8">
              <w:rPr>
                <w:b/>
                <w:sz w:val="22"/>
                <w:szCs w:val="22"/>
              </w:rPr>
              <w:t>Макси-мальный</w:t>
            </w:r>
          </w:p>
          <w:p w:rsidR="008525F8" w:rsidRPr="008525F8" w:rsidRDefault="008525F8" w:rsidP="008525F8">
            <w:pPr>
              <w:jc w:val="center"/>
              <w:rPr>
                <w:b/>
                <w:sz w:val="22"/>
                <w:szCs w:val="22"/>
              </w:rPr>
            </w:pPr>
            <w:r w:rsidRPr="008525F8">
              <w:rPr>
                <w:b/>
                <w:sz w:val="22"/>
                <w:szCs w:val="22"/>
              </w:rPr>
              <w:t>балл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  <w:rPr>
                <w:b/>
                <w:sz w:val="22"/>
                <w:szCs w:val="22"/>
              </w:rPr>
            </w:pPr>
            <w:r w:rsidRPr="008525F8">
              <w:rPr>
                <w:b/>
                <w:sz w:val="22"/>
                <w:szCs w:val="22"/>
              </w:rPr>
              <w:t>Нормативный размер вычета за ошибки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  <w:r w:rsidRPr="008525F8">
              <w:t>1</w:t>
            </w:r>
          </w:p>
        </w:tc>
        <w:tc>
          <w:tcPr>
            <w:tcW w:w="2329" w:type="dxa"/>
          </w:tcPr>
          <w:p w:rsidR="008525F8" w:rsidRPr="008525F8" w:rsidRDefault="008525F8" w:rsidP="008525F8">
            <w:r w:rsidRPr="008525F8">
              <w:t>Комплектность</w:t>
            </w:r>
          </w:p>
        </w:tc>
        <w:tc>
          <w:tcPr>
            <w:tcW w:w="3073" w:type="dxa"/>
          </w:tcPr>
          <w:p w:rsidR="008525F8" w:rsidRPr="008525F8" w:rsidRDefault="008525F8" w:rsidP="008525F8">
            <w:r w:rsidRPr="008525F8">
              <w:t>Все детали изделия присутствуют в соответствие с эскизом и образцом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2,0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  <w:r w:rsidRPr="008525F8">
              <w:t>2</w:t>
            </w:r>
          </w:p>
        </w:tc>
        <w:tc>
          <w:tcPr>
            <w:tcW w:w="2329" w:type="dxa"/>
          </w:tcPr>
          <w:p w:rsidR="008525F8" w:rsidRPr="008525F8" w:rsidRDefault="002731A3" w:rsidP="008525F8">
            <w:r>
              <w:t xml:space="preserve"> В</w:t>
            </w:r>
            <w:r w:rsidR="008525F8" w:rsidRPr="008525F8">
              <w:t>ытачки</w:t>
            </w:r>
          </w:p>
        </w:tc>
        <w:tc>
          <w:tcPr>
            <w:tcW w:w="3073" w:type="dxa"/>
          </w:tcPr>
          <w:p w:rsidR="008525F8" w:rsidRPr="008525F8" w:rsidRDefault="008525F8" w:rsidP="008525F8">
            <w:r w:rsidRPr="008525F8">
              <w:t>Вытачки симметричны, равны по длине и глубине на переднем полотнище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Вытачки симметричны, равны по длине и глубине на заднем полотнище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ВТО вытачек: заутюжены правильно, сутюжена слабина в конце вытачек.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2,0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  <w:r w:rsidRPr="008525F8">
              <w:t>3</w:t>
            </w:r>
          </w:p>
        </w:tc>
        <w:tc>
          <w:tcPr>
            <w:tcW w:w="2329" w:type="dxa"/>
          </w:tcPr>
          <w:p w:rsidR="008525F8" w:rsidRPr="008525F8" w:rsidRDefault="008525F8" w:rsidP="008525F8">
            <w:r w:rsidRPr="008525F8">
              <w:t>Шов стачивания встречной складки</w:t>
            </w:r>
          </w:p>
        </w:tc>
        <w:tc>
          <w:tcPr>
            <w:tcW w:w="3073" w:type="dxa"/>
          </w:tcPr>
          <w:p w:rsidR="008525F8" w:rsidRPr="008525F8" w:rsidRDefault="008525F8" w:rsidP="008525F8">
            <w:r w:rsidRPr="008525F8">
              <w:t>Шов ровный, аккуратный, без смещения в соответствие с ТУ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Симметричность глубины складки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  <w:r w:rsidRPr="008525F8">
              <w:t>4</w:t>
            </w:r>
          </w:p>
        </w:tc>
        <w:tc>
          <w:tcPr>
            <w:tcW w:w="2329" w:type="dxa"/>
          </w:tcPr>
          <w:p w:rsidR="008525F8" w:rsidRPr="008525F8" w:rsidRDefault="008525F8" w:rsidP="008525F8">
            <w:r w:rsidRPr="008525F8">
              <w:t>Боковые швы</w:t>
            </w:r>
          </w:p>
        </w:tc>
        <w:tc>
          <w:tcPr>
            <w:tcW w:w="3073" w:type="dxa"/>
          </w:tcPr>
          <w:p w:rsidR="008525F8" w:rsidRPr="008525F8" w:rsidRDefault="008525F8" w:rsidP="008525F8">
            <w:r w:rsidRPr="008525F8">
              <w:t>Шов ровный , аккуратный, без смещения, соответствует ТУ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2,0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  <w:r w:rsidRPr="008525F8">
              <w:t>5</w:t>
            </w:r>
          </w:p>
        </w:tc>
        <w:tc>
          <w:tcPr>
            <w:tcW w:w="2329" w:type="dxa"/>
          </w:tcPr>
          <w:p w:rsidR="008525F8" w:rsidRPr="008525F8" w:rsidRDefault="008525F8" w:rsidP="008525F8">
            <w:r w:rsidRPr="008525F8">
              <w:t>Обработка застежки юбки</w:t>
            </w:r>
          </w:p>
        </w:tc>
        <w:tc>
          <w:tcPr>
            <w:tcW w:w="3073" w:type="dxa"/>
          </w:tcPr>
          <w:p w:rsidR="008525F8" w:rsidRPr="008525F8" w:rsidRDefault="008525F8" w:rsidP="008525F8">
            <w:r w:rsidRPr="008525F8">
              <w:t>Молния расположена в соответствии с ТУ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Строчки ровные, не искривленные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2,0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Величина швов соответствует ТУ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2,0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  <w:r w:rsidRPr="008525F8">
              <w:t>6</w:t>
            </w:r>
          </w:p>
        </w:tc>
        <w:tc>
          <w:tcPr>
            <w:tcW w:w="2329" w:type="dxa"/>
          </w:tcPr>
          <w:p w:rsidR="008525F8" w:rsidRPr="008525F8" w:rsidRDefault="008525F8" w:rsidP="008525F8">
            <w:r w:rsidRPr="008525F8">
              <w:t>Обработка пояса</w:t>
            </w:r>
          </w:p>
        </w:tc>
        <w:tc>
          <w:tcPr>
            <w:tcW w:w="3073" w:type="dxa"/>
          </w:tcPr>
          <w:p w:rsidR="008525F8" w:rsidRPr="008525F8" w:rsidRDefault="008525F8" w:rsidP="008525F8">
            <w:r w:rsidRPr="008525F8">
              <w:t>Ширина пояса одинаковая по всей длине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2,0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Строчка настрачивания ровная, точно в шов притачивания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2,0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Концы пояса ровные, аккуратные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2,0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 xml:space="preserve">Удлинение пояса для застежки равно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8525F8">
                <w:t>2 см</w:t>
              </w:r>
            </w:smartTag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Нижняя часть пояса обметана ровно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Пояс без перекосов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  <w:r w:rsidRPr="008525F8">
              <w:t>7</w:t>
            </w:r>
          </w:p>
        </w:tc>
        <w:tc>
          <w:tcPr>
            <w:tcW w:w="2329" w:type="dxa"/>
          </w:tcPr>
          <w:p w:rsidR="008525F8" w:rsidRPr="008525F8" w:rsidRDefault="008525F8" w:rsidP="008525F8">
            <w:r w:rsidRPr="008525F8">
              <w:t>Обработка низа юбки</w:t>
            </w:r>
          </w:p>
        </w:tc>
        <w:tc>
          <w:tcPr>
            <w:tcW w:w="3073" w:type="dxa"/>
          </w:tcPr>
          <w:p w:rsidR="008525F8" w:rsidRPr="008525F8" w:rsidRDefault="008525F8" w:rsidP="008525F8">
            <w:r w:rsidRPr="008525F8">
              <w:t xml:space="preserve">Ширина подгиба  низа одинаковая 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2,0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Подгиб юбки выполнен без перекосов, боковые швы юбки и подгиба совпадают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Шов застрачивания ровный, аккуратный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2,0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  <w:r w:rsidRPr="008525F8">
              <w:t>8</w:t>
            </w:r>
          </w:p>
        </w:tc>
        <w:tc>
          <w:tcPr>
            <w:tcW w:w="2329" w:type="dxa"/>
          </w:tcPr>
          <w:p w:rsidR="008525F8" w:rsidRPr="008525F8" w:rsidRDefault="008525F8" w:rsidP="008525F8">
            <w:r w:rsidRPr="008525F8">
              <w:t>Обработка петли</w:t>
            </w:r>
          </w:p>
        </w:tc>
        <w:tc>
          <w:tcPr>
            <w:tcW w:w="3073" w:type="dxa"/>
          </w:tcPr>
          <w:p w:rsidR="008525F8" w:rsidRPr="008525F8" w:rsidRDefault="008525F8" w:rsidP="008525F8">
            <w:r w:rsidRPr="008525F8">
              <w:t>Петля расположена правильно относительно пояса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2329" w:type="dxa"/>
          </w:tcPr>
          <w:p w:rsidR="008525F8" w:rsidRPr="008525F8" w:rsidRDefault="008525F8" w:rsidP="008525F8"/>
        </w:tc>
        <w:tc>
          <w:tcPr>
            <w:tcW w:w="3073" w:type="dxa"/>
          </w:tcPr>
          <w:p w:rsidR="008525F8" w:rsidRPr="008525F8" w:rsidRDefault="008525F8" w:rsidP="008525F8">
            <w:r w:rsidRPr="008525F8">
              <w:t>Обметана, разрезана аккуратно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  <w:r w:rsidRPr="008525F8">
              <w:t>9</w:t>
            </w:r>
          </w:p>
        </w:tc>
        <w:tc>
          <w:tcPr>
            <w:tcW w:w="2329" w:type="dxa"/>
          </w:tcPr>
          <w:p w:rsidR="008525F8" w:rsidRPr="008525F8" w:rsidRDefault="008525F8" w:rsidP="008525F8">
            <w:r w:rsidRPr="008525F8">
              <w:t>Пуговица</w:t>
            </w:r>
          </w:p>
        </w:tc>
        <w:tc>
          <w:tcPr>
            <w:tcW w:w="3073" w:type="dxa"/>
          </w:tcPr>
          <w:p w:rsidR="008525F8" w:rsidRPr="008525F8" w:rsidRDefault="008525F8" w:rsidP="008525F8">
            <w:r w:rsidRPr="008525F8">
              <w:t>Пришита правильно в соответствие с ТУ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  <w:r w:rsidRPr="008525F8">
              <w:t>10</w:t>
            </w:r>
          </w:p>
        </w:tc>
        <w:tc>
          <w:tcPr>
            <w:tcW w:w="2329" w:type="dxa"/>
          </w:tcPr>
          <w:p w:rsidR="008525F8" w:rsidRPr="008525F8" w:rsidRDefault="008525F8" w:rsidP="008525F8">
            <w:r w:rsidRPr="008525F8">
              <w:t>Окончательная ВТО</w:t>
            </w:r>
          </w:p>
        </w:tc>
        <w:tc>
          <w:tcPr>
            <w:tcW w:w="3073" w:type="dxa"/>
          </w:tcPr>
          <w:p w:rsidR="008525F8" w:rsidRPr="008525F8" w:rsidRDefault="008525F8" w:rsidP="008525F8">
            <w:r w:rsidRPr="008525F8">
              <w:t>Хороший товарный вид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</w:pPr>
            <w:r w:rsidRPr="008525F8">
              <w:t>1,0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  <w:r w:rsidRPr="008525F8">
              <w:t>0,5</w:t>
            </w:r>
          </w:p>
        </w:tc>
      </w:tr>
      <w:tr w:rsidR="008525F8" w:rsidRPr="008525F8" w:rsidTr="00261EE6">
        <w:tc>
          <w:tcPr>
            <w:tcW w:w="646" w:type="dxa"/>
          </w:tcPr>
          <w:p w:rsidR="008525F8" w:rsidRPr="008525F8" w:rsidRDefault="008525F8" w:rsidP="008525F8">
            <w:pPr>
              <w:jc w:val="center"/>
            </w:pPr>
          </w:p>
        </w:tc>
        <w:tc>
          <w:tcPr>
            <w:tcW w:w="5402" w:type="dxa"/>
            <w:gridSpan w:val="2"/>
          </w:tcPr>
          <w:p w:rsidR="008525F8" w:rsidRPr="008525F8" w:rsidRDefault="008525F8" w:rsidP="008525F8">
            <w:pPr>
              <w:rPr>
                <w:b/>
              </w:rPr>
            </w:pPr>
            <w:r w:rsidRPr="008525F8">
              <w:rPr>
                <w:b/>
              </w:rPr>
              <w:t>Итого максимальный балл</w:t>
            </w:r>
          </w:p>
        </w:tc>
        <w:tc>
          <w:tcPr>
            <w:tcW w:w="1800" w:type="dxa"/>
          </w:tcPr>
          <w:p w:rsidR="008525F8" w:rsidRPr="008525F8" w:rsidRDefault="008525F8" w:rsidP="008525F8">
            <w:pPr>
              <w:jc w:val="center"/>
              <w:rPr>
                <w:b/>
              </w:rPr>
            </w:pPr>
            <w:r w:rsidRPr="008525F8">
              <w:rPr>
                <w:b/>
              </w:rPr>
              <w:t>33</w:t>
            </w:r>
          </w:p>
        </w:tc>
        <w:tc>
          <w:tcPr>
            <w:tcW w:w="1723" w:type="dxa"/>
          </w:tcPr>
          <w:p w:rsidR="008525F8" w:rsidRPr="008525F8" w:rsidRDefault="008525F8" w:rsidP="008525F8">
            <w:pPr>
              <w:jc w:val="center"/>
            </w:pPr>
          </w:p>
        </w:tc>
      </w:tr>
    </w:tbl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F62955" w:rsidRDefault="00F62955" w:rsidP="00261EE6">
      <w:pPr>
        <w:jc w:val="center"/>
        <w:rPr>
          <w:sz w:val="28"/>
          <w:szCs w:val="28"/>
        </w:rPr>
      </w:pPr>
    </w:p>
    <w:p w:rsidR="00F62955" w:rsidRDefault="00F62955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Default="00261EE6" w:rsidP="00261EE6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261EE6" w:rsidRDefault="00261EE6" w:rsidP="00261EE6">
      <w:pPr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Приложение 3</w:t>
      </w:r>
    </w:p>
    <w:p w:rsidR="00261EE6" w:rsidRDefault="00261EE6" w:rsidP="00261EE6">
      <w:pPr>
        <w:jc w:val="center"/>
        <w:rPr>
          <w:sz w:val="28"/>
          <w:szCs w:val="28"/>
        </w:rPr>
      </w:pPr>
    </w:p>
    <w:p w:rsidR="00261EE6" w:rsidRPr="00261EE6" w:rsidRDefault="00261EE6" w:rsidP="00261EE6">
      <w:pPr>
        <w:jc w:val="center"/>
        <w:rPr>
          <w:sz w:val="28"/>
          <w:szCs w:val="28"/>
        </w:rPr>
      </w:pPr>
      <w:r>
        <w:rPr>
          <w:sz w:val="28"/>
          <w:szCs w:val="28"/>
        </w:rPr>
        <w:t>Инструкционная карта пошива изделия-</w:t>
      </w:r>
    </w:p>
    <w:p w:rsidR="00261EE6" w:rsidRPr="00261EE6" w:rsidRDefault="00261EE6" w:rsidP="00261EE6">
      <w:pPr>
        <w:jc w:val="center"/>
        <w:rPr>
          <w:sz w:val="28"/>
          <w:szCs w:val="28"/>
        </w:rPr>
      </w:pPr>
      <w:r w:rsidRPr="00261EE6">
        <w:rPr>
          <w:sz w:val="28"/>
          <w:szCs w:val="28"/>
        </w:rPr>
        <w:t>-юбка школьная.</w:t>
      </w:r>
    </w:p>
    <w:p w:rsidR="00261EE6" w:rsidRPr="00261EE6" w:rsidRDefault="00261EE6" w:rsidP="00261EE6">
      <w:pPr>
        <w:jc w:val="center"/>
        <w:rPr>
          <w:sz w:val="28"/>
          <w:szCs w:val="28"/>
        </w:rPr>
      </w:pP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861"/>
        <w:gridCol w:w="4467"/>
        <w:gridCol w:w="4243"/>
      </w:tblGrid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  <w:rPr>
                <w:sz w:val="28"/>
                <w:szCs w:val="28"/>
              </w:rPr>
            </w:pPr>
            <w:r w:rsidRPr="00261EE6">
              <w:rPr>
                <w:sz w:val="28"/>
                <w:szCs w:val="28"/>
              </w:rPr>
              <w:t>№п/п</w:t>
            </w:r>
          </w:p>
        </w:tc>
        <w:tc>
          <w:tcPr>
            <w:tcW w:w="4467" w:type="dxa"/>
          </w:tcPr>
          <w:p w:rsidR="00261EE6" w:rsidRPr="00261EE6" w:rsidRDefault="00261EE6" w:rsidP="00261EE6">
            <w:pPr>
              <w:jc w:val="center"/>
              <w:rPr>
                <w:sz w:val="28"/>
                <w:szCs w:val="28"/>
              </w:rPr>
            </w:pPr>
            <w:r w:rsidRPr="00261EE6">
              <w:rPr>
                <w:sz w:val="28"/>
                <w:szCs w:val="28"/>
              </w:rPr>
              <w:t>Наименование операции</w:t>
            </w:r>
          </w:p>
        </w:tc>
        <w:tc>
          <w:tcPr>
            <w:tcW w:w="4243" w:type="dxa"/>
          </w:tcPr>
          <w:p w:rsidR="00261EE6" w:rsidRPr="00261EE6" w:rsidRDefault="00261EE6" w:rsidP="00261EE6">
            <w:pPr>
              <w:jc w:val="center"/>
            </w:pPr>
            <w:r w:rsidRPr="00261EE6">
              <w:rPr>
                <w:sz w:val="28"/>
                <w:szCs w:val="28"/>
              </w:rPr>
              <w:t>Технические условия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Проверка деталей кроя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Проверка наличия всех деталей кроя и контрольных знаков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2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Обметывание пояса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лицевой стороне, свободной от контрольных знаков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3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Намелка встречной складки переднего полотнища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 xml:space="preserve">По контрольным знакам длиной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261EE6">
                <w:t>10 см</w:t>
              </w:r>
            </w:smartTag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4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Намелка вытачек переднего и заднего полотнища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контрольным знакам и лекалам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5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Стачивание встречной складки переднего полотнища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 xml:space="preserve">По намеченной линии от верхнего среза 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6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Закрепление складки по верхнему срезу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Машинной строчкой, совмещая контрольные знаки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7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Стачивание вытачек на переднем и заднем полотнище юбки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намеченной линии, совмещая контрольные знаки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8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Приутюживание встречной складки на переднем полотнище юбки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контрольным знакам до плотного прилегания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9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Заутюживание вытачек на переднем и заднем полотнище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К центру детали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10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Обметывание боковых срезов переднего и заднего полотнища юбки.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лицевой стороне.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11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Стачивание боковых срезов юбки.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Шш = 1,5см, левый боковой срез стачать по контрольным меткам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12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Разутюживание боковых швов, заутюживание припуска под застежку.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До полного прилегания.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13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Обработки застежки на тесьму-молнию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лицевой стороне за один прием: по заднему полотнищу Шш=0,1см, по переднему полотнищу Шш=1,0-1,2см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14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Обметывание нижнего среза юбки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лицевой стороне.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15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Намелка линии подгиба низа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 xml:space="preserve">По лицевой стороне. Ширина припуска на </w:t>
            </w:r>
            <w:r w:rsidR="002731A3">
              <w:t xml:space="preserve">подгиб 4,0см, ширина подгиба 1,0 </w:t>
            </w:r>
            <w:r w:rsidRPr="00261EE6">
              <w:t>см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16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Заметывание низа юбки</w:t>
            </w:r>
          </w:p>
        </w:tc>
        <w:tc>
          <w:tcPr>
            <w:tcW w:w="4243" w:type="dxa"/>
          </w:tcPr>
          <w:p w:rsidR="00261EE6" w:rsidRPr="00261EE6" w:rsidRDefault="002731A3" w:rsidP="00261EE6">
            <w:r>
              <w:t>На ширину подгиба 1,0</w:t>
            </w:r>
            <w:r w:rsidR="00261EE6" w:rsidRPr="00261EE6">
              <w:t>см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17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Застрачивание низа юбки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Застрочить на ширину подгиба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18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Удаление строчки временного назначения</w:t>
            </w:r>
          </w:p>
        </w:tc>
        <w:tc>
          <w:tcPr>
            <w:tcW w:w="4243" w:type="dxa"/>
          </w:tcPr>
          <w:p w:rsidR="00261EE6" w:rsidRPr="00261EE6" w:rsidRDefault="00261EE6" w:rsidP="00261EE6"/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19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Приутюживание низа юбки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До полного прилегания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20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Заутюживание пояса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контрольным знакам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21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Притачивание пояса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контрольным знакам Шш=1,0см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22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Заутюживание припуска шва притачивания пояса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В сторону пояса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23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Обтачивание концов пояса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контрольным знакам.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24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Подрезание уголков и вывертывание концов пояса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Располагая шов враскол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lastRenderedPageBreak/>
              <w:t>25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Выметывание пояса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лицевой стороне, ширина пояса в готовом виде 3,5см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26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Прокладывание строчки в шов притачивание пояса.</w:t>
            </w:r>
          </w:p>
        </w:tc>
        <w:tc>
          <w:tcPr>
            <w:tcW w:w="4243" w:type="dxa"/>
          </w:tcPr>
          <w:p w:rsidR="00261EE6" w:rsidRPr="00261EE6" w:rsidRDefault="00261EE6" w:rsidP="00261EE6"/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27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Удаление строчки выметывания</w:t>
            </w:r>
          </w:p>
        </w:tc>
        <w:tc>
          <w:tcPr>
            <w:tcW w:w="4243" w:type="dxa"/>
          </w:tcPr>
          <w:p w:rsidR="00261EE6" w:rsidRPr="00261EE6" w:rsidRDefault="00261EE6" w:rsidP="00261EE6"/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28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Окончательная ВТО юбки</w:t>
            </w:r>
          </w:p>
        </w:tc>
        <w:tc>
          <w:tcPr>
            <w:tcW w:w="4243" w:type="dxa"/>
          </w:tcPr>
          <w:p w:rsidR="00261EE6" w:rsidRPr="00261EE6" w:rsidRDefault="00261EE6" w:rsidP="00261EE6"/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29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Намелка места расположения петли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центру вдоль пояса от края 1,5см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30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Обметывание петли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намелке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31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Намелка места расположения пуговицы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центру вдоль пояса от края 1,5см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32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Пришивание пуговицы</w:t>
            </w:r>
          </w:p>
        </w:tc>
        <w:tc>
          <w:tcPr>
            <w:tcW w:w="4243" w:type="dxa"/>
          </w:tcPr>
          <w:p w:rsidR="00261EE6" w:rsidRPr="00261EE6" w:rsidRDefault="00261EE6" w:rsidP="00261EE6">
            <w:r w:rsidRPr="00261EE6">
              <w:t>По намелке 3-4 стежка в пару отверстий, с образованием стойки 0,2см</w:t>
            </w:r>
          </w:p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33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Проверка качества</w:t>
            </w:r>
          </w:p>
        </w:tc>
        <w:tc>
          <w:tcPr>
            <w:tcW w:w="4243" w:type="dxa"/>
          </w:tcPr>
          <w:p w:rsidR="00261EE6" w:rsidRPr="00261EE6" w:rsidRDefault="00261EE6" w:rsidP="00261EE6"/>
        </w:tc>
      </w:tr>
      <w:tr w:rsidR="00261EE6" w:rsidRPr="00261EE6" w:rsidTr="0092023D">
        <w:tc>
          <w:tcPr>
            <w:tcW w:w="861" w:type="dxa"/>
          </w:tcPr>
          <w:p w:rsidR="00261EE6" w:rsidRPr="00261EE6" w:rsidRDefault="00261EE6" w:rsidP="00261EE6">
            <w:pPr>
              <w:jc w:val="center"/>
            </w:pPr>
            <w:r w:rsidRPr="00261EE6">
              <w:t>34</w:t>
            </w:r>
          </w:p>
        </w:tc>
        <w:tc>
          <w:tcPr>
            <w:tcW w:w="4467" w:type="dxa"/>
          </w:tcPr>
          <w:p w:rsidR="00261EE6" w:rsidRPr="00261EE6" w:rsidRDefault="00261EE6" w:rsidP="00261EE6">
            <w:r w:rsidRPr="00261EE6">
              <w:t>Пришивание талона с номером участника</w:t>
            </w:r>
          </w:p>
        </w:tc>
        <w:tc>
          <w:tcPr>
            <w:tcW w:w="4243" w:type="dxa"/>
          </w:tcPr>
          <w:p w:rsidR="00261EE6" w:rsidRPr="00261EE6" w:rsidRDefault="00261EE6" w:rsidP="00261EE6"/>
        </w:tc>
      </w:tr>
    </w:tbl>
    <w:p w:rsidR="00261EE6" w:rsidRPr="00261EE6" w:rsidRDefault="00261EE6" w:rsidP="00261EE6">
      <w:pPr>
        <w:jc w:val="center"/>
        <w:rPr>
          <w:sz w:val="28"/>
          <w:szCs w:val="28"/>
        </w:rPr>
      </w:pPr>
    </w:p>
    <w:p w:rsidR="00493F4C" w:rsidRPr="008525F8" w:rsidRDefault="00493F4C" w:rsidP="008525F8">
      <w:pPr>
        <w:rPr>
          <w:sz w:val="28"/>
          <w:szCs w:val="28"/>
        </w:rPr>
      </w:pPr>
    </w:p>
    <w:sectPr w:rsidR="00493F4C" w:rsidRPr="008525F8" w:rsidSect="0084158D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89F" w:rsidRDefault="006E389F" w:rsidP="00B14426">
      <w:r>
        <w:separator/>
      </w:r>
    </w:p>
  </w:endnote>
  <w:endnote w:type="continuationSeparator" w:id="0">
    <w:p w:rsidR="006E389F" w:rsidRDefault="006E389F" w:rsidP="00B1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4251922"/>
      <w:docPartObj>
        <w:docPartGallery w:val="Page Numbers (Bottom of Page)"/>
        <w:docPartUnique/>
      </w:docPartObj>
    </w:sdtPr>
    <w:sdtEndPr/>
    <w:sdtContent>
      <w:p w:rsidR="0084158D" w:rsidRDefault="00C434FB">
        <w:pPr>
          <w:pStyle w:val="aa"/>
        </w:pPr>
        <w:r>
          <w:fldChar w:fldCharType="begin"/>
        </w:r>
        <w:r w:rsidR="0084158D">
          <w:instrText>PAGE   \* MERGEFORMAT</w:instrText>
        </w:r>
        <w:r>
          <w:fldChar w:fldCharType="separate"/>
        </w:r>
        <w:r w:rsidR="00F62955">
          <w:rPr>
            <w:noProof/>
          </w:rPr>
          <w:t>4</w:t>
        </w:r>
        <w:r>
          <w:fldChar w:fldCharType="end"/>
        </w:r>
      </w:p>
    </w:sdtContent>
  </w:sdt>
  <w:p w:rsidR="0084158D" w:rsidRDefault="008415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89F" w:rsidRDefault="006E389F" w:rsidP="00B14426">
      <w:r>
        <w:separator/>
      </w:r>
    </w:p>
  </w:footnote>
  <w:footnote w:type="continuationSeparator" w:id="0">
    <w:p w:rsidR="006E389F" w:rsidRDefault="006E389F" w:rsidP="00B14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48D"/>
    <w:multiLevelType w:val="hybridMultilevel"/>
    <w:tmpl w:val="374A8124"/>
    <w:lvl w:ilvl="0" w:tplc="237222AA">
      <w:start w:val="4"/>
      <w:numFmt w:val="decimal"/>
      <w:lvlText w:val="%1"/>
      <w:lvlJc w:val="left"/>
      <w:pPr>
        <w:ind w:left="1766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486" w:hanging="360"/>
      </w:pPr>
    </w:lvl>
    <w:lvl w:ilvl="2" w:tplc="0419001B" w:tentative="1">
      <w:start w:val="1"/>
      <w:numFmt w:val="lowerRoman"/>
      <w:lvlText w:val="%3."/>
      <w:lvlJc w:val="right"/>
      <w:pPr>
        <w:ind w:left="3206" w:hanging="180"/>
      </w:pPr>
    </w:lvl>
    <w:lvl w:ilvl="3" w:tplc="0419000F" w:tentative="1">
      <w:start w:val="1"/>
      <w:numFmt w:val="decimal"/>
      <w:lvlText w:val="%4."/>
      <w:lvlJc w:val="left"/>
      <w:pPr>
        <w:ind w:left="3926" w:hanging="360"/>
      </w:pPr>
    </w:lvl>
    <w:lvl w:ilvl="4" w:tplc="04190019" w:tentative="1">
      <w:start w:val="1"/>
      <w:numFmt w:val="lowerLetter"/>
      <w:lvlText w:val="%5."/>
      <w:lvlJc w:val="left"/>
      <w:pPr>
        <w:ind w:left="4646" w:hanging="360"/>
      </w:pPr>
    </w:lvl>
    <w:lvl w:ilvl="5" w:tplc="0419001B" w:tentative="1">
      <w:start w:val="1"/>
      <w:numFmt w:val="lowerRoman"/>
      <w:lvlText w:val="%6."/>
      <w:lvlJc w:val="right"/>
      <w:pPr>
        <w:ind w:left="5366" w:hanging="180"/>
      </w:pPr>
    </w:lvl>
    <w:lvl w:ilvl="6" w:tplc="0419000F" w:tentative="1">
      <w:start w:val="1"/>
      <w:numFmt w:val="decimal"/>
      <w:lvlText w:val="%7."/>
      <w:lvlJc w:val="left"/>
      <w:pPr>
        <w:ind w:left="6086" w:hanging="360"/>
      </w:pPr>
    </w:lvl>
    <w:lvl w:ilvl="7" w:tplc="04190019" w:tentative="1">
      <w:start w:val="1"/>
      <w:numFmt w:val="lowerLetter"/>
      <w:lvlText w:val="%8."/>
      <w:lvlJc w:val="left"/>
      <w:pPr>
        <w:ind w:left="6806" w:hanging="360"/>
      </w:pPr>
    </w:lvl>
    <w:lvl w:ilvl="8" w:tplc="0419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1" w15:restartNumberingAfterBreak="0">
    <w:nsid w:val="00ED3F89"/>
    <w:multiLevelType w:val="hybridMultilevel"/>
    <w:tmpl w:val="A6B8944A"/>
    <w:lvl w:ilvl="0" w:tplc="287EB9A0">
      <w:start w:val="3"/>
      <w:numFmt w:val="decimal"/>
      <w:lvlText w:val="%1"/>
      <w:lvlJc w:val="left"/>
      <w:pPr>
        <w:ind w:left="686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" w15:restartNumberingAfterBreak="0">
    <w:nsid w:val="22C34ED1"/>
    <w:multiLevelType w:val="hybridMultilevel"/>
    <w:tmpl w:val="36F8351C"/>
    <w:lvl w:ilvl="0" w:tplc="80A24C66">
      <w:start w:val="3"/>
      <w:numFmt w:val="decimal"/>
      <w:lvlText w:val="%1"/>
      <w:lvlJc w:val="left"/>
      <w:pPr>
        <w:ind w:left="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3" w15:restartNumberingAfterBreak="0">
    <w:nsid w:val="322038E0"/>
    <w:multiLevelType w:val="hybridMultilevel"/>
    <w:tmpl w:val="4192EFB0"/>
    <w:lvl w:ilvl="0" w:tplc="52DAE372">
      <w:start w:val="3"/>
      <w:numFmt w:val="decimal"/>
      <w:lvlText w:val="%1"/>
      <w:lvlJc w:val="left"/>
      <w:pPr>
        <w:ind w:left="1406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4" w15:restartNumberingAfterBreak="0">
    <w:nsid w:val="39604C9D"/>
    <w:multiLevelType w:val="hybridMultilevel"/>
    <w:tmpl w:val="D78E0454"/>
    <w:lvl w:ilvl="0" w:tplc="413E3A82">
      <w:start w:val="3"/>
      <w:numFmt w:val="decimal"/>
      <w:lvlText w:val="%1"/>
      <w:lvlJc w:val="left"/>
      <w:pPr>
        <w:ind w:left="1046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5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C40F3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4858"/>
    <w:rsid w:val="000B5218"/>
    <w:rsid w:val="00261EE6"/>
    <w:rsid w:val="00263D80"/>
    <w:rsid w:val="002731A3"/>
    <w:rsid w:val="00346FDC"/>
    <w:rsid w:val="003D03E1"/>
    <w:rsid w:val="004020C2"/>
    <w:rsid w:val="00421C23"/>
    <w:rsid w:val="00430A15"/>
    <w:rsid w:val="00493F4C"/>
    <w:rsid w:val="004F4C5E"/>
    <w:rsid w:val="00530AD9"/>
    <w:rsid w:val="00551AC7"/>
    <w:rsid w:val="00573FCF"/>
    <w:rsid w:val="006A08FD"/>
    <w:rsid w:val="006E389F"/>
    <w:rsid w:val="0078051E"/>
    <w:rsid w:val="008261AD"/>
    <w:rsid w:val="008361F0"/>
    <w:rsid w:val="0084158D"/>
    <w:rsid w:val="008525F8"/>
    <w:rsid w:val="008C1DA8"/>
    <w:rsid w:val="008C2807"/>
    <w:rsid w:val="00A95249"/>
    <w:rsid w:val="00AA63DC"/>
    <w:rsid w:val="00AD51AD"/>
    <w:rsid w:val="00B14426"/>
    <w:rsid w:val="00B52EA9"/>
    <w:rsid w:val="00B83606"/>
    <w:rsid w:val="00C434FB"/>
    <w:rsid w:val="00C63513"/>
    <w:rsid w:val="00D16A6F"/>
    <w:rsid w:val="00D64858"/>
    <w:rsid w:val="00DD7A1E"/>
    <w:rsid w:val="00E03003"/>
    <w:rsid w:val="00E704EB"/>
    <w:rsid w:val="00E91634"/>
    <w:rsid w:val="00F30EB3"/>
    <w:rsid w:val="00F34329"/>
    <w:rsid w:val="00F62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138CE5A3-5110-4580-8E49-B14A9A99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44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42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B14426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14426"/>
    <w:pPr>
      <w:spacing w:before="360" w:line="276" w:lineRule="auto"/>
    </w:pPr>
    <w:rPr>
      <w:rFonts w:asciiTheme="majorHAnsi" w:hAnsiTheme="majorHAnsi"/>
      <w:b/>
      <w:bCs/>
      <w:caps/>
    </w:rPr>
  </w:style>
  <w:style w:type="character" w:styleId="a4">
    <w:name w:val="Hyperlink"/>
    <w:basedOn w:val="a0"/>
    <w:uiPriority w:val="99"/>
    <w:unhideWhenUsed/>
    <w:rsid w:val="00B14426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B144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_"/>
    <w:basedOn w:val="a0"/>
    <w:link w:val="4"/>
    <w:uiPriority w:val="99"/>
    <w:rsid w:val="00B14426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2">
    <w:name w:val="Основной текст1"/>
    <w:basedOn w:val="a7"/>
    <w:rsid w:val="00B14426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uiPriority w:val="99"/>
    <w:rsid w:val="00B14426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rsid w:val="00B14426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B144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44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44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44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B8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c"/>
    <w:rsid w:val="00493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rsid w:val="00852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rsid w:val="00261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704E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04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2EEAA-699F-48DC-B344-9EA31C89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пропр</cp:lastModifiedBy>
  <cp:revision>2</cp:revision>
  <dcterms:created xsi:type="dcterms:W3CDTF">2025-11-05T13:01:00Z</dcterms:created>
  <dcterms:modified xsi:type="dcterms:W3CDTF">2025-11-05T13:01:00Z</dcterms:modified>
</cp:coreProperties>
</file>