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21" w:rsidRPr="007A4A21" w:rsidRDefault="007A4A21" w:rsidP="007A4A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Занятие по ФЭМП «Геометрические фигуры» 2 младшая группа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 задачи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знание </w:t>
      </w:r>
      <w:hyperlink r:id="rId5" w:tooltip="Геометрические фигуры и формы" w:history="1">
        <w:r w:rsidRPr="007A4A21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геометрических фигур</w:t>
        </w:r>
      </w:hyperlink>
      <w:r w:rsidRPr="007A4A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7A4A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(треугольник, круг, квадрат)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узнавать и называть цвета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искать в окружающей обстановке предметы, сходные по форме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память, внимание, мышление.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активизировать словарь детей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вводить в речь слова, определяющие величину предметов.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формированию интереса к математике.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слушать воспитателя,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коммуникативные навыки,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работать небольшим коллективом дружно.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демонстрационный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собачка, коробка – сюрприз, </w:t>
      </w:r>
      <w:r w:rsidRPr="007A4A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фигурки - человечки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раздаточный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коврики с заплатками; круги, квадраты, треугольники.</w:t>
      </w:r>
    </w:p>
    <w:p w:rsidR="007A4A21" w:rsidRPr="007A4A21" w:rsidRDefault="007A4A21" w:rsidP="007A4A21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Вводная.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сегодня к нам пришла в гости собачка. Ее зовут Ласка. Давайте поздороваемся с ней </w:t>
      </w:r>
      <w:r w:rsidRPr="007A4A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(дети здороваются)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Ласка хочет с вами поиграть, и поэтому она принесла с собой вот такую красивую коробку. Давайте посмотрим, что лежит в этой коробке </w:t>
      </w:r>
      <w:r w:rsidRPr="007A4A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(воспитатель заглядывает в коробку и начинает загадывать загадки)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тот, кто будет внимательным, сможет поиграть с Лаской.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Знакомство с </w:t>
      </w:r>
      <w:hyperlink r:id="rId6" w:tooltip="Геометрические фигуры. Конспекты занятий по математике" w:history="1">
        <w:r w:rsidRPr="007A4A21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геометрическими человечками</w:t>
        </w:r>
      </w:hyperlink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 </w:t>
      </w: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слушайте первую загадку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углов у меня и похож на блюдце я.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тарелку и на крышку,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кольцо и колесо.</w:t>
      </w:r>
    </w:p>
    <w:p w:rsidR="007A4A21" w:rsidRPr="007A4A21" w:rsidRDefault="007A4A21" w:rsidP="007A4A2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Угадайте, друзья, кто же я?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Круг.</w:t>
      </w:r>
    </w:p>
    <w:p w:rsidR="007A4A21" w:rsidRPr="007A4A21" w:rsidRDefault="007A4A21" w:rsidP="007A4A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A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Верно, молодцы. А кто это у нас </w:t>
      </w:r>
      <w:r w:rsidRPr="007A4A2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(воспитатель достает круглого человечка)</w:t>
      </w:r>
      <w:r w:rsidRPr="007A4A21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круглый человечек. У него есть ручки. Какие они?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Круглые.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У него есть ножки. Какие они?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Круглые.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 xml:space="preserve">: </w:t>
      </w:r>
      <w:proofErr w:type="gramStart"/>
      <w:r w:rsidRPr="007A4A21">
        <w:rPr>
          <w:sz w:val="28"/>
          <w:szCs w:val="28"/>
        </w:rPr>
        <w:t>А</w:t>
      </w:r>
      <w:proofErr w:type="gramEnd"/>
      <w:r w:rsidRPr="007A4A21">
        <w:rPr>
          <w:sz w:val="28"/>
          <w:szCs w:val="28"/>
        </w:rPr>
        <w:t xml:space="preserve"> что еще есть у круглого человечка?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Глазки, ротик. Они тоже круглые.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Совершенно верно. А какого цвета человечек?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Человечек – желтый.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 xml:space="preserve">: </w:t>
      </w:r>
      <w:proofErr w:type="gramStart"/>
      <w:r w:rsidRPr="007A4A21">
        <w:rPr>
          <w:sz w:val="28"/>
          <w:szCs w:val="28"/>
        </w:rPr>
        <w:t>А</w:t>
      </w:r>
      <w:proofErr w:type="gramEnd"/>
      <w:r w:rsidRPr="007A4A21">
        <w:rPr>
          <w:sz w:val="28"/>
          <w:szCs w:val="28"/>
        </w:rPr>
        <w:t xml:space="preserve"> теперь найдите в нашей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группе что-нибудь круглое</w:t>
      </w:r>
      <w:r w:rsidRPr="007A4A21">
        <w:rPr>
          <w:sz w:val="28"/>
          <w:szCs w:val="28"/>
        </w:rPr>
        <w:t>. </w:t>
      </w:r>
      <w:r w:rsidRPr="007A4A21">
        <w:rPr>
          <w:iCs/>
          <w:sz w:val="28"/>
          <w:szCs w:val="28"/>
          <w:bdr w:val="none" w:sz="0" w:space="0" w:color="auto" w:frame="1"/>
        </w:rPr>
        <w:t>(Дети называют предметы круглой формы)</w:t>
      </w:r>
      <w:r w:rsidRPr="007A4A21">
        <w:rPr>
          <w:sz w:val="28"/>
          <w:szCs w:val="28"/>
        </w:rPr>
        <w:t>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Слушайте следующую загадку от Ласки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- Три вершины, три угла, три сторонки у меня. Кто же я?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Треугольник.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 </w:t>
      </w:r>
      <w:r w:rsidRPr="007A4A21">
        <w:rPr>
          <w:iCs/>
          <w:sz w:val="28"/>
          <w:szCs w:val="28"/>
          <w:bdr w:val="none" w:sz="0" w:space="0" w:color="auto" w:frame="1"/>
        </w:rPr>
        <w:t>(показывает треугольного человечка)</w:t>
      </w:r>
      <w:r w:rsidRPr="007A4A21">
        <w:rPr>
          <w:sz w:val="28"/>
          <w:szCs w:val="28"/>
        </w:rPr>
        <w:t>. Познакомьтесь, это треугольный человечек. Какого он цвета? Что у него есть?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Человечек красного цвета, у него есть ручки, ножки, глазки, ротик. Они все треугольные.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 xml:space="preserve">: </w:t>
      </w:r>
      <w:proofErr w:type="gramStart"/>
      <w:r w:rsidRPr="007A4A21">
        <w:rPr>
          <w:sz w:val="28"/>
          <w:szCs w:val="28"/>
        </w:rPr>
        <w:t>А</w:t>
      </w:r>
      <w:proofErr w:type="gramEnd"/>
      <w:r w:rsidRPr="007A4A21">
        <w:rPr>
          <w:sz w:val="28"/>
          <w:szCs w:val="28"/>
        </w:rPr>
        <w:t xml:space="preserve"> что похоже на треугольник?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Флажок, пирамидка, крыша домика.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Я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фигура – хоть куда</w:t>
      </w:r>
      <w:r w:rsidRPr="007A4A21">
        <w:rPr>
          <w:sz w:val="28"/>
          <w:szCs w:val="28"/>
        </w:rPr>
        <w:t>,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Очень ровная всегда,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Все углы во мне равны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И четыре стороны.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Кубик – мой любимый брат,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Потому что я….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Квадрат.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Познакомьтесь – это квадратный человек. А почему он называется так?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Человек похож на квадрат.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Что еще есть у квадратного человечка?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Ручки, глазки, ножки, ротик. Они квадратные.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Посмотрите внимательно на нашу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группу</w:t>
      </w:r>
      <w:r w:rsidRPr="007A4A21">
        <w:rPr>
          <w:sz w:val="28"/>
          <w:szCs w:val="28"/>
        </w:rPr>
        <w:t> и найдите что-нибудь квадратное.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книжка, окно, кубик.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Ласка спрашивает у вас, какого цвета квадратный человечек?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Синего.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lastRenderedPageBreak/>
        <w:t>Воспитатель</w:t>
      </w:r>
      <w:r w:rsidRPr="007A4A21">
        <w:rPr>
          <w:sz w:val="28"/>
          <w:szCs w:val="28"/>
        </w:rPr>
        <w:t>: Я думаю, что Ласке очень понравилось с вами играть. А сейчас мы отдохнем.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3 часть. Физкультминутка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Во дворе щенок играл,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Прыгал, </w:t>
      </w:r>
      <w:r w:rsidRPr="007A4A21">
        <w:rPr>
          <w:sz w:val="28"/>
          <w:szCs w:val="28"/>
          <w:bdr w:val="none" w:sz="0" w:space="0" w:color="auto" w:frame="1"/>
        </w:rPr>
        <w:t>бегал и считал</w:t>
      </w:r>
      <w:r w:rsidRPr="007A4A21">
        <w:rPr>
          <w:sz w:val="28"/>
          <w:szCs w:val="28"/>
        </w:rPr>
        <w:t>: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«Раз – прыжок и три кивка,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Два – направо голова,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Три – налево поворот» –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И помчался до ворот,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А потом вздохнул и сел</w:t>
      </w:r>
      <w:r w:rsidRPr="007A4A21">
        <w:rPr>
          <w:sz w:val="28"/>
          <w:szCs w:val="28"/>
        </w:rPr>
        <w:t>: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Он устал и присмирел.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У Ласки тоже есть маленькие щенята, они очень любят играть, и они порвали все коврики дома. Ребята давайте поможем ласке - залатаем коврики. Игра </w:t>
      </w:r>
      <w:r w:rsidRPr="007A4A21">
        <w:rPr>
          <w:iCs/>
          <w:sz w:val="28"/>
          <w:szCs w:val="28"/>
          <w:bdr w:val="none" w:sz="0" w:space="0" w:color="auto" w:frame="1"/>
        </w:rPr>
        <w:t>«Залатай коврик»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с этим заданием справились, молодцы.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4 часть. Практическая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 xml:space="preserve">: Ребята, а давайте маленьким щенятам Ласки построим домики. Кто </w:t>
      </w:r>
      <w:proofErr w:type="gramStart"/>
      <w:r w:rsidRPr="007A4A21">
        <w:rPr>
          <w:sz w:val="28"/>
          <w:szCs w:val="28"/>
        </w:rPr>
        <w:t>знает</w:t>
      </w:r>
      <w:proofErr w:type="gramEnd"/>
      <w:r w:rsidRPr="007A4A21">
        <w:rPr>
          <w:sz w:val="28"/>
          <w:szCs w:val="28"/>
        </w:rPr>
        <w:t xml:space="preserve"> как называются домики у собак?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>
        <w:rPr>
          <w:sz w:val="28"/>
          <w:szCs w:val="28"/>
        </w:rPr>
        <w:t>: Будка</w:t>
      </w:r>
      <w:r w:rsidRPr="007A4A21">
        <w:rPr>
          <w:sz w:val="28"/>
          <w:szCs w:val="28"/>
        </w:rPr>
        <w:t>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Правильно, молодцы. Давайте из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геометрических фигур</w:t>
      </w:r>
      <w:r>
        <w:rPr>
          <w:sz w:val="28"/>
          <w:szCs w:val="28"/>
        </w:rPr>
        <w:t> и построим будку</w:t>
      </w:r>
      <w:r w:rsidRPr="007A4A21">
        <w:rPr>
          <w:sz w:val="28"/>
          <w:szCs w:val="28"/>
        </w:rPr>
        <w:t xml:space="preserve"> для щенят. </w:t>
      </w: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- Ребята, перед каждым из вас лежат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геометрические фигуры</w:t>
      </w:r>
      <w:r w:rsidRPr="007A4A21">
        <w:rPr>
          <w:sz w:val="28"/>
          <w:szCs w:val="28"/>
        </w:rPr>
        <w:t>. Давайте с вами еще раз их назовем.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круг, квадрат, треугольник.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- Как вы думаете, из какой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фигуры</w:t>
      </w:r>
      <w:r w:rsidRPr="007A4A21">
        <w:rPr>
          <w:sz w:val="28"/>
          <w:szCs w:val="28"/>
        </w:rPr>
        <w:t> мы с вами сделаем стены будки?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Из квадрата.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А из какой крышу будки?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Из треугольника.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Но нашему щенку ведь нужно как-то попасть в свою будку, нужно сделать для него вход, поэтому возьмите круг и приклейте его в центре квадрата.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Молодцы, ребята.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- Щенята вам очень благодарны будут, что вы сделали для него будку.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- Давайте попрощаемся с Лаской, скажем ему </w:t>
      </w:r>
      <w:r w:rsidRPr="007A4A21">
        <w:rPr>
          <w:iCs/>
          <w:sz w:val="28"/>
          <w:szCs w:val="28"/>
          <w:bdr w:val="none" w:sz="0" w:space="0" w:color="auto" w:frame="1"/>
        </w:rPr>
        <w:t>«До свидания!»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- Я думаю он еще когда-нибудь захочет к нам прийти на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занятие</w:t>
      </w:r>
      <w:r w:rsidRPr="007A4A21">
        <w:rPr>
          <w:sz w:val="28"/>
          <w:szCs w:val="28"/>
        </w:rPr>
        <w:t>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lastRenderedPageBreak/>
        <w:t>Воспитатель</w:t>
      </w:r>
      <w:r w:rsidRPr="007A4A21">
        <w:rPr>
          <w:sz w:val="28"/>
          <w:szCs w:val="28"/>
        </w:rPr>
        <w:t>: Ребята, давайте с вами вспомним, о каких </w:t>
      </w:r>
      <w:r w:rsidRPr="007A4A21">
        <w:rPr>
          <w:rStyle w:val="a4"/>
          <w:b w:val="0"/>
          <w:sz w:val="28"/>
          <w:szCs w:val="28"/>
          <w:bdr w:val="none" w:sz="0" w:space="0" w:color="auto" w:frame="1"/>
        </w:rPr>
        <w:t>фигурах</w:t>
      </w:r>
      <w:r w:rsidRPr="007A4A21">
        <w:rPr>
          <w:sz w:val="28"/>
          <w:szCs w:val="28"/>
        </w:rPr>
        <w:t> мы с вами сегодня говорили?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Дети</w:t>
      </w:r>
      <w:r w:rsidRPr="007A4A21">
        <w:rPr>
          <w:sz w:val="28"/>
          <w:szCs w:val="28"/>
        </w:rPr>
        <w:t>: О круге, квадрате и треугольнике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Воспитатель</w:t>
      </w:r>
      <w:r w:rsidRPr="007A4A21">
        <w:rPr>
          <w:sz w:val="28"/>
          <w:szCs w:val="28"/>
        </w:rPr>
        <w:t>: Молодцы, ребята.</w:t>
      </w:r>
    </w:p>
    <w:p w:rsidR="007A4A21" w:rsidRPr="007A4A21" w:rsidRDefault="007A4A21" w:rsidP="007A4A2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</w:rPr>
        <w:t>- Смотрите, ребята Ласка ушла и оставила для вас свое угощение.</w:t>
      </w:r>
    </w:p>
    <w:p w:rsidR="007A4A21" w:rsidRPr="007A4A21" w:rsidRDefault="007A4A21" w:rsidP="007A4A2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A4A21">
        <w:rPr>
          <w:sz w:val="28"/>
          <w:szCs w:val="28"/>
          <w:bdr w:val="none" w:sz="0" w:space="0" w:color="auto" w:frame="1"/>
        </w:rPr>
        <w:t>Примеры работ детей</w:t>
      </w:r>
      <w:r>
        <w:rPr>
          <w:sz w:val="28"/>
          <w:szCs w:val="28"/>
        </w:rPr>
        <w:t>.</w:t>
      </w:r>
      <w:bookmarkStart w:id="0" w:name="_GoBack"/>
      <w:bookmarkEnd w:id="0"/>
    </w:p>
    <w:p w:rsidR="00135CAC" w:rsidRPr="007A4A21" w:rsidRDefault="00135CAC">
      <w:pPr>
        <w:rPr>
          <w:rFonts w:ascii="Times New Roman" w:hAnsi="Times New Roman" w:cs="Times New Roman"/>
          <w:sz w:val="28"/>
          <w:szCs w:val="28"/>
        </w:rPr>
      </w:pPr>
    </w:p>
    <w:sectPr w:rsidR="00135CAC" w:rsidRPr="007A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2BE2"/>
    <w:multiLevelType w:val="multilevel"/>
    <w:tmpl w:val="711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21"/>
    <w:rsid w:val="00135CAC"/>
    <w:rsid w:val="007A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52FDA-CC1C-4A41-9E38-1136483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4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4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geometricheskie-figury-konspekty" TargetMode="External"/><Relationship Id="rId5" Type="http://schemas.openxmlformats.org/officeDocument/2006/relationships/hyperlink" Target="https://www.maam.ru/obrazovanie/geometricheskie-figu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2026-02-23T08:04:00Z</cp:lastPrinted>
  <dcterms:created xsi:type="dcterms:W3CDTF">2026-02-23T08:01:00Z</dcterms:created>
  <dcterms:modified xsi:type="dcterms:W3CDTF">2026-02-23T08:07:00Z</dcterms:modified>
</cp:coreProperties>
</file>