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422" w:rsidRPr="008E38D8" w:rsidRDefault="00DB0422" w:rsidP="00DB0422">
      <w:pPr>
        <w:spacing w:after="0" w:line="240" w:lineRule="auto"/>
        <w:ind w:hanging="567"/>
        <w:jc w:val="center"/>
        <w:rPr>
          <w:rFonts w:ascii="Times New Roman" w:hAnsi="Times New Roman" w:cs="Times New Roman"/>
          <w:b/>
          <w:spacing w:val="-20"/>
          <w:sz w:val="28"/>
          <w:szCs w:val="28"/>
        </w:rPr>
      </w:pPr>
      <w:r w:rsidRPr="008E38D8">
        <w:rPr>
          <w:rFonts w:ascii="Times New Roman" w:hAnsi="Times New Roman" w:cs="Times New Roman"/>
          <w:b/>
          <w:spacing w:val="-20"/>
          <w:sz w:val="28"/>
          <w:szCs w:val="28"/>
        </w:rPr>
        <w:t>МУНИЦИПАЛЬНОЕ БЮДЖЕТНОЕ ДОШКОЛЬНОЕ ОБРАЗОВАТЕЛЬНОЕ УЧРЕЖДЕНИЕ ДЕТСКИЙ САД № 22 «СКАЗКА»</w:t>
      </w:r>
    </w:p>
    <w:p w:rsidR="00DB0422" w:rsidRPr="008E38D8" w:rsidRDefault="00DB0422" w:rsidP="00DB0422">
      <w:pPr>
        <w:spacing w:after="0" w:line="240" w:lineRule="auto"/>
        <w:jc w:val="center"/>
        <w:rPr>
          <w:rFonts w:ascii="Times New Roman" w:hAnsi="Times New Roman" w:cs="Times New Roman"/>
          <w:b/>
          <w:spacing w:val="-20"/>
          <w:sz w:val="28"/>
          <w:szCs w:val="28"/>
        </w:rPr>
      </w:pPr>
      <w:r w:rsidRPr="008E38D8">
        <w:rPr>
          <w:rFonts w:ascii="Times New Roman" w:hAnsi="Times New Roman" w:cs="Times New Roman"/>
          <w:b/>
          <w:spacing w:val="-20"/>
          <w:sz w:val="28"/>
          <w:szCs w:val="28"/>
        </w:rPr>
        <w:t>(МБДОУ № 22 «Сказка»)</w:t>
      </w:r>
    </w:p>
    <w:p w:rsidR="0034471B" w:rsidRDefault="0034471B" w:rsidP="00E91D23">
      <w:pPr>
        <w:pStyle w:val="a3"/>
        <w:shd w:val="clear" w:color="auto" w:fill="FFFFFF"/>
        <w:spacing w:before="0" w:beforeAutospacing="0" w:after="150" w:afterAutospacing="0"/>
        <w:jc w:val="center"/>
        <w:rPr>
          <w:b/>
          <w:bCs/>
          <w:iCs/>
          <w:color w:val="000000"/>
          <w:sz w:val="32"/>
          <w:szCs w:val="32"/>
        </w:rPr>
      </w:pPr>
    </w:p>
    <w:p w:rsidR="0034471B" w:rsidRDefault="0034471B" w:rsidP="00E91D23">
      <w:pPr>
        <w:pStyle w:val="a3"/>
        <w:shd w:val="clear" w:color="auto" w:fill="FFFFFF"/>
        <w:spacing w:before="0" w:beforeAutospacing="0" w:after="150" w:afterAutospacing="0"/>
        <w:jc w:val="center"/>
        <w:rPr>
          <w:b/>
          <w:bCs/>
          <w:iCs/>
          <w:color w:val="000000"/>
          <w:sz w:val="32"/>
          <w:szCs w:val="32"/>
        </w:rPr>
      </w:pPr>
    </w:p>
    <w:p w:rsidR="0034471B" w:rsidRDefault="00E91D23" w:rsidP="00E91D23">
      <w:pPr>
        <w:pStyle w:val="a3"/>
        <w:shd w:val="clear" w:color="auto" w:fill="FFFFFF"/>
        <w:spacing w:before="0" w:beforeAutospacing="0" w:after="150" w:afterAutospacing="0"/>
        <w:jc w:val="center"/>
        <w:rPr>
          <w:b/>
          <w:bCs/>
          <w:iCs/>
          <w:color w:val="000000"/>
          <w:sz w:val="32"/>
          <w:szCs w:val="32"/>
        </w:rPr>
      </w:pPr>
      <w:r w:rsidRPr="0034471B">
        <w:rPr>
          <w:b/>
          <w:bCs/>
          <w:iCs/>
          <w:color w:val="000000"/>
          <w:sz w:val="32"/>
          <w:szCs w:val="32"/>
        </w:rPr>
        <w:t xml:space="preserve">Дидактические игры для детей </w:t>
      </w:r>
    </w:p>
    <w:p w:rsidR="002A5D1C" w:rsidRDefault="00E91D23" w:rsidP="00E91D23">
      <w:pPr>
        <w:pStyle w:val="a3"/>
        <w:shd w:val="clear" w:color="auto" w:fill="FFFFFF"/>
        <w:spacing w:before="0" w:beforeAutospacing="0" w:after="150" w:afterAutospacing="0"/>
        <w:jc w:val="center"/>
        <w:rPr>
          <w:b/>
          <w:bCs/>
          <w:iCs/>
          <w:color w:val="000000"/>
          <w:sz w:val="32"/>
          <w:szCs w:val="32"/>
        </w:rPr>
      </w:pPr>
      <w:r w:rsidRPr="0034471B">
        <w:rPr>
          <w:b/>
          <w:bCs/>
          <w:iCs/>
          <w:color w:val="000000"/>
          <w:sz w:val="32"/>
          <w:szCs w:val="32"/>
        </w:rPr>
        <w:t>старше</w:t>
      </w:r>
      <w:r w:rsidR="0034471B">
        <w:rPr>
          <w:b/>
          <w:bCs/>
          <w:iCs/>
          <w:color w:val="000000"/>
          <w:sz w:val="32"/>
          <w:szCs w:val="32"/>
        </w:rPr>
        <w:t xml:space="preserve">го дошкольного возраста </w:t>
      </w:r>
      <w:r w:rsidRPr="0034471B">
        <w:rPr>
          <w:b/>
          <w:bCs/>
          <w:iCs/>
          <w:color w:val="000000"/>
          <w:sz w:val="32"/>
          <w:szCs w:val="32"/>
        </w:rPr>
        <w:t xml:space="preserve"> </w:t>
      </w:r>
    </w:p>
    <w:p w:rsidR="00E91D23" w:rsidRPr="0034471B" w:rsidRDefault="002A5D1C" w:rsidP="00E91D23">
      <w:pPr>
        <w:pStyle w:val="a3"/>
        <w:shd w:val="clear" w:color="auto" w:fill="FFFFFF"/>
        <w:spacing w:before="0" w:beforeAutospacing="0" w:after="150" w:afterAutospacing="0"/>
        <w:jc w:val="center"/>
        <w:rPr>
          <w:b/>
          <w:bCs/>
          <w:iCs/>
          <w:color w:val="000000"/>
          <w:sz w:val="32"/>
          <w:szCs w:val="32"/>
        </w:rPr>
      </w:pPr>
      <w:r>
        <w:rPr>
          <w:b/>
          <w:bCs/>
          <w:iCs/>
          <w:color w:val="000000"/>
          <w:sz w:val="32"/>
          <w:szCs w:val="32"/>
        </w:rPr>
        <w:t>(постройки из геометрических фигур)</w:t>
      </w:r>
      <w:r w:rsidR="0034471B">
        <w:rPr>
          <w:b/>
          <w:bCs/>
          <w:iCs/>
          <w:color w:val="000000"/>
          <w:sz w:val="32"/>
          <w:szCs w:val="32"/>
        </w:rPr>
        <w:t xml:space="preserve"> </w:t>
      </w: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E91D23">
      <w:pPr>
        <w:pStyle w:val="a3"/>
        <w:shd w:val="clear" w:color="auto" w:fill="FFFFFF"/>
        <w:spacing w:before="0" w:beforeAutospacing="0" w:after="150" w:afterAutospacing="0"/>
        <w:jc w:val="center"/>
        <w:rPr>
          <w:rFonts w:ascii="Arial" w:hAnsi="Arial" w:cs="Arial"/>
          <w:b/>
          <w:bCs/>
          <w:i/>
          <w:iCs/>
          <w:color w:val="000000"/>
          <w:sz w:val="21"/>
          <w:szCs w:val="21"/>
        </w:rPr>
      </w:pPr>
    </w:p>
    <w:p w:rsidR="0034471B" w:rsidRDefault="0034471B" w:rsidP="00DB0422">
      <w:pPr>
        <w:pStyle w:val="a3"/>
        <w:shd w:val="clear" w:color="auto" w:fill="FFFFFF"/>
        <w:spacing w:before="0" w:beforeAutospacing="0" w:after="150" w:afterAutospacing="0"/>
        <w:jc w:val="center"/>
        <w:rPr>
          <w:rFonts w:ascii="Arial" w:hAnsi="Arial" w:cs="Arial"/>
          <w:color w:val="000000"/>
          <w:sz w:val="21"/>
          <w:szCs w:val="21"/>
        </w:rPr>
      </w:pPr>
      <w:r>
        <w:rPr>
          <w:noProof/>
        </w:rPr>
        <w:drawing>
          <wp:inline distT="0" distB="0" distL="0" distR="0" wp14:anchorId="0DC88394" wp14:editId="14DAC9C8">
            <wp:extent cx="5715000" cy="4048125"/>
            <wp:effectExtent l="0" t="0" r="0" b="9525"/>
            <wp:docPr id="1" name="Рисунок 1" descr="https://i.mycdn.me/i?r=AyH4iRPQ2q0otWIFepML2LxRg0YuhHzUj7daK196thCW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yH4iRPQ2q0otWIFepML2LxRg0YuhHzUj7daK196thCWO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048125"/>
                    </a:xfrm>
                    <a:prstGeom prst="rect">
                      <a:avLst/>
                    </a:prstGeom>
                    <a:noFill/>
                    <a:ln>
                      <a:noFill/>
                    </a:ln>
                  </pic:spPr>
                </pic:pic>
              </a:graphicData>
            </a:graphic>
          </wp:inline>
        </w:drawing>
      </w:r>
    </w:p>
    <w:p w:rsidR="0034471B" w:rsidRDefault="0034471B" w:rsidP="00E91D23">
      <w:pPr>
        <w:pStyle w:val="a3"/>
        <w:shd w:val="clear" w:color="auto" w:fill="FFFFFF"/>
        <w:spacing w:before="0" w:beforeAutospacing="0" w:after="150" w:afterAutospacing="0"/>
        <w:rPr>
          <w:rFonts w:ascii="Arial" w:hAnsi="Arial" w:cs="Arial"/>
          <w:color w:val="000000"/>
          <w:sz w:val="21"/>
          <w:szCs w:val="21"/>
        </w:rPr>
      </w:pPr>
    </w:p>
    <w:p w:rsidR="0034471B" w:rsidRDefault="0034471B" w:rsidP="00E91D23">
      <w:pPr>
        <w:pStyle w:val="a3"/>
        <w:shd w:val="clear" w:color="auto" w:fill="FFFFFF"/>
        <w:spacing w:before="0" w:beforeAutospacing="0" w:after="150" w:afterAutospacing="0"/>
        <w:rPr>
          <w:rFonts w:ascii="Arial" w:hAnsi="Arial" w:cs="Arial"/>
          <w:color w:val="000000"/>
          <w:sz w:val="21"/>
          <w:szCs w:val="21"/>
        </w:rPr>
      </w:pPr>
    </w:p>
    <w:p w:rsidR="0034471B" w:rsidRPr="0034471B" w:rsidRDefault="0034471B" w:rsidP="0034471B">
      <w:pPr>
        <w:pStyle w:val="a6"/>
        <w:jc w:val="right"/>
        <w:rPr>
          <w:rFonts w:ascii="Times New Roman" w:hAnsi="Times New Roman" w:cs="Times New Roman"/>
          <w:sz w:val="24"/>
          <w:szCs w:val="24"/>
        </w:rPr>
      </w:pPr>
      <w:r w:rsidRPr="0034471B">
        <w:rPr>
          <w:rFonts w:ascii="Times New Roman" w:hAnsi="Times New Roman" w:cs="Times New Roman"/>
          <w:sz w:val="24"/>
          <w:szCs w:val="24"/>
        </w:rPr>
        <w:t>Составила:</w:t>
      </w:r>
    </w:p>
    <w:p w:rsidR="0034471B" w:rsidRPr="0034471B" w:rsidRDefault="00460EA6" w:rsidP="0034471B">
      <w:pPr>
        <w:pStyle w:val="a6"/>
        <w:jc w:val="right"/>
        <w:rPr>
          <w:rFonts w:ascii="Times New Roman" w:hAnsi="Times New Roman" w:cs="Times New Roman"/>
          <w:sz w:val="24"/>
          <w:szCs w:val="24"/>
        </w:rPr>
      </w:pPr>
      <w:bookmarkStart w:id="0" w:name="_GoBack"/>
      <w:r>
        <w:rPr>
          <w:rFonts w:ascii="Times New Roman" w:hAnsi="Times New Roman" w:cs="Times New Roman"/>
          <w:sz w:val="24"/>
          <w:szCs w:val="24"/>
        </w:rPr>
        <w:t xml:space="preserve">Качура </w:t>
      </w:r>
      <w:proofErr w:type="spellStart"/>
      <w:r>
        <w:rPr>
          <w:rFonts w:ascii="Times New Roman" w:hAnsi="Times New Roman" w:cs="Times New Roman"/>
          <w:sz w:val="24"/>
          <w:szCs w:val="24"/>
        </w:rPr>
        <w:t>Нурия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Абдуловна</w:t>
      </w:r>
      <w:proofErr w:type="spellEnd"/>
      <w:r w:rsidR="00AA40EF">
        <w:rPr>
          <w:rFonts w:ascii="Times New Roman" w:hAnsi="Times New Roman" w:cs="Times New Roman"/>
          <w:sz w:val="24"/>
          <w:szCs w:val="24"/>
        </w:rPr>
        <w:t>,</w:t>
      </w:r>
      <w:r w:rsidR="00AA40EF" w:rsidRPr="00AA40EF">
        <w:rPr>
          <w:rFonts w:ascii="Times New Roman" w:hAnsi="Times New Roman" w:cs="Times New Roman"/>
          <w:sz w:val="24"/>
          <w:szCs w:val="24"/>
        </w:rPr>
        <w:t xml:space="preserve"> </w:t>
      </w:r>
      <w:r w:rsidR="00AA40EF" w:rsidRPr="0034471B">
        <w:rPr>
          <w:rFonts w:ascii="Times New Roman" w:hAnsi="Times New Roman" w:cs="Times New Roman"/>
          <w:sz w:val="24"/>
          <w:szCs w:val="24"/>
        </w:rPr>
        <w:t>учитель-логопед</w:t>
      </w:r>
    </w:p>
    <w:bookmarkEnd w:id="0"/>
    <w:p w:rsidR="0034471B" w:rsidRDefault="0034471B" w:rsidP="00E91D23">
      <w:pPr>
        <w:pStyle w:val="a3"/>
        <w:shd w:val="clear" w:color="auto" w:fill="FFFFFF"/>
        <w:spacing w:before="0" w:beforeAutospacing="0" w:after="150" w:afterAutospacing="0"/>
        <w:rPr>
          <w:rFonts w:ascii="Arial" w:hAnsi="Arial" w:cs="Arial"/>
          <w:color w:val="000000"/>
          <w:sz w:val="21"/>
          <w:szCs w:val="21"/>
        </w:rPr>
      </w:pPr>
    </w:p>
    <w:p w:rsidR="00212425" w:rsidRDefault="00212425" w:rsidP="00212425">
      <w:pPr>
        <w:pStyle w:val="a3"/>
        <w:shd w:val="clear" w:color="auto" w:fill="FFFFFF"/>
        <w:spacing w:before="0" w:beforeAutospacing="0" w:after="150" w:afterAutospacing="0"/>
        <w:ind w:firstLine="708"/>
        <w:jc w:val="both"/>
      </w:pPr>
      <w:r>
        <w:t xml:space="preserve">Развитие геометрических представлений у старших дошкольников - особая область познания, в которой при условии последовательного обучения можно целенаправленно формировать абстрактное мышление, повышать интеллектуальный уровень дошкольников. </w:t>
      </w:r>
    </w:p>
    <w:p w:rsidR="00212425" w:rsidRDefault="00212425" w:rsidP="00212425">
      <w:pPr>
        <w:pStyle w:val="a3"/>
        <w:shd w:val="clear" w:color="auto" w:fill="FFFFFF"/>
        <w:spacing w:before="0" w:beforeAutospacing="0" w:after="150" w:afterAutospacing="0"/>
        <w:ind w:firstLine="708"/>
        <w:jc w:val="both"/>
      </w:pPr>
      <w:r>
        <w:t xml:space="preserve">Формирование геометрических представлений предполагает развитие у детей представлений о геометрических фигурах и их разновидностях. Познание геометрических фигур, их свойств и отношений расширяет кругозор детей, позволяет им более точно и разносторонне воспринимать форму окружающих предметов, что положительно отражается на их продуктивной деятельности. Именно элементарные геометрические представления у детей старшего дошкольного возраста следует рассматривать как главное средство математического развития. Это вызвано рядом причин: началом школьного обучения, обилием информации, получаемой ребенком, повышенное внимание к компьютеризации, желанием сделать процесс обучения более интенсивным. Формирование геометрических представлений у детей дошкольного возраста имеет большую ценность для интенсивного умственного развития ребенка, его познавательных интересов и любознательности. </w:t>
      </w:r>
      <w:r>
        <w:tab/>
      </w:r>
    </w:p>
    <w:p w:rsidR="0034471B" w:rsidRDefault="00212425" w:rsidP="00212425">
      <w:pPr>
        <w:pStyle w:val="a3"/>
        <w:shd w:val="clear" w:color="auto" w:fill="FFFFFF"/>
        <w:spacing w:before="0" w:beforeAutospacing="0" w:after="150" w:afterAutospacing="0"/>
        <w:ind w:firstLine="708"/>
        <w:jc w:val="both"/>
        <w:rPr>
          <w:rFonts w:ascii="Arial" w:hAnsi="Arial" w:cs="Arial"/>
          <w:color w:val="000000"/>
          <w:sz w:val="21"/>
          <w:szCs w:val="21"/>
        </w:rPr>
      </w:pPr>
      <w:r>
        <w:t>Познание геометрических фигур, их свойств и отношений расширяет кругозор дошкольников, позволяет им более точно и разносторонне воспринимать форму окружающих предметов, что положительно отражается на их продуктивной деятельности.</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 </w:t>
      </w:r>
      <w:r w:rsidRPr="00E91D23">
        <w:rPr>
          <w:color w:val="000000"/>
        </w:rPr>
        <w:t>«Геометрические фигуры»</w:t>
      </w:r>
      <w:r w:rsidRPr="00E91D23">
        <w:rPr>
          <w:color w:val="000000"/>
        </w:rPr>
        <w:br/>
      </w:r>
      <w:r w:rsidRPr="00E91D23">
        <w:rPr>
          <w:b/>
          <w:bCs/>
          <w:color w:val="000000"/>
        </w:rPr>
        <w:t>Цель</w:t>
      </w:r>
      <w:r w:rsidRPr="00E91D23">
        <w:rPr>
          <w:color w:val="000000"/>
        </w:rPr>
        <w:t>: ознакомление детей с основными геометрическими фигурами.</w:t>
      </w:r>
      <w:r w:rsidRPr="00E91D23">
        <w:rPr>
          <w:color w:val="000000"/>
        </w:rPr>
        <w:br/>
      </w:r>
      <w:r w:rsidRPr="00E91D23">
        <w:rPr>
          <w:b/>
          <w:bCs/>
          <w:color w:val="000000"/>
        </w:rPr>
        <w:t>Материал</w:t>
      </w:r>
      <w:r w:rsidRPr="00E91D23">
        <w:rPr>
          <w:color w:val="000000"/>
        </w:rPr>
        <w:t>: карточки с изображением домика, елочки, солнышка и т. Д. из геометрических фигур.</w:t>
      </w:r>
      <w:r w:rsidRPr="00E91D23">
        <w:rPr>
          <w:color w:val="000000"/>
        </w:rPr>
        <w:br/>
      </w:r>
      <w:r w:rsidRPr="00E91D23">
        <w:rPr>
          <w:b/>
          <w:bCs/>
          <w:color w:val="000000"/>
        </w:rPr>
        <w:t>Ход игры</w:t>
      </w:r>
      <w:r w:rsidRPr="00E91D23">
        <w:rPr>
          <w:color w:val="000000"/>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Карточка№2</w:t>
      </w:r>
      <w:r w:rsidRPr="00E91D23">
        <w:rPr>
          <w:color w:val="000000"/>
        </w:rPr>
        <w:t>. «Найди и назови фигуру»</w:t>
      </w:r>
    </w:p>
    <w:p w:rsidR="00E91D23" w:rsidRPr="00E91D23" w:rsidRDefault="00E91D23" w:rsidP="00E91D23">
      <w:pPr>
        <w:pStyle w:val="a3"/>
        <w:shd w:val="clear" w:color="auto" w:fill="FFFFFF"/>
        <w:spacing w:before="0" w:beforeAutospacing="0" w:after="150" w:afterAutospacing="0"/>
        <w:rPr>
          <w:color w:val="000000"/>
        </w:rPr>
      </w:pPr>
      <w:r w:rsidRPr="00E91D23">
        <w:rPr>
          <w:b/>
          <w:bCs/>
          <w:color w:val="000000"/>
        </w:rPr>
        <w:t>Цель</w:t>
      </w:r>
      <w:r w:rsidRPr="00E91D23">
        <w:rPr>
          <w:color w:val="000000"/>
        </w:rPr>
        <w:t>: упражнять детей в знании геометрических фигур.</w:t>
      </w:r>
      <w:r w:rsidRPr="00E91D23">
        <w:rPr>
          <w:color w:val="000000"/>
        </w:rPr>
        <w:br/>
      </w:r>
      <w:r w:rsidRPr="00E91D23">
        <w:rPr>
          <w:b/>
          <w:bCs/>
          <w:color w:val="000000"/>
        </w:rPr>
        <w:t>Материал</w:t>
      </w:r>
      <w:r w:rsidRPr="00E91D23">
        <w:rPr>
          <w:color w:val="000000"/>
        </w:rPr>
        <w:t>: карточки с изображением геометрических фигур.</w:t>
      </w:r>
      <w:r w:rsidRPr="00E91D23">
        <w:rPr>
          <w:color w:val="000000"/>
        </w:rPr>
        <w:br/>
      </w:r>
      <w:r w:rsidRPr="00E91D23">
        <w:rPr>
          <w:b/>
          <w:bCs/>
          <w:color w:val="000000"/>
        </w:rPr>
        <w:t>Ход игры</w:t>
      </w:r>
      <w:r w:rsidRPr="00E91D23">
        <w:rPr>
          <w:color w:val="000000"/>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Карточка№3.</w:t>
      </w:r>
      <w:r w:rsidRPr="00E91D23">
        <w:rPr>
          <w:color w:val="000000"/>
        </w:rPr>
        <w:t> «Флажки и гирлянды»</w:t>
      </w:r>
      <w:r w:rsidRPr="00E91D23">
        <w:rPr>
          <w:color w:val="000000"/>
        </w:rPr>
        <w:br/>
      </w:r>
      <w:r w:rsidRPr="00E91D23">
        <w:rPr>
          <w:b/>
          <w:bCs/>
          <w:color w:val="000000"/>
        </w:rPr>
        <w:t>Цель игры:</w:t>
      </w:r>
      <w:r w:rsidRPr="00E91D23">
        <w:rPr>
          <w:color w:val="000000"/>
        </w:rPr>
        <w:t> развивать логическое мышление детей, упражнять в знании цветов и геометрических фигур.</w:t>
      </w:r>
      <w:r w:rsidRPr="00E91D23">
        <w:rPr>
          <w:color w:val="000000"/>
        </w:rPr>
        <w:br/>
      </w:r>
      <w:r w:rsidRPr="00E91D23">
        <w:rPr>
          <w:b/>
          <w:bCs/>
          <w:color w:val="000000"/>
        </w:rPr>
        <w:t>Материал</w:t>
      </w:r>
      <w:r w:rsidRPr="00E91D23">
        <w:rPr>
          <w:color w:val="000000"/>
        </w:rPr>
        <w:t>: карточки с изображением гирлянды из флажков и других геометрических фигур.</w:t>
      </w:r>
      <w:r w:rsidRPr="00E91D23">
        <w:rPr>
          <w:color w:val="000000"/>
        </w:rPr>
        <w:br/>
      </w:r>
      <w:r w:rsidRPr="00E91D23">
        <w:rPr>
          <w:b/>
          <w:bCs/>
          <w:color w:val="000000"/>
        </w:rPr>
        <w:t>Ход игры</w:t>
      </w:r>
      <w:r w:rsidRPr="00E91D23">
        <w:rPr>
          <w:color w:val="000000"/>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Карточка№4.</w:t>
      </w:r>
      <w:r w:rsidRPr="00E91D23">
        <w:rPr>
          <w:color w:val="000000"/>
        </w:rPr>
        <w:t> «Куриное семейство»</w:t>
      </w:r>
      <w:r w:rsidRPr="00E91D23">
        <w:rPr>
          <w:color w:val="000000"/>
        </w:rPr>
        <w:br/>
      </w:r>
      <w:r w:rsidRPr="00E91D23">
        <w:rPr>
          <w:b/>
          <w:bCs/>
          <w:color w:val="000000"/>
        </w:rPr>
        <w:t>Цель игры</w:t>
      </w:r>
      <w:r w:rsidRPr="00E91D23">
        <w:rPr>
          <w:color w:val="000000"/>
        </w:rPr>
        <w:t>: упражнять детей в узнавании и назывании геометрических фигур, развивать логическое мышление детей.</w:t>
      </w:r>
      <w:r w:rsidRPr="00E91D23">
        <w:rPr>
          <w:color w:val="000000"/>
        </w:rPr>
        <w:br/>
      </w:r>
      <w:r w:rsidRPr="00E91D23">
        <w:rPr>
          <w:b/>
          <w:bCs/>
          <w:color w:val="000000"/>
        </w:rPr>
        <w:t>Материал</w:t>
      </w:r>
      <w:r w:rsidRPr="00E91D23">
        <w:rPr>
          <w:color w:val="000000"/>
        </w:rPr>
        <w:t>: сюжетная картинка с изображением куриного семейства, карточка с изображением геометрических фигур.</w:t>
      </w:r>
      <w:r w:rsidRPr="00E91D23">
        <w:rPr>
          <w:color w:val="000000"/>
        </w:rPr>
        <w:br/>
      </w:r>
      <w:r w:rsidRPr="00E91D23">
        <w:rPr>
          <w:b/>
          <w:bCs/>
          <w:color w:val="000000"/>
        </w:rPr>
        <w:lastRenderedPageBreak/>
        <w:t>Ход игры.</w:t>
      </w:r>
      <w:r w:rsidRPr="00E91D23">
        <w:rPr>
          <w:color w:val="000000"/>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Карточка№5.</w:t>
      </w:r>
      <w:r w:rsidRPr="00E91D23">
        <w:rPr>
          <w:color w:val="000000"/>
        </w:rPr>
        <w:t> «Паруса»</w:t>
      </w:r>
      <w:r w:rsidRPr="00E91D23">
        <w:rPr>
          <w:color w:val="000000"/>
        </w:rPr>
        <w:br/>
      </w:r>
      <w:r w:rsidRPr="00E91D23">
        <w:rPr>
          <w:b/>
          <w:bCs/>
          <w:color w:val="000000"/>
        </w:rPr>
        <w:t>Цель игры</w:t>
      </w:r>
      <w:r w:rsidRPr="00E91D23">
        <w:rPr>
          <w:color w:val="000000"/>
        </w:rPr>
        <w:t>: познакомить детей с формой "треугольник", развивать мышление.</w:t>
      </w:r>
      <w:r w:rsidRPr="00E91D23">
        <w:rPr>
          <w:color w:val="000000"/>
        </w:rPr>
        <w:br/>
      </w:r>
      <w:r w:rsidRPr="00E91D23">
        <w:rPr>
          <w:b/>
          <w:bCs/>
          <w:color w:val="000000"/>
        </w:rPr>
        <w:t>Материал</w:t>
      </w:r>
      <w:r w:rsidRPr="00E91D23">
        <w:rPr>
          <w:color w:val="000000"/>
        </w:rPr>
        <w:t>: сюжетная картинка с изображением лодочек из геометрических фигур, карточка с геометрическими фигурами.</w:t>
      </w:r>
      <w:r w:rsidRPr="00E91D23">
        <w:rPr>
          <w:color w:val="000000"/>
        </w:rPr>
        <w:br/>
      </w:r>
      <w:r w:rsidRPr="00E91D23">
        <w:rPr>
          <w:b/>
          <w:bCs/>
          <w:color w:val="000000"/>
        </w:rPr>
        <w:t>Ход игры.</w:t>
      </w:r>
      <w:r w:rsidRPr="00E91D23">
        <w:rPr>
          <w:color w:val="000000"/>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Карточка№6.</w:t>
      </w:r>
      <w:r w:rsidRPr="00E91D23">
        <w:rPr>
          <w:color w:val="000000"/>
        </w:rPr>
        <w:t> "Выкладывание картинок"</w:t>
      </w:r>
      <w:r w:rsidRPr="00E91D23">
        <w:rPr>
          <w:color w:val="000000"/>
        </w:rPr>
        <w:br/>
      </w:r>
      <w:r w:rsidRPr="00E91D23">
        <w:rPr>
          <w:b/>
          <w:bCs/>
          <w:color w:val="000000"/>
        </w:rPr>
        <w:t>Цель игры</w:t>
      </w:r>
      <w:r w:rsidRPr="00E91D23">
        <w:rPr>
          <w:color w:val="000000"/>
        </w:rPr>
        <w:t>: развитие логического мышления детей, закрепление знания геометрических фигур.</w:t>
      </w:r>
      <w:r w:rsidRPr="00E91D23">
        <w:rPr>
          <w:color w:val="000000"/>
        </w:rPr>
        <w:br/>
      </w:r>
      <w:r w:rsidRPr="00E91D23">
        <w:rPr>
          <w:b/>
          <w:bCs/>
          <w:color w:val="000000"/>
        </w:rPr>
        <w:t>Материал:</w:t>
      </w:r>
      <w:r w:rsidRPr="00E91D23">
        <w:rPr>
          <w:color w:val="000000"/>
        </w:rPr>
        <w:t> карточки-образцы с рисунками из геометрических фигур, пустые карточки, вырезанные геометрические фигуры разного цвета и размера.</w:t>
      </w:r>
      <w:r w:rsidRPr="00E91D23">
        <w:rPr>
          <w:color w:val="000000"/>
        </w:rPr>
        <w:br/>
      </w:r>
      <w:r w:rsidRPr="00E91D23">
        <w:rPr>
          <w:b/>
          <w:bCs/>
          <w:color w:val="000000"/>
        </w:rPr>
        <w:t>Ход игры</w:t>
      </w:r>
      <w:r w:rsidRPr="00E91D23">
        <w:rPr>
          <w:color w:val="000000"/>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Карточка№7</w:t>
      </w:r>
      <w:r w:rsidRPr="00E91D23">
        <w:rPr>
          <w:color w:val="000000"/>
        </w:rPr>
        <w:t>. «Конструирование по схеме»</w:t>
      </w:r>
      <w:r w:rsidRPr="00E91D23">
        <w:rPr>
          <w:color w:val="000000"/>
        </w:rPr>
        <w:br/>
      </w:r>
      <w:r w:rsidRPr="00E91D23">
        <w:rPr>
          <w:b/>
          <w:bCs/>
          <w:color w:val="000000"/>
        </w:rPr>
        <w:t>Цель игры:</w:t>
      </w:r>
      <w:r w:rsidRPr="00E91D23">
        <w:rPr>
          <w:color w:val="000000"/>
        </w:rPr>
        <w:t> развитие логического мышления детей младшего дошкольного возраста.</w:t>
      </w:r>
      <w:r w:rsidRPr="00E91D23">
        <w:rPr>
          <w:color w:val="000000"/>
        </w:rPr>
        <w:br/>
      </w:r>
      <w:r w:rsidRPr="00E91D23">
        <w:rPr>
          <w:b/>
          <w:bCs/>
          <w:color w:val="000000"/>
        </w:rPr>
        <w:t>Материал:</w:t>
      </w:r>
      <w:r w:rsidRPr="00E91D23">
        <w:rPr>
          <w:color w:val="000000"/>
        </w:rPr>
        <w:t> карточки с контурными схемами, детали строителя.</w:t>
      </w:r>
      <w:r w:rsidRPr="00E91D23">
        <w:rPr>
          <w:color w:val="000000"/>
        </w:rPr>
        <w:br/>
      </w:r>
      <w:r w:rsidRPr="00E91D23">
        <w:rPr>
          <w:b/>
          <w:bCs/>
          <w:color w:val="000000"/>
        </w:rPr>
        <w:t>Ход игры.</w:t>
      </w:r>
      <w:r w:rsidRPr="00E91D23">
        <w:rPr>
          <w:color w:val="000000"/>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Карточка№8.</w:t>
      </w:r>
      <w:r w:rsidRPr="00E91D23">
        <w:rPr>
          <w:color w:val="000000"/>
        </w:rPr>
        <w:t> "Конструируем из палочек"</w:t>
      </w:r>
      <w:r w:rsidRPr="00E91D23">
        <w:rPr>
          <w:color w:val="000000"/>
        </w:rPr>
        <w:br/>
      </w:r>
      <w:r w:rsidRPr="00E91D23">
        <w:rPr>
          <w:b/>
          <w:bCs/>
          <w:color w:val="000000"/>
        </w:rPr>
        <w:t>Цель:</w:t>
      </w:r>
      <w:r w:rsidRPr="00E91D23">
        <w:rPr>
          <w:color w:val="000000"/>
        </w:rPr>
        <w:t> закрепление знаний геометрических фигур, развитие логического мышления детей.</w:t>
      </w:r>
      <w:r w:rsidRPr="00E91D23">
        <w:rPr>
          <w:color w:val="000000"/>
        </w:rPr>
        <w:br/>
      </w:r>
      <w:r w:rsidRPr="00E91D23">
        <w:rPr>
          <w:b/>
          <w:bCs/>
          <w:color w:val="000000"/>
        </w:rPr>
        <w:t>Материал:</w:t>
      </w:r>
      <w:r w:rsidRPr="00E91D23">
        <w:rPr>
          <w:color w:val="000000"/>
        </w:rPr>
        <w:t> карточки с контурным изображением предметов, палочки разной длины.</w:t>
      </w:r>
      <w:r w:rsidRPr="00E91D23">
        <w:rPr>
          <w:color w:val="000000"/>
        </w:rPr>
        <w:br/>
      </w:r>
      <w:r w:rsidRPr="00E91D23">
        <w:rPr>
          <w:b/>
          <w:bCs/>
          <w:color w:val="000000"/>
        </w:rPr>
        <w:t>Цель игры</w:t>
      </w:r>
      <w:r w:rsidRPr="00E91D23">
        <w:rPr>
          <w:color w:val="000000"/>
        </w:rPr>
        <w:t>.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r w:rsidRPr="00E91D23">
        <w:rPr>
          <w:color w:val="000000"/>
        </w:rPr>
        <w:br/>
      </w:r>
      <w:r w:rsidRPr="00E91D23">
        <w:rPr>
          <w:b/>
          <w:bCs/>
          <w:i/>
          <w:iCs/>
          <w:color w:val="000000"/>
        </w:rPr>
        <w:lastRenderedPageBreak/>
        <w:t>Карточка№9</w:t>
      </w:r>
      <w:r w:rsidRPr="00E91D23">
        <w:rPr>
          <w:color w:val="000000"/>
        </w:rPr>
        <w:t>. «Найди фигуру»</w:t>
      </w:r>
      <w:r w:rsidRPr="00E91D23">
        <w:rPr>
          <w:color w:val="000000"/>
        </w:rPr>
        <w:br/>
      </w:r>
      <w:r w:rsidRPr="00E91D23">
        <w:rPr>
          <w:b/>
          <w:bCs/>
          <w:color w:val="000000"/>
        </w:rPr>
        <w:t>Цель игры:</w:t>
      </w:r>
      <w:r w:rsidRPr="00E91D23">
        <w:rPr>
          <w:color w:val="000000"/>
        </w:rPr>
        <w:t> ознакомление детей с названиями геометрических фигур, познакомить с конусом, цилиндром и призмой.</w:t>
      </w:r>
      <w:r w:rsidRPr="00E91D23">
        <w:rPr>
          <w:color w:val="000000"/>
        </w:rPr>
        <w:br/>
      </w:r>
      <w:r w:rsidRPr="00E91D23">
        <w:rPr>
          <w:b/>
          <w:bCs/>
          <w:color w:val="000000"/>
        </w:rPr>
        <w:t>Материал</w:t>
      </w:r>
      <w:r w:rsidRPr="00E91D23">
        <w:rPr>
          <w:color w:val="000000"/>
        </w:rPr>
        <w:t>: набор строительного конструктора, карточки с изображением геометрических фигур.</w:t>
      </w:r>
      <w:r w:rsidRPr="00E91D23">
        <w:rPr>
          <w:color w:val="000000"/>
        </w:rPr>
        <w:br/>
      </w:r>
      <w:r w:rsidRPr="00E91D23">
        <w:rPr>
          <w:b/>
          <w:bCs/>
          <w:color w:val="000000"/>
        </w:rPr>
        <w:t>Ход игры.</w:t>
      </w:r>
      <w:r w:rsidRPr="00E91D23">
        <w:rPr>
          <w:color w:val="000000"/>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Карточкка№10.</w:t>
      </w:r>
      <w:r w:rsidRPr="00E91D23">
        <w:rPr>
          <w:color w:val="000000"/>
        </w:rPr>
        <w:t> «Найди пару»</w:t>
      </w:r>
      <w:r w:rsidRPr="00E91D23">
        <w:rPr>
          <w:color w:val="000000"/>
        </w:rPr>
        <w:br/>
      </w:r>
      <w:r w:rsidRPr="00E91D23">
        <w:rPr>
          <w:b/>
          <w:bCs/>
          <w:color w:val="000000"/>
        </w:rPr>
        <w:t>Цель игры</w:t>
      </w:r>
      <w:r w:rsidRPr="00E91D23">
        <w:rPr>
          <w:color w:val="000000"/>
        </w:rPr>
        <w:t>: развитие логического мышления, упражнять в назывании цвета и названии геометрических фигур.</w:t>
      </w:r>
      <w:r w:rsidRPr="00E91D23">
        <w:rPr>
          <w:color w:val="000000"/>
        </w:rPr>
        <w:br/>
      </w:r>
      <w:r w:rsidRPr="00E91D23">
        <w:rPr>
          <w:b/>
          <w:bCs/>
          <w:color w:val="000000"/>
        </w:rPr>
        <w:t>Материал:</w:t>
      </w:r>
      <w:r w:rsidRPr="00E91D23">
        <w:rPr>
          <w:color w:val="000000"/>
        </w:rPr>
        <w:t> карточки с изображением геометрических фигур разделенные на 8 частей, не разрезанные карточки по числу играющих</w:t>
      </w:r>
      <w:r w:rsidRPr="00E91D23">
        <w:rPr>
          <w:color w:val="000000"/>
        </w:rPr>
        <w:br/>
      </w:r>
      <w:r w:rsidRPr="00E91D23">
        <w:rPr>
          <w:b/>
          <w:bCs/>
          <w:color w:val="000000"/>
        </w:rPr>
        <w:t>Ход игры</w:t>
      </w:r>
      <w:r w:rsidRPr="00E91D23">
        <w:rPr>
          <w:color w:val="000000"/>
        </w:rPr>
        <w:t xml:space="preserve">. Предложите ребенку поиграть в игру. (Одна из карт разрезается на восемь частей.) Наложить разрезанные карточки </w:t>
      </w:r>
      <w:proofErr w:type="gramStart"/>
      <w:r w:rsidRPr="00E91D23">
        <w:rPr>
          <w:color w:val="000000"/>
        </w:rPr>
        <w:t>на целую карточки</w:t>
      </w:r>
      <w:proofErr w:type="gramEnd"/>
      <w:r w:rsidRPr="00E91D23">
        <w:rPr>
          <w:color w:val="000000"/>
        </w:rPr>
        <w:t xml:space="preserve">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Карточка№11.</w:t>
      </w:r>
      <w:r w:rsidRPr="00E91D23">
        <w:rPr>
          <w:color w:val="000000"/>
        </w:rPr>
        <w:t> «Построй по схеме»</w:t>
      </w:r>
      <w:r w:rsidRPr="00E91D23">
        <w:rPr>
          <w:color w:val="000000"/>
        </w:rPr>
        <w:br/>
      </w:r>
      <w:r w:rsidRPr="00E91D23">
        <w:rPr>
          <w:b/>
          <w:bCs/>
          <w:color w:val="000000"/>
        </w:rPr>
        <w:t>Цель игры</w:t>
      </w:r>
      <w:r w:rsidRPr="00E91D23">
        <w:rPr>
          <w:color w:val="000000"/>
        </w:rPr>
        <w:t>: учить детей выполнять элементарные постройки, ориентируясь на схемы.</w:t>
      </w:r>
      <w:r w:rsidRPr="00E91D23">
        <w:rPr>
          <w:color w:val="000000"/>
        </w:rPr>
        <w:br/>
      </w:r>
      <w:r w:rsidRPr="00E91D23">
        <w:rPr>
          <w:b/>
          <w:bCs/>
          <w:color w:val="000000"/>
        </w:rPr>
        <w:t>Материал</w:t>
      </w:r>
      <w:r w:rsidRPr="00E91D23">
        <w:rPr>
          <w:color w:val="000000"/>
        </w:rPr>
        <w:t>: схемы построек, строительный набор.</w:t>
      </w:r>
      <w:r w:rsidRPr="00E91D23">
        <w:rPr>
          <w:color w:val="000000"/>
        </w:rPr>
        <w:br/>
      </w:r>
      <w:r w:rsidRPr="00E91D23">
        <w:rPr>
          <w:b/>
          <w:bCs/>
          <w:color w:val="000000"/>
        </w:rPr>
        <w:t>Ход игры</w:t>
      </w:r>
      <w:r w:rsidRPr="00E91D23">
        <w:rPr>
          <w:color w:val="000000"/>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r w:rsidRPr="00E91D23">
        <w:rPr>
          <w:color w:val="000000"/>
        </w:rPr>
        <w:br/>
      </w:r>
      <w:r w:rsidRPr="00E91D23">
        <w:rPr>
          <w:b/>
          <w:bCs/>
          <w:i/>
          <w:iCs/>
          <w:color w:val="000000"/>
        </w:rPr>
        <w:t>Карточка№12 .</w:t>
      </w:r>
      <w:r w:rsidRPr="00E91D23">
        <w:rPr>
          <w:color w:val="000000"/>
        </w:rPr>
        <w:t> "Накладываем детали"</w:t>
      </w:r>
      <w:r w:rsidRPr="00E91D23">
        <w:rPr>
          <w:color w:val="000000"/>
        </w:rPr>
        <w:br/>
      </w:r>
      <w:r w:rsidRPr="00E91D23">
        <w:rPr>
          <w:b/>
          <w:bCs/>
          <w:color w:val="000000"/>
        </w:rPr>
        <w:t>Цель игры:</w:t>
      </w:r>
      <w:r w:rsidRPr="00E91D23">
        <w:rPr>
          <w:color w:val="000000"/>
        </w:rPr>
        <w:t> учить детей выкладывать изображения способом накладывания.</w:t>
      </w:r>
      <w:r w:rsidRPr="00E91D23">
        <w:rPr>
          <w:color w:val="000000"/>
        </w:rPr>
        <w:br/>
      </w:r>
      <w:r w:rsidRPr="00E91D23">
        <w:rPr>
          <w:b/>
          <w:bCs/>
          <w:color w:val="000000"/>
        </w:rPr>
        <w:t>Материал:</w:t>
      </w:r>
      <w:r w:rsidRPr="00E91D23">
        <w:rPr>
          <w:color w:val="000000"/>
        </w:rPr>
        <w:t> карточки с контурными рисунками, строительный набор или плоскостные геометрические фигуры.</w:t>
      </w:r>
      <w:r w:rsidRPr="00E91D23">
        <w:rPr>
          <w:color w:val="000000"/>
        </w:rPr>
        <w:br/>
      </w:r>
      <w:r w:rsidRPr="00E91D23">
        <w:rPr>
          <w:b/>
          <w:bCs/>
          <w:color w:val="000000"/>
        </w:rPr>
        <w:t>Ход игры.</w:t>
      </w:r>
      <w:r w:rsidRPr="00E91D23">
        <w:rPr>
          <w:color w:val="000000"/>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Карточка№13</w:t>
      </w:r>
      <w:r w:rsidRPr="00E91D23">
        <w:rPr>
          <w:color w:val="000000"/>
        </w:rPr>
        <w:t>. « Выкладывание фигур»</w:t>
      </w:r>
      <w:r w:rsidRPr="00E91D23">
        <w:rPr>
          <w:color w:val="000000"/>
        </w:rPr>
        <w:br/>
      </w:r>
      <w:r w:rsidRPr="00E91D23">
        <w:rPr>
          <w:b/>
          <w:bCs/>
          <w:color w:val="000000"/>
        </w:rPr>
        <w:t>Цель игры</w:t>
      </w:r>
      <w:r w:rsidRPr="00E91D23">
        <w:rPr>
          <w:color w:val="000000"/>
        </w:rPr>
        <w:t>: упражнять детей в выкладывании изображений из геометрических фигур используя схемы.</w:t>
      </w:r>
      <w:r w:rsidRPr="00E91D23">
        <w:rPr>
          <w:color w:val="000000"/>
        </w:rPr>
        <w:br/>
      </w:r>
      <w:r w:rsidRPr="00E91D23">
        <w:rPr>
          <w:b/>
          <w:bCs/>
          <w:color w:val="000000"/>
        </w:rPr>
        <w:t>Материал:</w:t>
      </w:r>
      <w:r w:rsidRPr="00E91D23">
        <w:rPr>
          <w:color w:val="000000"/>
        </w:rPr>
        <w:t> карты-схемы изображений, строительный набор.</w:t>
      </w:r>
      <w:r w:rsidRPr="00E91D23">
        <w:rPr>
          <w:color w:val="000000"/>
        </w:rPr>
        <w:br/>
      </w:r>
      <w:r w:rsidRPr="00E91D23">
        <w:rPr>
          <w:b/>
          <w:bCs/>
          <w:color w:val="000000"/>
        </w:rPr>
        <w:t>Ход игры</w:t>
      </w:r>
      <w:r w:rsidRPr="00E91D23">
        <w:rPr>
          <w:color w:val="000000"/>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Карточка№14.</w:t>
      </w:r>
      <w:r w:rsidRPr="00E91D23">
        <w:rPr>
          <w:color w:val="000000"/>
        </w:rPr>
        <w:t> «Найди лишнее»</w:t>
      </w:r>
      <w:r w:rsidRPr="00E91D23">
        <w:rPr>
          <w:color w:val="000000"/>
        </w:rPr>
        <w:br/>
      </w:r>
      <w:r w:rsidRPr="00E91D23">
        <w:rPr>
          <w:b/>
          <w:bCs/>
          <w:color w:val="000000"/>
        </w:rPr>
        <w:t>Цель игры:</w:t>
      </w:r>
      <w:r w:rsidRPr="00E91D23">
        <w:rPr>
          <w:color w:val="000000"/>
        </w:rPr>
        <w:t> развивать логическое мышление дошкольников.</w:t>
      </w:r>
      <w:r w:rsidRPr="00E91D23">
        <w:rPr>
          <w:color w:val="000000"/>
        </w:rPr>
        <w:br/>
      </w:r>
      <w:r w:rsidRPr="00E91D23">
        <w:rPr>
          <w:b/>
          <w:bCs/>
          <w:color w:val="000000"/>
        </w:rPr>
        <w:t>Материал:</w:t>
      </w:r>
      <w:r w:rsidRPr="00E91D23">
        <w:rPr>
          <w:color w:val="000000"/>
        </w:rPr>
        <w:t> карточки с изображением геометрических фигур.</w:t>
      </w:r>
      <w:r w:rsidRPr="00E91D23">
        <w:rPr>
          <w:color w:val="000000"/>
        </w:rPr>
        <w:br/>
      </w:r>
      <w:r w:rsidRPr="00E91D23">
        <w:rPr>
          <w:b/>
          <w:bCs/>
          <w:color w:val="000000"/>
        </w:rPr>
        <w:t>Ход игры.</w:t>
      </w:r>
      <w:r w:rsidRPr="00E91D23">
        <w:rPr>
          <w:color w:val="000000"/>
        </w:rPr>
        <w:t> На карте изображены ряды геометрических фигур. Детям предлагают рассмотреть их и определить, что на них лишнее, затем обосновать, почему.</w:t>
      </w:r>
      <w:r w:rsidRPr="00E91D23">
        <w:rPr>
          <w:color w:val="000000"/>
        </w:rPr>
        <w:br/>
      </w:r>
      <w:r w:rsidRPr="00E91D23">
        <w:rPr>
          <w:b/>
          <w:bCs/>
          <w:i/>
          <w:iCs/>
          <w:color w:val="000000"/>
        </w:rPr>
        <w:t>Карточка№15</w:t>
      </w:r>
      <w:r w:rsidRPr="00E91D23">
        <w:rPr>
          <w:color w:val="000000"/>
        </w:rPr>
        <w:t>. «На что похоже?»</w:t>
      </w:r>
      <w:r w:rsidRPr="00E91D23">
        <w:rPr>
          <w:color w:val="000000"/>
        </w:rPr>
        <w:br/>
      </w:r>
      <w:r w:rsidRPr="00E91D23">
        <w:rPr>
          <w:b/>
          <w:bCs/>
          <w:color w:val="000000"/>
        </w:rPr>
        <w:t>Цель игры:</w:t>
      </w:r>
      <w:r w:rsidRPr="00E91D23">
        <w:rPr>
          <w:color w:val="000000"/>
        </w:rPr>
        <w:t> развивать наглядно- образное мышление детей.</w:t>
      </w:r>
      <w:r w:rsidRPr="00E91D23">
        <w:rPr>
          <w:color w:val="000000"/>
        </w:rPr>
        <w:br/>
      </w:r>
      <w:r w:rsidRPr="00E91D23">
        <w:rPr>
          <w:b/>
          <w:bCs/>
          <w:color w:val="000000"/>
        </w:rPr>
        <w:t>Материал</w:t>
      </w:r>
      <w:r w:rsidRPr="00E91D23">
        <w:rPr>
          <w:color w:val="000000"/>
        </w:rPr>
        <w:t>: набор плоскостных геометрических фигур.</w:t>
      </w:r>
      <w:r w:rsidRPr="00E91D23">
        <w:rPr>
          <w:color w:val="000000"/>
        </w:rPr>
        <w:br/>
      </w:r>
      <w:r w:rsidRPr="00E91D23">
        <w:rPr>
          <w:b/>
          <w:bCs/>
          <w:color w:val="000000"/>
        </w:rPr>
        <w:lastRenderedPageBreak/>
        <w:t>Ход игры.</w:t>
      </w:r>
      <w:r w:rsidRPr="00E91D23">
        <w:rPr>
          <w:color w:val="000000"/>
        </w:rPr>
        <w:t xml:space="preserve"> Воспитатель поочередно показывает вырезанные геометрические фигуры, называет их и просит сказать, на что они похожи. </w:t>
      </w:r>
      <w:proofErr w:type="gramStart"/>
      <w:r w:rsidRPr="00E91D23">
        <w:rPr>
          <w:color w:val="000000"/>
        </w:rPr>
        <w:t>Например</w:t>
      </w:r>
      <w:proofErr w:type="gramEnd"/>
      <w:r w:rsidRPr="00E91D23">
        <w:rPr>
          <w:color w:val="000000"/>
        </w:rPr>
        <w:t xml:space="preserve">: шар - колобок, солнышко, лицо, воздушный шар и </w:t>
      </w:r>
      <w:proofErr w:type="spellStart"/>
      <w:r w:rsidRPr="00E91D23">
        <w:rPr>
          <w:color w:val="000000"/>
        </w:rPr>
        <w:t>т.д</w:t>
      </w:r>
      <w:proofErr w:type="spellEnd"/>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Карточка№16. «Конструируем из палочек»</w:t>
      </w:r>
      <w:r w:rsidRPr="00E91D23">
        <w:rPr>
          <w:b/>
          <w:bCs/>
          <w:i/>
          <w:iCs/>
          <w:color w:val="000000"/>
        </w:rPr>
        <w:br/>
      </w:r>
      <w:r w:rsidRPr="00E91D23">
        <w:rPr>
          <w:b/>
          <w:bCs/>
          <w:color w:val="000000"/>
        </w:rPr>
        <w:t>Цель игры</w:t>
      </w:r>
      <w:r w:rsidRPr="00E91D23">
        <w:rPr>
          <w:color w:val="000000"/>
        </w:rPr>
        <w:t>: развитие логического умения детей.</w:t>
      </w:r>
      <w:r w:rsidRPr="00E91D23">
        <w:rPr>
          <w:color w:val="000000"/>
        </w:rPr>
        <w:br/>
      </w:r>
      <w:r w:rsidRPr="00E91D23">
        <w:rPr>
          <w:b/>
          <w:bCs/>
          <w:color w:val="000000"/>
        </w:rPr>
        <w:t>Материал:</w:t>
      </w:r>
      <w:r w:rsidRPr="00E91D23">
        <w:rPr>
          <w:color w:val="000000"/>
        </w:rPr>
        <w:t> палочки разной длины трех размеров, карточки с изображением простейших картинок.</w:t>
      </w:r>
      <w:r w:rsidRPr="00E91D23">
        <w:rPr>
          <w:color w:val="000000"/>
        </w:rPr>
        <w:br/>
      </w:r>
      <w:r w:rsidRPr="00E91D23">
        <w:rPr>
          <w:b/>
          <w:bCs/>
          <w:color w:val="000000"/>
        </w:rPr>
        <w:t>Ход игры.</w:t>
      </w:r>
      <w:r w:rsidRPr="00E91D23">
        <w:rPr>
          <w:color w:val="000000"/>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Карточка№17.</w:t>
      </w:r>
      <w:r w:rsidRPr="00E91D23">
        <w:rPr>
          <w:color w:val="000000"/>
        </w:rPr>
        <w:t> «Сопоставь»</w:t>
      </w:r>
    </w:p>
    <w:p w:rsidR="00E91D23" w:rsidRPr="00E91D23" w:rsidRDefault="00E91D23" w:rsidP="00E91D23">
      <w:pPr>
        <w:pStyle w:val="a3"/>
        <w:shd w:val="clear" w:color="auto" w:fill="FFFFFF"/>
        <w:spacing w:before="0" w:beforeAutospacing="0" w:after="150" w:afterAutospacing="0"/>
        <w:rPr>
          <w:color w:val="000000"/>
        </w:rPr>
      </w:pPr>
      <w:r w:rsidRPr="00E91D23">
        <w:rPr>
          <w:b/>
          <w:bCs/>
          <w:color w:val="000000"/>
        </w:rPr>
        <w:t>Цель игры:</w:t>
      </w:r>
      <w:r w:rsidRPr="00E91D23">
        <w:rPr>
          <w:color w:val="000000"/>
        </w:rPr>
        <w:t> развитие логического мышления дошкольников.</w:t>
      </w:r>
      <w:r w:rsidRPr="00E91D23">
        <w:rPr>
          <w:color w:val="000000"/>
        </w:rPr>
        <w:br/>
      </w:r>
      <w:r w:rsidRPr="00E91D23">
        <w:rPr>
          <w:b/>
          <w:bCs/>
          <w:color w:val="000000"/>
        </w:rPr>
        <w:t>Материал</w:t>
      </w:r>
      <w:r w:rsidRPr="00E91D23">
        <w:rPr>
          <w:color w:val="000000"/>
        </w:rPr>
        <w:t>: рисунки с изображением геометрических фигур и реальных предметов, хорошо знакомых дошкольникам.</w:t>
      </w:r>
      <w:r w:rsidRPr="00E91D23">
        <w:rPr>
          <w:color w:val="000000"/>
        </w:rPr>
        <w:br/>
      </w:r>
      <w:r w:rsidRPr="00E91D23">
        <w:rPr>
          <w:b/>
          <w:bCs/>
          <w:color w:val="000000"/>
        </w:rPr>
        <w:t>Ход игры.</w:t>
      </w:r>
      <w:r w:rsidRPr="00E91D23">
        <w:rPr>
          <w:color w:val="000000"/>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Карточка№18</w:t>
      </w:r>
      <w:r w:rsidRPr="00E91D23">
        <w:rPr>
          <w:color w:val="000000"/>
        </w:rPr>
        <w:t>. «Вспомни, на что похоже»</w:t>
      </w:r>
      <w:r w:rsidRPr="00E91D23">
        <w:rPr>
          <w:color w:val="000000"/>
        </w:rPr>
        <w:br/>
      </w:r>
      <w:r w:rsidRPr="00E91D23">
        <w:rPr>
          <w:b/>
          <w:bCs/>
          <w:color w:val="000000"/>
        </w:rPr>
        <w:t>Цель игры:</w:t>
      </w:r>
      <w:r w:rsidRPr="00E91D23">
        <w:rPr>
          <w:color w:val="000000"/>
        </w:rPr>
        <w:t> упражнять детей в назывании геометрических фигур.</w:t>
      </w:r>
      <w:r w:rsidRPr="00E91D23">
        <w:rPr>
          <w:color w:val="000000"/>
        </w:rPr>
        <w:br/>
      </w:r>
      <w:r w:rsidRPr="00E91D23">
        <w:rPr>
          <w:b/>
          <w:bCs/>
          <w:color w:val="000000"/>
        </w:rPr>
        <w:t>Материал:</w:t>
      </w:r>
      <w:r w:rsidRPr="00E91D23">
        <w:rPr>
          <w:color w:val="000000"/>
        </w:rPr>
        <w:t> карточки с изображением геометрических фигур.</w:t>
      </w:r>
      <w:r w:rsidRPr="00E91D23">
        <w:rPr>
          <w:color w:val="000000"/>
        </w:rPr>
        <w:br/>
      </w:r>
      <w:r w:rsidRPr="00E91D23">
        <w:rPr>
          <w:b/>
          <w:bCs/>
          <w:color w:val="000000"/>
        </w:rPr>
        <w:t>Ход игры</w:t>
      </w:r>
      <w:r w:rsidRPr="00E91D23">
        <w:rPr>
          <w:color w:val="000000"/>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Карточка№19.</w:t>
      </w:r>
      <w:r w:rsidRPr="00E91D23">
        <w:rPr>
          <w:color w:val="000000"/>
        </w:rPr>
        <w:t> «Посчитай и сконструируй»</w:t>
      </w:r>
      <w:r w:rsidRPr="00E91D23">
        <w:rPr>
          <w:color w:val="000000"/>
        </w:rPr>
        <w:br/>
      </w:r>
      <w:r w:rsidRPr="00E91D23">
        <w:rPr>
          <w:b/>
          <w:bCs/>
          <w:color w:val="000000"/>
        </w:rPr>
        <w:t>Цель игры:</w:t>
      </w:r>
      <w:r w:rsidRPr="00E91D23">
        <w:rPr>
          <w:color w:val="000000"/>
        </w:rPr>
        <w:t> Развитие логического мышления дошкольников.</w:t>
      </w:r>
      <w:r w:rsidRPr="00E91D23">
        <w:rPr>
          <w:color w:val="000000"/>
        </w:rPr>
        <w:br/>
      </w:r>
      <w:r w:rsidRPr="00E91D23">
        <w:rPr>
          <w:b/>
          <w:bCs/>
          <w:color w:val="000000"/>
        </w:rPr>
        <w:t>Материал</w:t>
      </w:r>
      <w:r w:rsidRPr="00E91D23">
        <w:rPr>
          <w:color w:val="000000"/>
        </w:rPr>
        <w:t>: карточки с изображением роботов из геометрических фигур, строительные наборы или плоскостные геометрические фигуры.</w:t>
      </w:r>
      <w:r w:rsidRPr="00E91D23">
        <w:rPr>
          <w:color w:val="000000"/>
        </w:rPr>
        <w:br/>
      </w:r>
      <w:r w:rsidRPr="00E91D23">
        <w:rPr>
          <w:b/>
          <w:bCs/>
          <w:color w:val="000000"/>
        </w:rPr>
        <w:t>Ход игры</w:t>
      </w:r>
      <w:r w:rsidRPr="00E91D23">
        <w:rPr>
          <w:color w:val="000000"/>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Карточка№20</w:t>
      </w:r>
      <w:r w:rsidRPr="00E91D23">
        <w:rPr>
          <w:color w:val="000000"/>
        </w:rPr>
        <w:t>. «Обустрой комнату»</w:t>
      </w:r>
      <w:r w:rsidRPr="00E91D23">
        <w:rPr>
          <w:color w:val="000000"/>
        </w:rPr>
        <w:br/>
      </w:r>
      <w:r w:rsidRPr="00E91D23">
        <w:rPr>
          <w:b/>
          <w:bCs/>
          <w:color w:val="000000"/>
        </w:rPr>
        <w:t>Цель игры:</w:t>
      </w:r>
      <w:r w:rsidRPr="00E91D23">
        <w:rPr>
          <w:color w:val="000000"/>
        </w:rPr>
        <w:t> развитие логического мышления дошкольников.</w:t>
      </w:r>
      <w:r w:rsidRPr="00E91D23">
        <w:rPr>
          <w:color w:val="000000"/>
        </w:rPr>
        <w:br/>
      </w:r>
      <w:r w:rsidRPr="00E91D23">
        <w:rPr>
          <w:b/>
          <w:bCs/>
          <w:color w:val="000000"/>
        </w:rPr>
        <w:t>Материал:</w:t>
      </w:r>
      <w:r w:rsidRPr="00E91D23">
        <w:rPr>
          <w:color w:val="000000"/>
        </w:rPr>
        <w:t> лист бумаги (35* 45см), строительный набор, плоскостные геометрические фигуры</w:t>
      </w:r>
      <w:r w:rsidRPr="00E91D23">
        <w:rPr>
          <w:color w:val="000000"/>
        </w:rPr>
        <w:br/>
      </w:r>
      <w:r w:rsidRPr="00E91D23">
        <w:rPr>
          <w:b/>
          <w:bCs/>
          <w:color w:val="000000"/>
        </w:rPr>
        <w:t>Ход игры.</w:t>
      </w:r>
      <w:r w:rsidRPr="00E91D23">
        <w:rPr>
          <w:color w:val="000000"/>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r w:rsidRPr="00E91D23">
        <w:rPr>
          <w:color w:val="000000"/>
        </w:rPr>
        <w:br/>
      </w:r>
      <w:r w:rsidRPr="00E91D23">
        <w:rPr>
          <w:b/>
          <w:bCs/>
          <w:i/>
          <w:iCs/>
          <w:color w:val="000000"/>
        </w:rPr>
        <w:lastRenderedPageBreak/>
        <w:t>Карточка№21</w:t>
      </w:r>
      <w:r w:rsidRPr="00E91D23">
        <w:rPr>
          <w:color w:val="000000"/>
        </w:rPr>
        <w:t>. «Назови величину»</w:t>
      </w:r>
      <w:r w:rsidRPr="00E91D23">
        <w:rPr>
          <w:color w:val="000000"/>
        </w:rPr>
        <w:br/>
      </w:r>
      <w:r w:rsidRPr="00E91D23">
        <w:rPr>
          <w:b/>
          <w:bCs/>
          <w:color w:val="000000"/>
        </w:rPr>
        <w:t>Цели:</w:t>
      </w:r>
      <w:r w:rsidRPr="00E91D23">
        <w:rPr>
          <w:color w:val="000000"/>
        </w:rPr>
        <w:t> формировать у детей дифференцированное восприятие качеств величины.</w:t>
      </w:r>
      <w:r w:rsidRPr="00E91D23">
        <w:rPr>
          <w:color w:val="000000"/>
        </w:rPr>
        <w:br/>
      </w:r>
      <w:r w:rsidRPr="00E91D23">
        <w:rPr>
          <w:b/>
          <w:bCs/>
          <w:color w:val="000000"/>
        </w:rPr>
        <w:t>Ход игры:</w:t>
      </w:r>
      <w:r w:rsidRPr="00E91D23">
        <w:rPr>
          <w:color w:val="000000"/>
        </w:rPr>
        <w:t xml:space="preserve"> дети стоят вокруг стола. На столе разложены картинки с изображением предметов разной величины по кругу. </w:t>
      </w:r>
      <w:proofErr w:type="gramStart"/>
      <w:r w:rsidRPr="00E91D23">
        <w:rPr>
          <w:color w:val="000000"/>
        </w:rPr>
        <w:t>Например</w:t>
      </w:r>
      <w:proofErr w:type="gramEnd"/>
      <w:r w:rsidRPr="00E91D23">
        <w:rPr>
          <w:color w:val="000000"/>
        </w:rPr>
        <w:t>: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Карточка№23</w:t>
      </w:r>
      <w:r w:rsidRPr="00E91D23">
        <w:rPr>
          <w:color w:val="000000"/>
        </w:rPr>
        <w:t>. «Соотношение геометрических тел и фигур»</w:t>
      </w:r>
      <w:r w:rsidRPr="00E91D23">
        <w:rPr>
          <w:color w:val="000000"/>
        </w:rPr>
        <w:br/>
      </w:r>
      <w:r w:rsidRPr="00E91D23">
        <w:rPr>
          <w:b/>
          <w:bCs/>
          <w:color w:val="000000"/>
        </w:rPr>
        <w:t>Цель игры:</w:t>
      </w:r>
      <w:r w:rsidRPr="00E91D23">
        <w:rPr>
          <w:color w:val="000000"/>
        </w:rPr>
        <w:t> учить детей соотносить изображения геометрических фигур и строительные детали конструктора.</w:t>
      </w:r>
      <w:r w:rsidRPr="00E91D23">
        <w:rPr>
          <w:color w:val="000000"/>
        </w:rPr>
        <w:br/>
      </w:r>
      <w:r w:rsidRPr="00E91D23">
        <w:rPr>
          <w:b/>
          <w:bCs/>
          <w:color w:val="000000"/>
        </w:rPr>
        <w:t>Материал:</w:t>
      </w:r>
      <w:r w:rsidRPr="00E91D23">
        <w:rPr>
          <w:color w:val="000000"/>
        </w:rPr>
        <w:t> Карточки с изображением геометрических фигур, строительный набор.</w:t>
      </w:r>
      <w:r w:rsidRPr="00E91D23">
        <w:rPr>
          <w:color w:val="000000"/>
        </w:rPr>
        <w:br/>
      </w:r>
      <w:r w:rsidRPr="00E91D23">
        <w:rPr>
          <w:b/>
          <w:bCs/>
          <w:color w:val="000000"/>
        </w:rPr>
        <w:t>Ход игры</w:t>
      </w:r>
      <w:r w:rsidRPr="00E91D23">
        <w:rPr>
          <w:color w:val="000000"/>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r w:rsidRPr="00E91D23">
        <w:rPr>
          <w:color w:val="000000"/>
        </w:rPr>
        <w:br/>
      </w:r>
      <w:r w:rsidRPr="00E91D23">
        <w:rPr>
          <w:b/>
          <w:bCs/>
          <w:i/>
          <w:iCs/>
          <w:color w:val="000000"/>
        </w:rPr>
        <w:t>Карточка№24</w:t>
      </w:r>
      <w:r w:rsidRPr="00E91D23">
        <w:rPr>
          <w:color w:val="000000"/>
        </w:rPr>
        <w:t>. «Накладываем детали»</w:t>
      </w:r>
      <w:r w:rsidRPr="00E91D23">
        <w:rPr>
          <w:color w:val="000000"/>
        </w:rPr>
        <w:br/>
      </w:r>
      <w:r w:rsidRPr="00E91D23">
        <w:rPr>
          <w:b/>
          <w:bCs/>
          <w:color w:val="000000"/>
        </w:rPr>
        <w:t>Цель игры</w:t>
      </w:r>
      <w:r w:rsidRPr="00E91D23">
        <w:rPr>
          <w:color w:val="000000"/>
        </w:rPr>
        <w:t>: развитие логического мышления дошкольников.</w:t>
      </w:r>
      <w:r w:rsidRPr="00E91D23">
        <w:rPr>
          <w:color w:val="000000"/>
        </w:rPr>
        <w:br/>
      </w:r>
      <w:r w:rsidRPr="00E91D23">
        <w:rPr>
          <w:b/>
          <w:bCs/>
          <w:color w:val="000000"/>
        </w:rPr>
        <w:t>Материал</w:t>
      </w:r>
      <w:r w:rsidRPr="00E91D23">
        <w:rPr>
          <w:color w:val="000000"/>
        </w:rPr>
        <w:t>: карточки схемы, строительные детали.</w:t>
      </w:r>
      <w:r w:rsidRPr="00E91D23">
        <w:rPr>
          <w:color w:val="000000"/>
        </w:rPr>
        <w:br/>
      </w:r>
      <w:r w:rsidRPr="00E91D23">
        <w:rPr>
          <w:b/>
          <w:bCs/>
          <w:color w:val="000000"/>
        </w:rPr>
        <w:t>Ход игры</w:t>
      </w:r>
      <w:r w:rsidRPr="00E91D23">
        <w:rPr>
          <w:color w:val="000000"/>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Карточка№25</w:t>
      </w:r>
      <w:r w:rsidRPr="00E91D23">
        <w:rPr>
          <w:color w:val="000000"/>
        </w:rPr>
        <w:t>. «Назови форму предмета»</w:t>
      </w:r>
      <w:r w:rsidRPr="00E91D23">
        <w:rPr>
          <w:color w:val="000000"/>
        </w:rPr>
        <w:br/>
      </w:r>
      <w:r w:rsidRPr="00E91D23">
        <w:rPr>
          <w:b/>
          <w:bCs/>
          <w:color w:val="000000"/>
        </w:rPr>
        <w:t>Цели:</w:t>
      </w:r>
      <w:r w:rsidRPr="00E91D23">
        <w:rPr>
          <w:color w:val="000000"/>
        </w:rPr>
        <w:t> закреплять умение зрительно соотносить форму предмета с эталоном.</w:t>
      </w:r>
      <w:r w:rsidRPr="00E91D23">
        <w:rPr>
          <w:color w:val="000000"/>
        </w:rPr>
        <w:br/>
      </w:r>
      <w:r w:rsidRPr="00E91D23">
        <w:rPr>
          <w:b/>
          <w:bCs/>
          <w:color w:val="000000"/>
        </w:rPr>
        <w:t>Ход игры</w:t>
      </w:r>
      <w:r w:rsidRPr="00E91D23">
        <w:rPr>
          <w:color w:val="000000"/>
        </w:rPr>
        <w:t>: дети делятся на две команды. Одна команда называет предметы прямоугольной формы, а другая- квадратной. За каждый названный предмет дети получают фишку. В конце игры выясняется, сколько фишек заработала каждая команда.</w:t>
      </w:r>
      <w:r w:rsidRPr="00E91D23">
        <w:rPr>
          <w:color w:val="000000"/>
        </w:rPr>
        <w:br/>
      </w:r>
      <w:r w:rsidRPr="00E91D23">
        <w:rPr>
          <w:b/>
          <w:bCs/>
          <w:color w:val="000000"/>
        </w:rPr>
        <w:t>Карточка№26</w:t>
      </w:r>
      <w:r w:rsidRPr="00E91D23">
        <w:rPr>
          <w:color w:val="000000"/>
        </w:rPr>
        <w:t> . Кто больше запомнит».</w:t>
      </w:r>
      <w:r w:rsidRPr="00E91D23">
        <w:rPr>
          <w:color w:val="000000"/>
        </w:rPr>
        <w:br/>
      </w:r>
      <w:r w:rsidRPr="00E91D23">
        <w:rPr>
          <w:b/>
          <w:bCs/>
          <w:color w:val="000000"/>
        </w:rPr>
        <w:t>Цели</w:t>
      </w:r>
      <w:r w:rsidRPr="00E91D23">
        <w:rPr>
          <w:color w:val="000000"/>
        </w:rPr>
        <w:t>: закреплять у детей умение зрительно узнавать в окружающем пространстве цвет, форму, величину предметов, развивать зрительное внимание, память.</w:t>
      </w:r>
      <w:r w:rsidRPr="00E91D23">
        <w:rPr>
          <w:color w:val="000000"/>
        </w:rPr>
        <w:br/>
      </w:r>
      <w:r w:rsidRPr="00E91D23">
        <w:rPr>
          <w:b/>
          <w:bCs/>
          <w:color w:val="000000"/>
        </w:rPr>
        <w:t>Ход игры</w:t>
      </w:r>
      <w:r w:rsidRPr="00E91D23">
        <w:rPr>
          <w:color w:val="000000"/>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r w:rsidRPr="00E91D23">
        <w:rPr>
          <w:color w:val="000000"/>
        </w:rPr>
        <w:br/>
      </w:r>
      <w:r w:rsidRPr="00E91D23">
        <w:rPr>
          <w:b/>
          <w:bCs/>
          <w:i/>
          <w:iCs/>
          <w:color w:val="000000"/>
        </w:rPr>
        <w:t>Карточка№27</w:t>
      </w:r>
      <w:r w:rsidRPr="00E91D23">
        <w:rPr>
          <w:color w:val="000000"/>
        </w:rPr>
        <w:t> «Коробочки».</w:t>
      </w:r>
      <w:r w:rsidRPr="00E91D23">
        <w:rPr>
          <w:color w:val="000000"/>
        </w:rPr>
        <w:br/>
      </w:r>
      <w:r w:rsidRPr="00E91D23">
        <w:rPr>
          <w:b/>
          <w:bCs/>
          <w:color w:val="000000"/>
        </w:rPr>
        <w:t>Цели:</w:t>
      </w:r>
      <w:r w:rsidRPr="00E91D23">
        <w:rPr>
          <w:color w:val="000000"/>
        </w:rPr>
        <w:t> развивать умение зрительно соотносить предметы по цвету, развивать цветоразличение, внимание.</w:t>
      </w:r>
      <w:r w:rsidRPr="00E91D23">
        <w:rPr>
          <w:color w:val="000000"/>
        </w:rPr>
        <w:br/>
      </w:r>
      <w:r w:rsidRPr="00E91D23">
        <w:rPr>
          <w:b/>
          <w:bCs/>
          <w:color w:val="000000"/>
        </w:rPr>
        <w:t>Ход игры:</w:t>
      </w:r>
      <w:r w:rsidRPr="00E91D23">
        <w:rPr>
          <w:color w:val="000000"/>
        </w:rPr>
        <w:t>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Карточка№28</w:t>
      </w:r>
      <w:r w:rsidRPr="00E91D23">
        <w:rPr>
          <w:color w:val="000000"/>
        </w:rPr>
        <w:t>. «Подбери предмет по цвету»</w:t>
      </w:r>
      <w:r w:rsidRPr="00E91D23">
        <w:rPr>
          <w:color w:val="000000"/>
        </w:rPr>
        <w:br/>
      </w:r>
      <w:r w:rsidRPr="00E91D23">
        <w:rPr>
          <w:b/>
          <w:bCs/>
          <w:color w:val="000000"/>
        </w:rPr>
        <w:t>Цели</w:t>
      </w:r>
      <w:r w:rsidRPr="00E91D23">
        <w:rPr>
          <w:color w:val="000000"/>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E91D23">
        <w:rPr>
          <w:color w:val="000000"/>
        </w:rPr>
        <w:br/>
      </w:r>
      <w:r w:rsidRPr="00E91D23">
        <w:rPr>
          <w:b/>
          <w:bCs/>
          <w:color w:val="000000"/>
        </w:rPr>
        <w:lastRenderedPageBreak/>
        <w:t>Ход игры:</w:t>
      </w:r>
      <w:r w:rsidRPr="00E91D23">
        <w:rPr>
          <w:color w:val="000000"/>
        </w:rPr>
        <w:t xml:space="preserve"> Дети стоят в кругу. В середине стоит стол. На нем лежит карта с кружками разного цвета </w:t>
      </w:r>
      <w:proofErr w:type="gramStart"/>
      <w:r w:rsidRPr="00E91D23">
        <w:rPr>
          <w:color w:val="000000"/>
        </w:rPr>
        <w:t>( в</w:t>
      </w:r>
      <w:proofErr w:type="gramEnd"/>
      <w:r w:rsidRPr="00E91D23">
        <w:rPr>
          <w:color w:val="000000"/>
        </w:rPr>
        <w:t xml:space="preserve">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w:t>
      </w:r>
      <w:proofErr w:type="gramStart"/>
      <w:r w:rsidRPr="00E91D23">
        <w:rPr>
          <w:color w:val="000000"/>
        </w:rPr>
        <w:t>Например</w:t>
      </w:r>
      <w:proofErr w:type="gramEnd"/>
      <w:r w:rsidRPr="00E91D23">
        <w:rPr>
          <w:color w:val="000000"/>
        </w:rPr>
        <w:t>: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w:t>
      </w:r>
      <w:r w:rsidRPr="00E91D23">
        <w:rPr>
          <w:color w:val="000000"/>
        </w:rPr>
        <w:br/>
      </w:r>
      <w:r w:rsidRPr="00E91D23">
        <w:rPr>
          <w:b/>
          <w:bCs/>
          <w:i/>
          <w:iCs/>
          <w:color w:val="000000"/>
        </w:rPr>
        <w:t>Карточка№29.</w:t>
      </w:r>
      <w:r w:rsidRPr="00E91D23">
        <w:rPr>
          <w:color w:val="000000"/>
        </w:rPr>
        <w:t> «Разложи, как я скажу»</w:t>
      </w:r>
      <w:r w:rsidRPr="00E91D23">
        <w:rPr>
          <w:color w:val="000000"/>
        </w:rPr>
        <w:br/>
      </w:r>
      <w:r w:rsidRPr="00E91D23">
        <w:rPr>
          <w:b/>
          <w:bCs/>
          <w:color w:val="000000"/>
        </w:rPr>
        <w:t>Цель:</w:t>
      </w:r>
      <w:r w:rsidRPr="00E91D23">
        <w:rPr>
          <w:color w:val="000000"/>
        </w:rPr>
        <w:t> развивать зрительную память, дифференцировку плоских геометрических фигур, зрительное внимание, ориентировку в микро пространстве.</w:t>
      </w:r>
      <w:r w:rsidRPr="00E91D23">
        <w:rPr>
          <w:color w:val="000000"/>
        </w:rPr>
        <w:br/>
      </w:r>
      <w:r w:rsidRPr="00E91D23">
        <w:rPr>
          <w:b/>
          <w:bCs/>
          <w:color w:val="000000"/>
        </w:rPr>
        <w:t>Ход игры:</w:t>
      </w:r>
      <w:r w:rsidRPr="00E91D23">
        <w:rPr>
          <w:color w:val="000000"/>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w:t>
      </w:r>
      <w:proofErr w:type="gramStart"/>
      <w:r w:rsidRPr="00E91D23">
        <w:rPr>
          <w:color w:val="000000"/>
        </w:rPr>
        <w:t>последовательности ,</w:t>
      </w:r>
      <w:proofErr w:type="gramEnd"/>
      <w:r w:rsidRPr="00E91D23">
        <w:rPr>
          <w:color w:val="000000"/>
        </w:rPr>
        <w:t xml:space="preserve"> по счету( выложить так, чтобы второй была трапеция, четвертым- ромб и т. д.).</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Карточка№30</w:t>
      </w:r>
      <w:r w:rsidRPr="00E91D23">
        <w:rPr>
          <w:color w:val="000000"/>
        </w:rPr>
        <w:t>. «Раз, два, три, как ты шел - назови».</w:t>
      </w:r>
      <w:r w:rsidRPr="00E91D23">
        <w:rPr>
          <w:color w:val="000000"/>
        </w:rPr>
        <w:br/>
      </w:r>
      <w:r w:rsidRPr="00E91D23">
        <w:rPr>
          <w:b/>
          <w:bCs/>
          <w:color w:val="000000"/>
        </w:rPr>
        <w:t>Цель:</w:t>
      </w:r>
      <w:r w:rsidRPr="00E91D23">
        <w:rPr>
          <w:color w:val="000000"/>
        </w:rPr>
        <w:t> развитие ориентировки в микро пространстве, по направлениям (право, лево, верх, низ).</w:t>
      </w:r>
      <w:r w:rsidRPr="00E91D23">
        <w:rPr>
          <w:color w:val="000000"/>
        </w:rPr>
        <w:br/>
      </w:r>
      <w:r w:rsidRPr="00E91D23">
        <w:rPr>
          <w:b/>
          <w:bCs/>
          <w:color w:val="000000"/>
        </w:rPr>
        <w:t>Ход игры</w:t>
      </w:r>
      <w:r w:rsidRPr="00E91D23">
        <w:rPr>
          <w:color w:val="000000"/>
        </w:rPr>
        <w:t xml:space="preserve">: Детям показывают лабиринт. Нужно помочь зайке пройти к зайчихе. Чтобы помочь, надо провести пальчиком по лабиринту и сказать слова: </w:t>
      </w:r>
      <w:proofErr w:type="gramStart"/>
      <w:r w:rsidRPr="00E91D23">
        <w:rPr>
          <w:color w:val="000000"/>
        </w:rPr>
        <w:t>« С</w:t>
      </w:r>
      <w:proofErr w:type="gramEnd"/>
      <w:r w:rsidRPr="00E91D23">
        <w:rPr>
          <w:color w:val="000000"/>
        </w:rPr>
        <w:t xml:space="preserve">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r w:rsidRPr="00E91D23">
        <w:rPr>
          <w:color w:val="000000"/>
        </w:rPr>
        <w:br/>
      </w:r>
      <w:r w:rsidRPr="00E91D23">
        <w:rPr>
          <w:b/>
          <w:bCs/>
          <w:i/>
          <w:iCs/>
          <w:color w:val="000000"/>
        </w:rPr>
        <w:t>Карточка№31</w:t>
      </w:r>
      <w:r w:rsidRPr="00E91D23">
        <w:rPr>
          <w:color w:val="000000"/>
        </w:rPr>
        <w:t>. «Двенадцать месяцев».</w:t>
      </w:r>
      <w:r w:rsidRPr="00E91D23">
        <w:rPr>
          <w:color w:val="000000"/>
        </w:rPr>
        <w:br/>
      </w:r>
      <w:r w:rsidRPr="00E91D23">
        <w:rPr>
          <w:b/>
          <w:bCs/>
          <w:color w:val="000000"/>
        </w:rPr>
        <w:t>Цель</w:t>
      </w:r>
      <w:r w:rsidRPr="00E91D23">
        <w:rPr>
          <w:color w:val="000000"/>
        </w:rPr>
        <w:t>: развивать ориентировку во времени (названиях месяцев), временах года, слуховое внимание.</w:t>
      </w:r>
      <w:r w:rsidRPr="00E91D23">
        <w:rPr>
          <w:color w:val="000000"/>
        </w:rPr>
        <w:br/>
      </w:r>
      <w:r w:rsidRPr="00E91D23">
        <w:rPr>
          <w:b/>
          <w:bCs/>
          <w:color w:val="000000"/>
        </w:rPr>
        <w:t>Ход игры</w:t>
      </w:r>
      <w:r w:rsidRPr="00E91D23">
        <w:rPr>
          <w:color w:val="000000"/>
        </w:rPr>
        <w:t>: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«Двенадцатый месяц- как тебя зовут?» «Шестой месяца тебя как зовут?» и т. д. Можно сделать подсказку- на обратной стороне написать первую букву месяца.</w:t>
      </w:r>
      <w:r w:rsidRPr="00E91D23">
        <w:rPr>
          <w:color w:val="000000"/>
        </w:rPr>
        <w:br/>
      </w:r>
      <w:r w:rsidRPr="00E91D23">
        <w:rPr>
          <w:b/>
          <w:bCs/>
          <w:i/>
          <w:iCs/>
          <w:color w:val="000000"/>
        </w:rPr>
        <w:t>Карточка№32</w:t>
      </w:r>
      <w:r w:rsidRPr="00E91D23">
        <w:rPr>
          <w:color w:val="000000"/>
        </w:rPr>
        <w:t>. «Угадай-ка».</w:t>
      </w:r>
      <w:r w:rsidRPr="00E91D23">
        <w:rPr>
          <w:color w:val="000000"/>
        </w:rPr>
        <w:br/>
      </w:r>
      <w:r w:rsidRPr="00E91D23">
        <w:rPr>
          <w:b/>
          <w:bCs/>
          <w:color w:val="000000"/>
        </w:rPr>
        <w:t>Цель</w:t>
      </w:r>
      <w:r w:rsidRPr="00E91D23">
        <w:rPr>
          <w:color w:val="000000"/>
        </w:rPr>
        <w:t>: развивать представление о том, что один и тот же предмет выглядит по-разному в зависимости от наблюдателя.</w:t>
      </w:r>
      <w:r w:rsidRPr="00E91D23">
        <w:rPr>
          <w:color w:val="000000"/>
        </w:rPr>
        <w:br/>
      </w:r>
      <w:r w:rsidRPr="00E91D23">
        <w:rPr>
          <w:b/>
          <w:bCs/>
          <w:color w:val="000000"/>
        </w:rPr>
        <w:t>Ход игры</w:t>
      </w:r>
      <w:r w:rsidRPr="00E91D23">
        <w:rPr>
          <w:color w:val="000000"/>
        </w:rPr>
        <w:t xml:space="preserve">: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w:t>
      </w:r>
      <w:proofErr w:type="gramStart"/>
      <w:r w:rsidRPr="00E91D23">
        <w:rPr>
          <w:color w:val="000000"/>
        </w:rPr>
        <w:t>д. )</w:t>
      </w:r>
      <w:proofErr w:type="gramEnd"/>
      <w:r w:rsidRPr="00E91D23">
        <w:rPr>
          <w:color w:val="000000"/>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r w:rsidRPr="00E91D23">
        <w:rPr>
          <w:color w:val="000000"/>
        </w:rPr>
        <w:br/>
      </w:r>
      <w:r w:rsidRPr="00E91D23">
        <w:rPr>
          <w:b/>
          <w:bCs/>
          <w:i/>
          <w:iCs/>
          <w:color w:val="000000"/>
        </w:rPr>
        <w:t>Карточка№33.</w:t>
      </w:r>
      <w:r w:rsidRPr="00E91D23">
        <w:rPr>
          <w:color w:val="000000"/>
        </w:rPr>
        <w:t> «Определи место игрушки»</w:t>
      </w:r>
      <w:r w:rsidRPr="00E91D23">
        <w:rPr>
          <w:color w:val="000000"/>
        </w:rPr>
        <w:br/>
      </w:r>
      <w:r w:rsidRPr="00E91D23">
        <w:rPr>
          <w:b/>
          <w:bCs/>
          <w:color w:val="000000"/>
        </w:rPr>
        <w:t>Цель</w:t>
      </w:r>
      <w:r w:rsidRPr="00E91D23">
        <w:rPr>
          <w:color w:val="000000"/>
        </w:rPr>
        <w:t>. Добиваться умения слитно, на одном выдохе, произносить фразу из пяти-шести слов. Развитие длительного речевого выдоха.</w:t>
      </w:r>
      <w:r w:rsidRPr="00E91D23">
        <w:rPr>
          <w:color w:val="000000"/>
        </w:rPr>
        <w:br/>
      </w:r>
      <w:r w:rsidRPr="00E91D23">
        <w:rPr>
          <w:b/>
          <w:bCs/>
          <w:color w:val="000000"/>
        </w:rPr>
        <w:t>Ход игры</w:t>
      </w:r>
      <w:r w:rsidRPr="00E91D23">
        <w:rPr>
          <w:color w:val="000000"/>
        </w:rPr>
        <w:t xml:space="preserve">: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w:t>
      </w:r>
      <w:r w:rsidRPr="00E91D23">
        <w:rPr>
          <w:color w:val="000000"/>
        </w:rPr>
        <w:lastRenderedPageBreak/>
        <w:t>местами. Постепенно при повторении игры можно по одной заменять игрушки другими.</w:t>
      </w:r>
      <w:r w:rsidRPr="00E91D23">
        <w:rPr>
          <w:color w:val="000000"/>
        </w:rPr>
        <w:br/>
        <w:t xml:space="preserve">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w:t>
      </w:r>
      <w:proofErr w:type="gramStart"/>
      <w:r w:rsidRPr="00E91D23">
        <w:rPr>
          <w:color w:val="000000"/>
        </w:rPr>
        <w:t>например</w:t>
      </w:r>
      <w:proofErr w:type="gramEnd"/>
      <w:r w:rsidRPr="00E91D23">
        <w:rPr>
          <w:color w:val="000000"/>
        </w:rPr>
        <w:t>: «Мяч лежит между куклой и мишкой».</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Карточка№34.</w:t>
      </w:r>
      <w:r w:rsidRPr="00E91D23">
        <w:rPr>
          <w:color w:val="000000"/>
        </w:rPr>
        <w:t> Упражнение «Ныряльщики»</w:t>
      </w:r>
      <w:r w:rsidRPr="00E91D23">
        <w:rPr>
          <w:color w:val="000000"/>
        </w:rPr>
        <w:br/>
      </w:r>
      <w:r w:rsidRPr="00E91D23">
        <w:rPr>
          <w:b/>
          <w:bCs/>
          <w:color w:val="000000"/>
        </w:rPr>
        <w:t>Цель.</w:t>
      </w:r>
      <w:r w:rsidRPr="00E91D23">
        <w:rPr>
          <w:color w:val="000000"/>
        </w:rPr>
        <w:t> Учить детей делать вдох ртом, а выдох носом. Выработка дифференцированного дыхания.</w:t>
      </w:r>
      <w:r w:rsidRPr="00E91D23">
        <w:rPr>
          <w:color w:val="000000"/>
        </w:rPr>
        <w:br/>
      </w:r>
      <w:r w:rsidRPr="00E91D23">
        <w:rPr>
          <w:b/>
          <w:bCs/>
          <w:color w:val="000000"/>
        </w:rPr>
        <w:t>Ход игры</w:t>
      </w:r>
      <w:r w:rsidRPr="00E91D23">
        <w:rPr>
          <w:color w:val="000000"/>
        </w:rPr>
        <w:t>: Дети, разводя руки в стороны, делают вдох ртом. Обхватывая себя руками и приседая («опускаясь под воду»), делают выдох носом.</w:t>
      </w:r>
      <w:r w:rsidRPr="00E91D23">
        <w:rPr>
          <w:color w:val="000000"/>
        </w:rPr>
        <w:br/>
        <w:t>Методические указания. Каждый ребенок повторяет упражнение не больше двух-трех раз.</w:t>
      </w:r>
      <w:r w:rsidRPr="00E91D23">
        <w:rPr>
          <w:color w:val="000000"/>
        </w:rPr>
        <w:br/>
      </w:r>
      <w:r w:rsidRPr="00E91D23">
        <w:rPr>
          <w:b/>
          <w:bCs/>
          <w:i/>
          <w:iCs/>
          <w:color w:val="000000"/>
        </w:rPr>
        <w:t>Карточка№35. «</w:t>
      </w:r>
      <w:r w:rsidRPr="00E91D23">
        <w:rPr>
          <w:color w:val="000000"/>
        </w:rPr>
        <w:t>Угадай, как надо делать»</w:t>
      </w:r>
      <w:r w:rsidRPr="00E91D23">
        <w:rPr>
          <w:color w:val="000000"/>
        </w:rPr>
        <w:br/>
      </w:r>
      <w:r w:rsidRPr="00E91D23">
        <w:rPr>
          <w:b/>
          <w:bCs/>
          <w:color w:val="000000"/>
        </w:rPr>
        <w:t>Цель.</w:t>
      </w:r>
      <w:r w:rsidRPr="00E91D23">
        <w:rPr>
          <w:color w:val="000000"/>
        </w:rPr>
        <w:t>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E91D23">
        <w:rPr>
          <w:color w:val="000000"/>
        </w:rPr>
        <w:br/>
      </w:r>
      <w:r w:rsidRPr="00E91D23">
        <w:rPr>
          <w:b/>
          <w:bCs/>
          <w:color w:val="000000"/>
        </w:rPr>
        <w:t>Ход игры:</w:t>
      </w:r>
      <w:r w:rsidRPr="00E91D23">
        <w:rPr>
          <w:color w:val="000000"/>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rsidR="00E91D23" w:rsidRPr="00E91D23" w:rsidRDefault="00E91D23" w:rsidP="00E91D23">
      <w:pPr>
        <w:pStyle w:val="a3"/>
        <w:shd w:val="clear" w:color="auto" w:fill="FFFFFF"/>
        <w:spacing w:before="0" w:beforeAutospacing="0" w:after="150" w:afterAutospacing="0"/>
        <w:rPr>
          <w:color w:val="000000"/>
        </w:rPr>
      </w:pPr>
      <w:r w:rsidRPr="00E91D23">
        <w:rPr>
          <w:color w:val="000000"/>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r w:rsidRPr="00E91D23">
        <w:rPr>
          <w:color w:val="000000"/>
        </w:rPr>
        <w:br/>
      </w:r>
      <w:r w:rsidRPr="00E91D23">
        <w:rPr>
          <w:b/>
          <w:bCs/>
          <w:i/>
          <w:iCs/>
          <w:color w:val="000000"/>
        </w:rPr>
        <w:t>Карточка№36</w:t>
      </w:r>
      <w:r w:rsidRPr="00E91D23">
        <w:rPr>
          <w:color w:val="000000"/>
        </w:rPr>
        <w:t>. «Вьюга».</w:t>
      </w:r>
      <w:r w:rsidRPr="00E91D23">
        <w:rPr>
          <w:color w:val="000000"/>
        </w:rPr>
        <w:br/>
      </w:r>
      <w:r w:rsidRPr="00E91D23">
        <w:rPr>
          <w:b/>
          <w:bCs/>
          <w:color w:val="000000"/>
        </w:rPr>
        <w:t>Цель.</w:t>
      </w:r>
      <w:r w:rsidRPr="00E91D23">
        <w:rPr>
          <w:color w:val="000000"/>
        </w:rPr>
        <w:t> Учить детей на одном выдохе менять силу голоса от тихого к громкому и от громкого к тихому. Изменение силы голоса.</w:t>
      </w:r>
      <w:r w:rsidRPr="00E91D23">
        <w:rPr>
          <w:color w:val="000000"/>
        </w:rPr>
        <w:br/>
      </w:r>
      <w:r w:rsidRPr="00E91D23">
        <w:rPr>
          <w:b/>
          <w:bCs/>
          <w:color w:val="000000"/>
        </w:rPr>
        <w:t>Ход игры</w:t>
      </w:r>
      <w:r w:rsidRPr="00E91D23">
        <w:rPr>
          <w:color w:val="000000"/>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w:t>
      </w:r>
      <w:proofErr w:type="spellStart"/>
      <w:r w:rsidRPr="00E91D23">
        <w:rPr>
          <w:color w:val="000000"/>
        </w:rPr>
        <w:t>ууу</w:t>
      </w:r>
      <w:proofErr w:type="spellEnd"/>
      <w:r w:rsidRPr="00E91D23">
        <w:rPr>
          <w:color w:val="000000"/>
        </w:rPr>
        <w:t>...»; по сигналу «сильная вьюга» громко говорят: «</w:t>
      </w:r>
      <w:proofErr w:type="spellStart"/>
      <w:r w:rsidRPr="00E91D23">
        <w:rPr>
          <w:color w:val="000000"/>
        </w:rPr>
        <w:t>ууу</w:t>
      </w:r>
      <w:proofErr w:type="spellEnd"/>
      <w:r w:rsidRPr="00E91D23">
        <w:rPr>
          <w:color w:val="000000"/>
        </w:rPr>
        <w:t>...»; по сигналу «вьюга кончается» говорят тише; по сигналу «вьюга кончилась» замолкают.</w:t>
      </w:r>
      <w:r w:rsidRPr="00E91D23">
        <w:rPr>
          <w:color w:val="000000"/>
        </w:rPr>
        <w:b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w:t>
      </w:r>
      <w:r w:rsidRPr="00E91D23">
        <w:rPr>
          <w:color w:val="000000"/>
        </w:rPr>
        <w:br/>
      </w:r>
      <w:r w:rsidRPr="00E91D23">
        <w:rPr>
          <w:b/>
          <w:bCs/>
          <w:i/>
          <w:iCs/>
          <w:color w:val="000000"/>
        </w:rPr>
        <w:t>Карточка№37</w:t>
      </w:r>
      <w:r w:rsidRPr="00E91D23">
        <w:rPr>
          <w:color w:val="000000"/>
        </w:rPr>
        <w:t>. «Птицеферма»</w:t>
      </w:r>
      <w:r w:rsidRPr="00E91D23">
        <w:rPr>
          <w:color w:val="000000"/>
        </w:rPr>
        <w:br/>
      </w:r>
      <w:r w:rsidRPr="00E91D23">
        <w:rPr>
          <w:b/>
          <w:bCs/>
          <w:color w:val="000000"/>
        </w:rPr>
        <w:t>Цель.</w:t>
      </w:r>
      <w:r w:rsidRPr="00E91D23">
        <w:rPr>
          <w:color w:val="000000"/>
        </w:rPr>
        <w:t> Развитие речевого дыхания. Учить детей на одном выдохе: произносить 3-4 слога.</w:t>
      </w:r>
      <w:r w:rsidRPr="00E91D23">
        <w:rPr>
          <w:color w:val="000000"/>
        </w:rPr>
        <w:br/>
      </w:r>
      <w:r w:rsidRPr="00E91D23">
        <w:rPr>
          <w:b/>
          <w:bCs/>
          <w:color w:val="000000"/>
        </w:rPr>
        <w:t>Ход игры</w:t>
      </w:r>
      <w:r w:rsidRPr="00E91D23">
        <w:rPr>
          <w:color w:val="000000"/>
        </w:rPr>
        <w:t>: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w:t>
      </w:r>
      <w:proofErr w:type="spellStart"/>
      <w:r w:rsidRPr="00E91D23">
        <w:rPr>
          <w:color w:val="000000"/>
        </w:rPr>
        <w:t>ко</w:t>
      </w:r>
      <w:proofErr w:type="gramStart"/>
      <w:r w:rsidRPr="00E91D23">
        <w:rPr>
          <w:color w:val="000000"/>
        </w:rPr>
        <w:t>».«</w:t>
      </w:r>
      <w:proofErr w:type="gramEnd"/>
      <w:r w:rsidRPr="00E91D23">
        <w:rPr>
          <w:color w:val="000000"/>
        </w:rPr>
        <w:t>Пошли</w:t>
      </w:r>
      <w:proofErr w:type="spellEnd"/>
      <w:r w:rsidRPr="00E91D23">
        <w:rPr>
          <w:color w:val="000000"/>
        </w:rPr>
        <w:t xml:space="preserve"> мы дальше. Навстречу нам гусь. Как он поздоровается с нами?» Дети: «</w:t>
      </w:r>
      <w:proofErr w:type="gramStart"/>
      <w:r w:rsidRPr="00E91D23">
        <w:rPr>
          <w:color w:val="000000"/>
        </w:rPr>
        <w:t>га-га</w:t>
      </w:r>
      <w:proofErr w:type="gramEnd"/>
      <w:r w:rsidRPr="00E91D23">
        <w:rPr>
          <w:color w:val="000000"/>
        </w:rPr>
        <w:t>-га». Далее педагог последовательно показывает оставшиеся игрушки, а дети произносят соответствующие звукоподражания.</w:t>
      </w:r>
      <w:r w:rsidRPr="00E91D23">
        <w:rPr>
          <w:color w:val="000000"/>
        </w:rPr>
        <w:br/>
        <w:t xml:space="preserve">Методические указания. Сначала говорят все участники игры, потом можно спросить трех-четырех детей по одному. Следить, чтобы звукоподражания (ко-ко-ко, </w:t>
      </w:r>
      <w:proofErr w:type="gramStart"/>
      <w:r w:rsidRPr="00E91D23">
        <w:rPr>
          <w:color w:val="000000"/>
        </w:rPr>
        <w:t>га-га</w:t>
      </w:r>
      <w:proofErr w:type="gramEnd"/>
      <w:r w:rsidRPr="00E91D23">
        <w:rPr>
          <w:color w:val="000000"/>
        </w:rPr>
        <w:t>-га, пи-пи-пи, ку-ка-ре-ку, кря-кря- кря) дети произносили на одном выдохе. Одни дети могут произносить 2-3 звукоподражания, другие – 3 - 4.</w:t>
      </w:r>
      <w:r w:rsidRPr="00E91D23">
        <w:rPr>
          <w:color w:val="000000"/>
        </w:rPr>
        <w:br/>
      </w:r>
      <w:r w:rsidRPr="00E91D23">
        <w:rPr>
          <w:b/>
          <w:bCs/>
          <w:i/>
          <w:iCs/>
          <w:color w:val="000000"/>
        </w:rPr>
        <w:t>Карточка№38</w:t>
      </w:r>
      <w:r w:rsidRPr="00E91D23">
        <w:rPr>
          <w:color w:val="000000"/>
        </w:rPr>
        <w:t>. «Дует ветер»</w:t>
      </w:r>
      <w:r w:rsidRPr="00E91D23">
        <w:rPr>
          <w:color w:val="000000"/>
        </w:rPr>
        <w:br/>
      </w:r>
      <w:r w:rsidRPr="00E91D23">
        <w:rPr>
          <w:b/>
          <w:bCs/>
          <w:color w:val="000000"/>
        </w:rPr>
        <w:t>Цель.</w:t>
      </w:r>
      <w:r w:rsidRPr="00E91D23">
        <w:rPr>
          <w:color w:val="000000"/>
        </w:rPr>
        <w:t> Учить детей в зависимости от ситуации пользоваться громким или тихим голосом. Изменение силы голоса.</w:t>
      </w:r>
      <w:r w:rsidRPr="00E91D23">
        <w:rPr>
          <w:color w:val="000000"/>
        </w:rPr>
        <w:br/>
      </w:r>
      <w:r w:rsidRPr="00E91D23">
        <w:rPr>
          <w:b/>
          <w:bCs/>
          <w:color w:val="000000"/>
        </w:rPr>
        <w:t>Ход игры:</w:t>
      </w:r>
      <w:r w:rsidRPr="00E91D23">
        <w:rPr>
          <w:color w:val="000000"/>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w:t>
      </w:r>
      <w:proofErr w:type="gramStart"/>
      <w:r w:rsidRPr="00E91D23">
        <w:rPr>
          <w:color w:val="000000"/>
        </w:rPr>
        <w:t>у...</w:t>
      </w:r>
      <w:proofErr w:type="gramEnd"/>
      <w:r w:rsidRPr="00E91D23">
        <w:rPr>
          <w:color w:val="000000"/>
        </w:rPr>
        <w:t>» (громко и длительно произносит этот звук). Дети повторяют за педагогом, как дует легкий ветерок и как гудит сильный ветер.</w:t>
      </w:r>
    </w:p>
    <w:p w:rsidR="00E91D23" w:rsidRPr="00E91D23" w:rsidRDefault="00E91D23" w:rsidP="00E91D23">
      <w:pPr>
        <w:pStyle w:val="a3"/>
        <w:shd w:val="clear" w:color="auto" w:fill="FFFFFF"/>
        <w:spacing w:before="0" w:beforeAutospacing="0" w:after="150" w:afterAutospacing="0"/>
        <w:rPr>
          <w:color w:val="000000"/>
        </w:rPr>
      </w:pPr>
      <w:r w:rsidRPr="00E91D23">
        <w:rPr>
          <w:color w:val="000000"/>
        </w:rPr>
        <w:lastRenderedPageBreak/>
        <w:t>Методические указания. Педагог следит, чтобы дети, повторяя за ним, соблюдали ту же силу голоса.</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Карточка№39.</w:t>
      </w:r>
      <w:r w:rsidRPr="00E91D23">
        <w:rPr>
          <w:color w:val="000000"/>
        </w:rPr>
        <w:t> «Кто внимательный?»</w:t>
      </w:r>
      <w:r w:rsidRPr="00E91D23">
        <w:rPr>
          <w:color w:val="000000"/>
        </w:rPr>
        <w:br/>
      </w:r>
      <w:r w:rsidRPr="00E91D23">
        <w:rPr>
          <w:b/>
          <w:bCs/>
          <w:color w:val="000000"/>
        </w:rPr>
        <w:t>Цель</w:t>
      </w:r>
      <w:r w:rsidRPr="00E91D23">
        <w:rPr>
          <w:color w:val="000000"/>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E91D23">
        <w:rPr>
          <w:color w:val="000000"/>
        </w:rPr>
        <w:br/>
      </w:r>
      <w:r w:rsidRPr="00E91D23">
        <w:rPr>
          <w:b/>
          <w:bCs/>
          <w:color w:val="000000"/>
        </w:rPr>
        <w:t>Ход игры:</w:t>
      </w:r>
      <w:r w:rsidRPr="00E91D23">
        <w:rPr>
          <w:color w:val="000000"/>
        </w:rPr>
        <w:t> 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E91D23">
        <w:rPr>
          <w:color w:val="000000"/>
        </w:rPr>
        <w:br/>
        <w:t>Методические указания. Педагогу надо следить, чтобы дети сидели тихо, не подсказывали друг другу. Задания нужно давать короткие и простые.</w:t>
      </w:r>
      <w:r w:rsidRPr="00E91D23">
        <w:rPr>
          <w:color w:val="000000"/>
        </w:rPr>
        <w:br/>
      </w:r>
      <w:r w:rsidRPr="00E91D23">
        <w:rPr>
          <w:b/>
          <w:bCs/>
          <w:i/>
          <w:iCs/>
          <w:color w:val="000000"/>
        </w:rPr>
        <w:t>Карточка№40.</w:t>
      </w:r>
      <w:r w:rsidRPr="00E91D23">
        <w:rPr>
          <w:color w:val="000000"/>
        </w:rPr>
        <w:t> «Умею - не умею».</w:t>
      </w:r>
      <w:r w:rsidRPr="00E91D23">
        <w:rPr>
          <w:color w:val="000000"/>
        </w:rPr>
        <w:br/>
      </w:r>
      <w:r w:rsidRPr="00E91D23">
        <w:rPr>
          <w:b/>
          <w:bCs/>
          <w:color w:val="000000"/>
        </w:rPr>
        <w:t>Цели:</w:t>
      </w:r>
      <w:r w:rsidRPr="00E91D23">
        <w:rPr>
          <w:color w:val="000000"/>
        </w:rPr>
        <w:t> акцентировать внимание детей на своих умениях и физических возможностях своего организма; воспитывать чувство собственного достоинства. </w:t>
      </w:r>
      <w:r w:rsidRPr="00E91D23">
        <w:rPr>
          <w:b/>
          <w:bCs/>
          <w:color w:val="000000"/>
        </w:rPr>
        <w:t>Оборудование:</w:t>
      </w:r>
      <w:r w:rsidRPr="00E91D23">
        <w:rPr>
          <w:color w:val="000000"/>
        </w:rPr>
        <w:t> мяч.</w:t>
      </w:r>
      <w:r w:rsidRPr="00E91D23">
        <w:rPr>
          <w:color w:val="000000"/>
        </w:rPr>
        <w:br/>
      </w:r>
      <w:r w:rsidRPr="00E91D23">
        <w:rPr>
          <w:b/>
          <w:bCs/>
          <w:color w:val="000000"/>
        </w:rPr>
        <w:t>Ход игры:</w:t>
      </w:r>
      <w:r w:rsidRPr="00E91D23">
        <w:rPr>
          <w:color w:val="000000"/>
        </w:rPr>
        <w:t xml:space="preserve"> Ведущий бросает мяч и произносит: «Я умею» или «Я не умею». Ребёнок, поймав мяч, продолжает фразу, объяснив, почему он умеет или не умеет. </w:t>
      </w:r>
      <w:proofErr w:type="gramStart"/>
      <w:r w:rsidRPr="00E91D23">
        <w:rPr>
          <w:color w:val="000000"/>
        </w:rPr>
        <w:t>Например</w:t>
      </w:r>
      <w:proofErr w:type="gramEnd"/>
      <w:r w:rsidRPr="00E91D23">
        <w:rPr>
          <w:color w:val="000000"/>
        </w:rPr>
        <w:t>: «Я умею бегать, так, как у меня есть ноги. Я не умею летать, потому что у меня нет крыльев».</w:t>
      </w:r>
      <w:r w:rsidRPr="00E91D23">
        <w:rPr>
          <w:color w:val="000000"/>
        </w:rPr>
        <w:br/>
      </w:r>
      <w:r w:rsidRPr="00E91D23">
        <w:rPr>
          <w:b/>
          <w:bCs/>
          <w:i/>
          <w:iCs/>
          <w:color w:val="000000"/>
        </w:rPr>
        <w:t>Карточка№41.</w:t>
      </w:r>
      <w:r w:rsidRPr="00E91D23">
        <w:rPr>
          <w:color w:val="000000"/>
        </w:rPr>
        <w:t> « Угадай, кто позвал?»</w:t>
      </w:r>
      <w:r w:rsidRPr="00E91D23">
        <w:rPr>
          <w:color w:val="000000"/>
        </w:rPr>
        <w:br/>
      </w:r>
      <w:r w:rsidRPr="00E91D23">
        <w:rPr>
          <w:b/>
          <w:bCs/>
          <w:color w:val="000000"/>
        </w:rPr>
        <w:t>Цели:</w:t>
      </w:r>
      <w:r w:rsidRPr="00E91D23">
        <w:rPr>
          <w:color w:val="000000"/>
        </w:rPr>
        <w:t> тренировать органы слуха и активизировать внимание и слуховую память детей. </w:t>
      </w:r>
      <w:r w:rsidRPr="00E91D23">
        <w:rPr>
          <w:b/>
          <w:bCs/>
          <w:color w:val="000000"/>
        </w:rPr>
        <w:t>Оборудование</w:t>
      </w:r>
      <w:r w:rsidRPr="00E91D23">
        <w:rPr>
          <w:color w:val="000000"/>
        </w:rPr>
        <w:t>: Мяч.</w:t>
      </w:r>
      <w:r w:rsidRPr="00E91D23">
        <w:rPr>
          <w:color w:val="000000"/>
        </w:rPr>
        <w:br/>
      </w:r>
      <w:r w:rsidRPr="00E91D23">
        <w:rPr>
          <w:b/>
          <w:bCs/>
          <w:color w:val="000000"/>
        </w:rPr>
        <w:t>Ход игры:</w:t>
      </w:r>
      <w:r w:rsidRPr="00E91D23">
        <w:rPr>
          <w:color w:val="000000"/>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r w:rsidRPr="00E91D23">
        <w:rPr>
          <w:color w:val="000000"/>
        </w:rPr>
        <w:br/>
      </w:r>
      <w:r w:rsidRPr="00E91D23">
        <w:rPr>
          <w:b/>
          <w:bCs/>
          <w:i/>
          <w:iCs/>
          <w:color w:val="000000"/>
        </w:rPr>
        <w:t>Карточка№42.</w:t>
      </w:r>
      <w:r w:rsidRPr="00E91D23">
        <w:rPr>
          <w:color w:val="000000"/>
        </w:rPr>
        <w:t> « Найди пару».</w:t>
      </w:r>
      <w:r w:rsidRPr="00E91D23">
        <w:rPr>
          <w:color w:val="000000"/>
        </w:rPr>
        <w:br/>
      </w:r>
      <w:r w:rsidRPr="00E91D23">
        <w:rPr>
          <w:b/>
          <w:bCs/>
          <w:color w:val="000000"/>
        </w:rPr>
        <w:t>Цель</w:t>
      </w:r>
      <w:r w:rsidRPr="00E91D23">
        <w:rPr>
          <w:color w:val="000000"/>
        </w:rPr>
        <w:t>: подбирать пару к предмету по тактильным ощущениям (с завязанными глазами).</w:t>
      </w:r>
      <w:r w:rsidRPr="00E91D23">
        <w:rPr>
          <w:color w:val="000000"/>
        </w:rPr>
        <w:br/>
      </w:r>
      <w:r w:rsidRPr="00E91D23">
        <w:rPr>
          <w:b/>
          <w:bCs/>
          <w:color w:val="000000"/>
        </w:rPr>
        <w:t>Оборудование:</w:t>
      </w:r>
      <w:r w:rsidRPr="00E91D23">
        <w:rPr>
          <w:color w:val="000000"/>
        </w:rPr>
        <w:t> пуговицы, кубики, яблоко, карандаши, мелкие предметы.</w:t>
      </w:r>
      <w:r w:rsidRPr="00E91D23">
        <w:rPr>
          <w:color w:val="000000"/>
        </w:rPr>
        <w:br/>
      </w:r>
      <w:r w:rsidRPr="00E91D23">
        <w:rPr>
          <w:b/>
          <w:bCs/>
          <w:color w:val="000000"/>
        </w:rPr>
        <w:t>Ход игры:</w:t>
      </w:r>
      <w:r w:rsidRPr="00E91D23">
        <w:rPr>
          <w:color w:val="000000"/>
        </w:rPr>
        <w:t> правильно определить на ощупь разные материалы.</w:t>
      </w:r>
      <w:r w:rsidRPr="00E91D23">
        <w:rPr>
          <w:color w:val="000000"/>
        </w:rPr>
        <w:br/>
      </w:r>
      <w:r w:rsidRPr="00E91D23">
        <w:rPr>
          <w:b/>
          <w:bCs/>
          <w:i/>
          <w:iCs/>
          <w:color w:val="000000"/>
        </w:rPr>
        <w:t>Карточка№43</w:t>
      </w:r>
      <w:r w:rsidRPr="00E91D23">
        <w:rPr>
          <w:color w:val="000000"/>
        </w:rPr>
        <w:t>. « Отгадай загадку по картинке».</w:t>
      </w:r>
      <w:r w:rsidRPr="00E91D23">
        <w:rPr>
          <w:color w:val="000000"/>
        </w:rPr>
        <w:br/>
      </w:r>
      <w:r w:rsidRPr="00E91D23">
        <w:rPr>
          <w:b/>
          <w:bCs/>
          <w:color w:val="000000"/>
        </w:rPr>
        <w:t>Цели:</w:t>
      </w:r>
      <w:r w:rsidRPr="00E91D23">
        <w:rPr>
          <w:color w:val="000000"/>
        </w:rPr>
        <w:t> помочь детям запомнить основную группу опасных предметов, развивать внимание.</w:t>
      </w:r>
      <w:r w:rsidRPr="00E91D23">
        <w:rPr>
          <w:color w:val="000000"/>
        </w:rPr>
        <w:br/>
      </w:r>
      <w:r w:rsidRPr="00E91D23">
        <w:rPr>
          <w:b/>
          <w:bCs/>
          <w:color w:val="000000"/>
        </w:rPr>
        <w:t>Оборудование</w:t>
      </w:r>
      <w:r w:rsidRPr="00E91D23">
        <w:rPr>
          <w:color w:val="000000"/>
        </w:rPr>
        <w:t>: картинки с изображением опасных предметов.</w:t>
      </w:r>
      <w:r w:rsidRPr="00E91D23">
        <w:rPr>
          <w:color w:val="000000"/>
        </w:rPr>
        <w:br/>
      </w:r>
      <w:r w:rsidRPr="00E91D23">
        <w:rPr>
          <w:b/>
          <w:bCs/>
          <w:color w:val="000000"/>
        </w:rPr>
        <w:t>Ход игры:</w:t>
      </w:r>
      <w:r w:rsidRPr="00E91D23">
        <w:rPr>
          <w:color w:val="000000"/>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Карточка№44.</w:t>
      </w:r>
      <w:r w:rsidRPr="00E91D23">
        <w:rPr>
          <w:color w:val="000000"/>
        </w:rPr>
        <w:t> Найди опасные предметы.</w:t>
      </w:r>
      <w:r w:rsidRPr="00E91D23">
        <w:rPr>
          <w:color w:val="000000"/>
        </w:rPr>
        <w:br/>
      </w:r>
      <w:r w:rsidRPr="00E91D23">
        <w:rPr>
          <w:b/>
          <w:bCs/>
          <w:color w:val="000000"/>
        </w:rPr>
        <w:t>Цели:</w:t>
      </w:r>
      <w:r w:rsidRPr="00E91D23">
        <w:rPr>
          <w:color w:val="000000"/>
        </w:rPr>
        <w:t xml:space="preserve"> помочь детям запомнить предметы, опасные для жизни и здоровья; помочь самостоятельно сделать выводы о последствиях не острожного обращения с </w:t>
      </w:r>
      <w:proofErr w:type="spellStart"/>
      <w:r w:rsidRPr="00E91D23">
        <w:rPr>
          <w:color w:val="000000"/>
        </w:rPr>
        <w:t>ними.</w:t>
      </w:r>
      <w:r w:rsidRPr="00E91D23">
        <w:rPr>
          <w:b/>
          <w:bCs/>
          <w:color w:val="000000"/>
        </w:rPr>
        <w:t>Оборудование</w:t>
      </w:r>
      <w:proofErr w:type="spellEnd"/>
      <w:r w:rsidRPr="00E91D23">
        <w:rPr>
          <w:b/>
          <w:bCs/>
          <w:color w:val="000000"/>
        </w:rPr>
        <w:t>:</w:t>
      </w:r>
      <w:r w:rsidRPr="00E91D23">
        <w:rPr>
          <w:color w:val="000000"/>
        </w:rPr>
        <w:t> нож, ножницы, иголка, утюг.</w:t>
      </w:r>
      <w:r w:rsidRPr="00E91D23">
        <w:rPr>
          <w:color w:val="000000"/>
        </w:rPr>
        <w:br/>
      </w:r>
      <w:r w:rsidRPr="00E91D23">
        <w:rPr>
          <w:b/>
          <w:bCs/>
          <w:color w:val="000000"/>
        </w:rPr>
        <w:t>Ход игры</w:t>
      </w:r>
      <w:r w:rsidRPr="00E91D23">
        <w:rPr>
          <w:color w:val="000000"/>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E91D23">
        <w:rPr>
          <w:color w:val="000000"/>
        </w:rPr>
        <w:br/>
        <w:t>Нельзя включать электроприборы, они могут ударить током или стать причиной пожара; Ни в коем случае нельзя пробовать лекарства – это яд;</w:t>
      </w:r>
      <w:r w:rsidRPr="00E91D23">
        <w:rPr>
          <w:color w:val="000000"/>
        </w:rPr>
        <w:br/>
        <w:t>Нельзя пробовать стиральные порошки, средства для мытья посуды</w:t>
      </w:r>
      <w:r w:rsidRPr="00E91D23">
        <w:rPr>
          <w:color w:val="000000"/>
        </w:rPr>
        <w:br/>
        <w:t>, соду, хлорку; Опасно одному выходить на балкон.</w:t>
      </w:r>
      <w:r w:rsidRPr="00E91D23">
        <w:rPr>
          <w:color w:val="000000"/>
        </w:rPr>
        <w:br/>
      </w:r>
      <w:r w:rsidRPr="00E91D23">
        <w:rPr>
          <w:b/>
          <w:bCs/>
          <w:i/>
          <w:iCs/>
          <w:color w:val="000000"/>
        </w:rPr>
        <w:t>Карточка№45. </w:t>
      </w:r>
      <w:r w:rsidRPr="00E91D23">
        <w:rPr>
          <w:color w:val="000000"/>
        </w:rPr>
        <w:t>Скорая помощь.</w:t>
      </w:r>
      <w:r w:rsidRPr="00E91D23">
        <w:rPr>
          <w:color w:val="000000"/>
        </w:rPr>
        <w:br/>
      </w:r>
      <w:r w:rsidRPr="00E91D23">
        <w:rPr>
          <w:b/>
          <w:bCs/>
          <w:color w:val="000000"/>
        </w:rPr>
        <w:t>Цель:</w:t>
      </w:r>
      <w:r w:rsidRPr="00E91D23">
        <w:rPr>
          <w:color w:val="000000"/>
        </w:rPr>
        <w:t> закрепить у детей знания и практические умения по оказанию первой помощи.</w:t>
      </w:r>
      <w:r w:rsidRPr="00E91D23">
        <w:rPr>
          <w:color w:val="000000"/>
        </w:rPr>
        <w:br/>
      </w:r>
      <w:r w:rsidRPr="00E91D23">
        <w:rPr>
          <w:b/>
          <w:bCs/>
          <w:color w:val="000000"/>
        </w:rPr>
        <w:t>Оборудование:</w:t>
      </w:r>
      <w:r w:rsidRPr="00E91D23">
        <w:rPr>
          <w:color w:val="000000"/>
        </w:rPr>
        <w:t> картинки с изображением медицинских принадлежностей (термометр, бинт, зеленка).</w:t>
      </w:r>
      <w:r w:rsidRPr="00E91D23">
        <w:rPr>
          <w:color w:val="000000"/>
        </w:rPr>
        <w:br/>
      </w:r>
      <w:r w:rsidRPr="00E91D23">
        <w:rPr>
          <w:b/>
          <w:bCs/>
          <w:color w:val="000000"/>
        </w:rPr>
        <w:lastRenderedPageBreak/>
        <w:t>Ход игры</w:t>
      </w:r>
      <w:r w:rsidRPr="00E91D23">
        <w:rPr>
          <w:color w:val="000000"/>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r w:rsidRPr="00E91D23">
        <w:rPr>
          <w:color w:val="000000"/>
        </w:rPr>
        <w:br/>
      </w:r>
      <w:r w:rsidRPr="00E91D23">
        <w:rPr>
          <w:b/>
          <w:bCs/>
          <w:i/>
          <w:iCs/>
          <w:color w:val="000000"/>
        </w:rPr>
        <w:t>Карточка№46</w:t>
      </w:r>
      <w:r w:rsidRPr="00E91D23">
        <w:rPr>
          <w:color w:val="000000"/>
        </w:rPr>
        <w:t>. Подбери пару.</w:t>
      </w:r>
      <w:r w:rsidRPr="00E91D23">
        <w:rPr>
          <w:color w:val="000000"/>
        </w:rPr>
        <w:br/>
      </w:r>
      <w:r w:rsidRPr="00E91D23">
        <w:rPr>
          <w:b/>
          <w:bCs/>
          <w:color w:val="000000"/>
        </w:rPr>
        <w:t>Цели:</w:t>
      </w:r>
      <w:r w:rsidRPr="00E91D23">
        <w:rPr>
          <w:color w:val="000000"/>
        </w:rPr>
        <w:t> соотносить предметы на картинках, с действиям; закреплять навыки самообслуживания; развивать логическое мышление.</w:t>
      </w:r>
      <w:r w:rsidRPr="00E91D23">
        <w:rPr>
          <w:color w:val="000000"/>
        </w:rPr>
        <w:br/>
      </w:r>
      <w:r w:rsidRPr="00E91D23">
        <w:rPr>
          <w:b/>
          <w:bCs/>
          <w:color w:val="000000"/>
        </w:rPr>
        <w:t>Оборудование:</w:t>
      </w:r>
      <w:r w:rsidRPr="00E91D23">
        <w:rPr>
          <w:color w:val="000000"/>
        </w:rPr>
        <w:t> предметные картинки: пылесос, расческа, батарея, мыло, шкаф для игрушек; сюжетные картинки: уборка квартиры, ботинки, одежда, игрушки.</w:t>
      </w:r>
      <w:r w:rsidRPr="00E91D23">
        <w:rPr>
          <w:color w:val="000000"/>
        </w:rPr>
        <w:br/>
      </w:r>
      <w:r w:rsidRPr="00E91D23">
        <w:rPr>
          <w:b/>
          <w:bCs/>
          <w:color w:val="000000"/>
        </w:rPr>
        <w:t>Ход игры:</w:t>
      </w:r>
      <w:r w:rsidRPr="00E91D23">
        <w:rPr>
          <w:color w:val="000000"/>
        </w:rPr>
        <w:t> Дети внимательно рассматривают полученные картинки, сравнивают их и подбирают пары, объясняют свой выбор.</w:t>
      </w:r>
      <w:r w:rsidRPr="00E91D23">
        <w:rPr>
          <w:color w:val="000000"/>
        </w:rPr>
        <w:br/>
      </w:r>
      <w:r w:rsidRPr="00E91D23">
        <w:rPr>
          <w:b/>
          <w:bCs/>
          <w:i/>
          <w:iCs/>
          <w:color w:val="000000"/>
        </w:rPr>
        <w:t>Карточка№47</w:t>
      </w:r>
      <w:r w:rsidRPr="00E91D23">
        <w:rPr>
          <w:color w:val="000000"/>
        </w:rPr>
        <w:t>. Что ты знаешь.</w:t>
      </w:r>
      <w:r w:rsidRPr="00E91D23">
        <w:rPr>
          <w:color w:val="000000"/>
        </w:rPr>
        <w:br/>
      </w:r>
      <w:r w:rsidRPr="00E91D23">
        <w:rPr>
          <w:b/>
          <w:bCs/>
          <w:color w:val="000000"/>
        </w:rPr>
        <w:t>Цели:</w:t>
      </w:r>
      <w:r w:rsidRPr="00E91D23">
        <w:rPr>
          <w:color w:val="000000"/>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E91D23">
        <w:rPr>
          <w:color w:val="000000"/>
        </w:rPr>
        <w:br/>
      </w:r>
      <w:r w:rsidRPr="00E91D23">
        <w:rPr>
          <w:b/>
          <w:bCs/>
          <w:color w:val="000000"/>
        </w:rPr>
        <w:t>Оборудование:</w:t>
      </w:r>
      <w:r w:rsidRPr="00E91D23">
        <w:rPr>
          <w:color w:val="000000"/>
        </w:rPr>
        <w:t> мяч, поощрительные призы.</w:t>
      </w:r>
      <w:r w:rsidRPr="00E91D23">
        <w:rPr>
          <w:color w:val="000000"/>
        </w:rPr>
        <w:br/>
        <w:t>Х</w:t>
      </w:r>
      <w:r w:rsidRPr="00E91D23">
        <w:rPr>
          <w:b/>
          <w:bCs/>
          <w:color w:val="000000"/>
        </w:rPr>
        <w:t>од игры: </w:t>
      </w:r>
      <w:r w:rsidRPr="00E91D23">
        <w:rPr>
          <w:color w:val="000000"/>
        </w:rPr>
        <w:t>Дети сидят на стульчиках перед воспитателем, воспитатель – водящий бросает мяч ребенку и спрашивает: «Что ты знаешь… (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E91D23" w:rsidRPr="00E91D23" w:rsidRDefault="00E91D23" w:rsidP="00E91D23">
      <w:pPr>
        <w:pStyle w:val="a3"/>
        <w:shd w:val="clear" w:color="auto" w:fill="FFFFFF"/>
        <w:spacing w:before="0" w:beforeAutospacing="0" w:after="150" w:afterAutospacing="0"/>
        <w:rPr>
          <w:color w:val="000000"/>
        </w:rPr>
      </w:pPr>
      <w:r w:rsidRPr="00E91D23">
        <w:rPr>
          <w:b/>
          <w:bCs/>
          <w:i/>
          <w:iCs/>
          <w:color w:val="000000"/>
        </w:rPr>
        <w:t>Карточка№48</w:t>
      </w:r>
      <w:r w:rsidRPr="00E91D23">
        <w:rPr>
          <w:color w:val="000000"/>
        </w:rPr>
        <w:t>. "Заколдованный город"</w:t>
      </w:r>
      <w:r w:rsidRPr="00E91D23">
        <w:rPr>
          <w:color w:val="000000"/>
        </w:rPr>
        <w:br/>
      </w:r>
      <w:r w:rsidRPr="00E91D23">
        <w:rPr>
          <w:b/>
          <w:bCs/>
          <w:color w:val="000000"/>
        </w:rPr>
        <w:t>Цель игры</w:t>
      </w:r>
      <w:r w:rsidRPr="00E91D23">
        <w:rPr>
          <w:color w:val="000000"/>
        </w:rPr>
        <w:t>: закрепить представления детей об архитектуре современных зданий и сооружений; познакомить с архитектурными особенностями города.</w:t>
      </w:r>
      <w:r w:rsidRPr="00E91D23">
        <w:rPr>
          <w:color w:val="000000"/>
        </w:rPr>
        <w:br/>
      </w:r>
      <w:r w:rsidRPr="00E91D23">
        <w:rPr>
          <w:b/>
          <w:bCs/>
          <w:color w:val="000000"/>
        </w:rPr>
        <w:t>Материалы</w:t>
      </w:r>
      <w:r w:rsidRPr="00E91D23">
        <w:rPr>
          <w:color w:val="000000"/>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E91D23" w:rsidRPr="00E91D23" w:rsidRDefault="00E91D23" w:rsidP="00E91D23">
      <w:pPr>
        <w:pStyle w:val="a3"/>
        <w:shd w:val="clear" w:color="auto" w:fill="FFFFFF"/>
        <w:spacing w:before="0" w:beforeAutospacing="0" w:after="150" w:afterAutospacing="0"/>
        <w:rPr>
          <w:color w:val="000000"/>
        </w:rPr>
      </w:pPr>
      <w:r w:rsidRPr="00E91D23">
        <w:rPr>
          <w:b/>
          <w:bCs/>
          <w:color w:val="000000"/>
        </w:rPr>
        <w:t>Ход игры:</w:t>
      </w:r>
      <w:r w:rsidRPr="00E91D23">
        <w:rPr>
          <w:color w:val="000000"/>
        </w:rPr>
        <w:t> «расколдовать» город. Рассказать детям о зданиях и сооружениях родной станицы.</w:t>
      </w:r>
      <w:r w:rsidRPr="00E91D23">
        <w:rPr>
          <w:color w:val="000000"/>
        </w:rPr>
        <w:br/>
        <w:t>Перед началом игры воспитатель проводит с детьми мини-беседу:</w:t>
      </w:r>
      <w:r w:rsidRPr="00E91D23">
        <w:rPr>
          <w:color w:val="000000"/>
        </w:rPr>
        <w:br/>
        <w:t>-Как называется наша страна?</w:t>
      </w:r>
      <w:r w:rsidRPr="00E91D23">
        <w:rPr>
          <w:color w:val="000000"/>
        </w:rPr>
        <w:br/>
        <w:t>-Как называется город, в котором вы живёте?</w:t>
      </w:r>
      <w:r w:rsidRPr="00E91D23">
        <w:rPr>
          <w:color w:val="000000"/>
        </w:rPr>
        <w:br/>
        <w:t>-Как давно был основан наш город?</w:t>
      </w:r>
      <w:r w:rsidRPr="00E91D23">
        <w:rPr>
          <w:color w:val="000000"/>
        </w:rPr>
        <w:br/>
        <w:t>-Какие улицы города вы знаете?</w:t>
      </w:r>
      <w:r w:rsidRPr="00E91D23">
        <w:rPr>
          <w:color w:val="000000"/>
        </w:rPr>
        <w:br/>
        <w:t>-Как называется улица, на которой ты живёшь?</w:t>
      </w:r>
      <w:r w:rsidRPr="00E91D23">
        <w:rPr>
          <w:color w:val="000000"/>
        </w:rPr>
        <w:br/>
        <w:t>-Какие памятники нашего города вы знаете?</w:t>
      </w:r>
      <w:r w:rsidRPr="00E91D23">
        <w:rPr>
          <w:color w:val="000000"/>
        </w:rPr>
        <w:br/>
        <w:t>-Какие памятники старины есть в нашем городе?</w:t>
      </w:r>
      <w:r w:rsidRPr="00E91D23">
        <w:rPr>
          <w:color w:val="000000"/>
        </w:rPr>
        <w:br/>
        <w:t>-Каких великих людей, прославивших наш город, вы знаете?</w:t>
      </w:r>
      <w:r w:rsidRPr="00E91D23">
        <w:rPr>
          <w:color w:val="000000"/>
        </w:rPr>
        <w:br/>
        <w:t>-Откуда ты это знаешь? Кто тебе об этом рассказал?</w:t>
      </w:r>
      <w:r w:rsidRPr="00E91D23">
        <w:rPr>
          <w:color w:val="000000"/>
        </w:rPr>
        <w:br/>
        <w:t>-Что бы ты ещё хотел узнать о нашем городе?</w:t>
      </w:r>
      <w:r w:rsidRPr="00E91D23">
        <w:rPr>
          <w:color w:val="000000"/>
        </w:rPr>
        <w:b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Планетария - фотография здания планетария.</w:t>
      </w:r>
      <w:r w:rsidRPr="00E91D23">
        <w:rPr>
          <w:color w:val="000000"/>
        </w:rPr>
        <w:br/>
      </w:r>
      <w:r w:rsidRPr="00E91D23">
        <w:rPr>
          <w:b/>
          <w:bCs/>
          <w:i/>
          <w:iCs/>
          <w:color w:val="000000"/>
        </w:rPr>
        <w:t>Карточка№49</w:t>
      </w:r>
      <w:r w:rsidRPr="00E91D23">
        <w:rPr>
          <w:color w:val="000000"/>
        </w:rPr>
        <w:t>. Путешествие по городу</w:t>
      </w:r>
      <w:r w:rsidRPr="00E91D23">
        <w:rPr>
          <w:color w:val="000000"/>
        </w:rPr>
        <w:br/>
      </w:r>
      <w:r w:rsidRPr="00E91D23">
        <w:rPr>
          <w:b/>
          <w:bCs/>
          <w:color w:val="000000"/>
        </w:rPr>
        <w:t>Цель:</w:t>
      </w:r>
      <w:r w:rsidRPr="00E91D23">
        <w:rPr>
          <w:color w:val="000000"/>
        </w:rPr>
        <w:t> знакомить с родным городом</w:t>
      </w:r>
      <w:r w:rsidRPr="00E91D23">
        <w:rPr>
          <w:color w:val="000000"/>
        </w:rPr>
        <w:br/>
      </w:r>
      <w:r w:rsidRPr="00E91D23">
        <w:rPr>
          <w:b/>
          <w:bCs/>
          <w:color w:val="000000"/>
        </w:rPr>
        <w:t>Материал</w:t>
      </w:r>
      <w:r w:rsidRPr="00E91D23">
        <w:rPr>
          <w:color w:val="000000"/>
        </w:rPr>
        <w:t>: альбом фотографий родного города</w:t>
      </w:r>
      <w:r w:rsidRPr="00E91D23">
        <w:rPr>
          <w:color w:val="000000"/>
        </w:rPr>
        <w:br/>
      </w:r>
      <w:r w:rsidRPr="00E91D23">
        <w:rPr>
          <w:b/>
          <w:bCs/>
          <w:color w:val="000000"/>
        </w:rPr>
        <w:t>Ход игры:</w:t>
      </w:r>
      <w:r w:rsidRPr="00E91D23">
        <w:rPr>
          <w:color w:val="000000"/>
        </w:rPr>
        <w:t> Воспитатель показывает детям фотографии достопримечательностей города, предлагает назвать их</w:t>
      </w:r>
      <w:r w:rsidRPr="00E91D23">
        <w:rPr>
          <w:color w:val="000000"/>
        </w:rPr>
        <w:br/>
      </w:r>
      <w:r w:rsidRPr="00E91D23">
        <w:rPr>
          <w:b/>
          <w:bCs/>
          <w:i/>
          <w:iCs/>
          <w:color w:val="000000"/>
        </w:rPr>
        <w:t>Карточка№50.</w:t>
      </w:r>
      <w:r w:rsidRPr="00E91D23">
        <w:rPr>
          <w:color w:val="000000"/>
        </w:rPr>
        <w:t> Загадки о городе</w:t>
      </w:r>
      <w:r w:rsidRPr="00E91D23">
        <w:rPr>
          <w:color w:val="000000"/>
        </w:rPr>
        <w:br/>
      </w:r>
      <w:r w:rsidRPr="00E91D23">
        <w:rPr>
          <w:b/>
          <w:bCs/>
          <w:color w:val="000000"/>
        </w:rPr>
        <w:t>Цель:</w:t>
      </w:r>
      <w:r w:rsidRPr="00E91D23">
        <w:rPr>
          <w:color w:val="000000"/>
        </w:rPr>
        <w:t> знакомить с родным городом</w:t>
      </w:r>
      <w:r w:rsidRPr="00E91D23">
        <w:rPr>
          <w:color w:val="000000"/>
        </w:rPr>
        <w:br/>
      </w:r>
      <w:r w:rsidRPr="00E91D23">
        <w:rPr>
          <w:b/>
          <w:bCs/>
          <w:color w:val="000000"/>
        </w:rPr>
        <w:t>Материал:</w:t>
      </w:r>
      <w:r w:rsidRPr="00E91D23">
        <w:rPr>
          <w:color w:val="000000"/>
        </w:rPr>
        <w:t> Карточки с загадками о городе или своей родной станицы.</w:t>
      </w:r>
      <w:r w:rsidRPr="00E91D23">
        <w:rPr>
          <w:color w:val="000000"/>
        </w:rPr>
        <w:br/>
      </w:r>
      <w:r w:rsidRPr="00E91D23">
        <w:rPr>
          <w:b/>
          <w:bCs/>
          <w:color w:val="000000"/>
        </w:rPr>
        <w:t>Ход игры</w:t>
      </w:r>
      <w:r w:rsidRPr="00E91D23">
        <w:rPr>
          <w:color w:val="000000"/>
        </w:rPr>
        <w:t>: Воспитатель загадывает детям загадки из жизни родного города.</w:t>
      </w:r>
      <w:r w:rsidRPr="00E91D23">
        <w:rPr>
          <w:color w:val="000000"/>
        </w:rPr>
        <w:br/>
      </w:r>
      <w:r w:rsidRPr="00E91D23">
        <w:rPr>
          <w:b/>
          <w:bCs/>
          <w:i/>
          <w:iCs/>
          <w:color w:val="000000"/>
        </w:rPr>
        <w:lastRenderedPageBreak/>
        <w:t>Карточка№51</w:t>
      </w:r>
      <w:r w:rsidRPr="00E91D23">
        <w:rPr>
          <w:color w:val="000000"/>
        </w:rPr>
        <w:t>. Флаг России</w:t>
      </w:r>
      <w:r w:rsidRPr="00E91D23">
        <w:rPr>
          <w:color w:val="000000"/>
        </w:rPr>
        <w:br/>
      </w:r>
      <w:r w:rsidRPr="00E91D23">
        <w:rPr>
          <w:b/>
          <w:bCs/>
          <w:color w:val="000000"/>
        </w:rPr>
        <w:t>Цель:</w:t>
      </w:r>
      <w:r w:rsidRPr="00E91D23">
        <w:rPr>
          <w:color w:val="000000"/>
        </w:rPr>
        <w:t> способствовать закреплению знания флага своей страны</w:t>
      </w:r>
      <w:r w:rsidRPr="00E91D23">
        <w:rPr>
          <w:color w:val="000000"/>
        </w:rPr>
        <w:br/>
      </w:r>
      <w:r w:rsidRPr="00E91D23">
        <w:rPr>
          <w:b/>
          <w:bCs/>
          <w:color w:val="000000"/>
        </w:rPr>
        <w:t>Материал:</w:t>
      </w:r>
      <w:r w:rsidRPr="00E91D23">
        <w:rPr>
          <w:color w:val="000000"/>
        </w:rPr>
        <w:t> полосы красного, синего и белого цвета</w:t>
      </w:r>
      <w:r w:rsidRPr="00E91D23">
        <w:rPr>
          <w:color w:val="000000"/>
        </w:rPr>
        <w:br/>
      </w:r>
      <w:r w:rsidRPr="00E91D23">
        <w:rPr>
          <w:b/>
          <w:bCs/>
          <w:color w:val="000000"/>
        </w:rPr>
        <w:t>Ход игры:</w:t>
      </w:r>
      <w:r w:rsidRPr="00E91D23">
        <w:rPr>
          <w:color w:val="000000"/>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r w:rsidRPr="00E91D23">
        <w:rPr>
          <w:color w:val="000000"/>
        </w:rPr>
        <w:br/>
      </w:r>
      <w:r w:rsidRPr="00E91D23">
        <w:rPr>
          <w:b/>
          <w:bCs/>
          <w:i/>
          <w:iCs/>
          <w:color w:val="000000"/>
        </w:rPr>
        <w:t>Карточка№52.</w:t>
      </w:r>
      <w:r w:rsidRPr="00E91D23">
        <w:rPr>
          <w:color w:val="000000"/>
        </w:rPr>
        <w:t> Где находится памятник?</w:t>
      </w:r>
    </w:p>
    <w:p w:rsidR="00E91D23" w:rsidRPr="00E91D23" w:rsidRDefault="00E91D23" w:rsidP="00E91D23">
      <w:pPr>
        <w:pStyle w:val="a3"/>
        <w:shd w:val="clear" w:color="auto" w:fill="FFFFFF"/>
        <w:spacing w:before="0" w:beforeAutospacing="0" w:after="150" w:afterAutospacing="0"/>
        <w:rPr>
          <w:color w:val="000000"/>
        </w:rPr>
      </w:pPr>
      <w:r w:rsidRPr="00E91D23">
        <w:rPr>
          <w:b/>
          <w:bCs/>
          <w:color w:val="000000"/>
        </w:rPr>
        <w:t>Цель</w:t>
      </w:r>
      <w:r w:rsidRPr="00E91D23">
        <w:rPr>
          <w:color w:val="000000"/>
        </w:rPr>
        <w:t>: знакомить детей с памятниками, учить ориентироваться в родном городе. </w:t>
      </w:r>
      <w:r w:rsidRPr="00E91D23">
        <w:rPr>
          <w:b/>
          <w:bCs/>
          <w:color w:val="000000"/>
        </w:rPr>
        <w:t>Материал:</w:t>
      </w:r>
      <w:r w:rsidRPr="00E91D23">
        <w:rPr>
          <w:color w:val="000000"/>
        </w:rPr>
        <w:t> изображения памятников</w:t>
      </w:r>
      <w:r w:rsidRPr="00E91D23">
        <w:rPr>
          <w:color w:val="000000"/>
        </w:rPr>
        <w:br/>
      </w:r>
      <w:r w:rsidRPr="00E91D23">
        <w:rPr>
          <w:b/>
          <w:bCs/>
          <w:color w:val="000000"/>
        </w:rPr>
        <w:t>Ход игры:</w:t>
      </w:r>
      <w:r w:rsidRPr="00E91D23">
        <w:rPr>
          <w:color w:val="000000"/>
        </w:rPr>
        <w:t> Воспитатель демонстрирует детям изображения памятников, просит рассказать, где установлен этот памятник.</w:t>
      </w:r>
      <w:r w:rsidRPr="00E91D23">
        <w:rPr>
          <w:color w:val="000000"/>
        </w:rPr>
        <w:br/>
      </w:r>
      <w:r w:rsidRPr="00E91D23">
        <w:rPr>
          <w:b/>
          <w:bCs/>
          <w:i/>
          <w:iCs/>
          <w:color w:val="000000"/>
        </w:rPr>
        <w:t>Карточка№53</w:t>
      </w:r>
      <w:r w:rsidRPr="00E91D23">
        <w:rPr>
          <w:color w:val="000000"/>
        </w:rPr>
        <w:t>. Птицы нашего города</w:t>
      </w:r>
      <w:r w:rsidRPr="00E91D23">
        <w:rPr>
          <w:color w:val="000000"/>
        </w:rPr>
        <w:br/>
      </w:r>
      <w:r w:rsidRPr="00E91D23">
        <w:rPr>
          <w:b/>
          <w:bCs/>
          <w:color w:val="000000"/>
        </w:rPr>
        <w:t>Цель</w:t>
      </w:r>
      <w:r w:rsidRPr="00E91D23">
        <w:rPr>
          <w:color w:val="000000"/>
        </w:rPr>
        <w:t>: знакомить детей с птицами родного города</w:t>
      </w:r>
      <w:r w:rsidRPr="00E91D23">
        <w:rPr>
          <w:color w:val="000000"/>
        </w:rPr>
        <w:br/>
      </w:r>
      <w:r w:rsidRPr="00E91D23">
        <w:rPr>
          <w:b/>
          <w:bCs/>
          <w:color w:val="000000"/>
        </w:rPr>
        <w:t>Материал:</w:t>
      </w:r>
      <w:r w:rsidRPr="00E91D23">
        <w:rPr>
          <w:color w:val="000000"/>
        </w:rPr>
        <w:t> карточки с изображениями птиц</w:t>
      </w:r>
      <w:r w:rsidRPr="00E91D23">
        <w:rPr>
          <w:color w:val="000000"/>
        </w:rPr>
        <w:br/>
      </w:r>
      <w:r w:rsidRPr="00E91D23">
        <w:rPr>
          <w:b/>
          <w:bCs/>
          <w:color w:val="000000"/>
        </w:rPr>
        <w:t>Ход игры:</w:t>
      </w:r>
      <w:r w:rsidRPr="00E91D23">
        <w:rPr>
          <w:color w:val="000000"/>
        </w:rPr>
        <w:t> Воспитатель демонстрирует детям карточки с изображениями птиц, просит назвать и определить, живет птица в нашем городе или нет</w:t>
      </w:r>
      <w:r w:rsidRPr="00E91D23">
        <w:rPr>
          <w:color w:val="000000"/>
        </w:rPr>
        <w:br/>
      </w:r>
      <w:r w:rsidRPr="00E91D23">
        <w:rPr>
          <w:b/>
          <w:bCs/>
          <w:i/>
          <w:iCs/>
          <w:color w:val="000000"/>
        </w:rPr>
        <w:t>Карточка№54.</w:t>
      </w:r>
      <w:r w:rsidRPr="00E91D23">
        <w:rPr>
          <w:color w:val="000000"/>
        </w:rPr>
        <w:t> «Коровы, собаки, кошки»</w:t>
      </w:r>
      <w:r w:rsidRPr="00E91D23">
        <w:rPr>
          <w:color w:val="000000"/>
        </w:rPr>
        <w:br/>
        <w:t>сройте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r w:rsidRPr="00E91D23">
        <w:rPr>
          <w:color w:val="000000"/>
        </w:rPr>
        <w:br/>
      </w:r>
      <w:r w:rsidRPr="00E91D23">
        <w:rPr>
          <w:b/>
          <w:bCs/>
          <w:i/>
          <w:iCs/>
          <w:color w:val="000000"/>
        </w:rPr>
        <w:t>Карточка№55</w:t>
      </w:r>
      <w:r w:rsidRPr="00E91D23">
        <w:rPr>
          <w:color w:val="000000"/>
        </w:rPr>
        <w:t>. «Пресс-конференция»</w:t>
      </w:r>
      <w:r w:rsidRPr="00E91D23">
        <w:rPr>
          <w:color w:val="000000"/>
        </w:rPr>
        <w:br/>
      </w:r>
      <w:r w:rsidRPr="00E91D23">
        <w:rPr>
          <w:b/>
          <w:bCs/>
          <w:color w:val="000000"/>
        </w:rPr>
        <w:t>Цели:</w:t>
      </w:r>
      <w:r w:rsidRPr="00E91D23">
        <w:rPr>
          <w:color w:val="000000"/>
        </w:rPr>
        <w:t> развивать навыки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r w:rsidRPr="00E91D23">
        <w:rPr>
          <w:color w:val="000000"/>
        </w:rPr>
        <w:br/>
      </w:r>
      <w:r w:rsidRPr="00E91D23">
        <w:rPr>
          <w:b/>
          <w:bCs/>
          <w:color w:val="000000"/>
        </w:rPr>
        <w:t>Ход игры</w:t>
      </w:r>
      <w:r w:rsidRPr="00E91D23">
        <w:rPr>
          <w:color w:val="000000"/>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Pr="00E91D23">
        <w:rPr>
          <w:color w:val="000000"/>
        </w:rPr>
        <w:b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r w:rsidRPr="00E91D23">
        <w:rPr>
          <w:color w:val="000000"/>
        </w:rPr>
        <w:br/>
      </w:r>
      <w:r w:rsidRPr="00E91D23">
        <w:rPr>
          <w:b/>
          <w:bCs/>
          <w:i/>
          <w:iCs/>
          <w:color w:val="000000"/>
        </w:rPr>
        <w:t>Карточка№56</w:t>
      </w:r>
      <w:r w:rsidRPr="00E91D23">
        <w:rPr>
          <w:color w:val="000000"/>
        </w:rPr>
        <w:t>. «Секрет»</w:t>
      </w:r>
      <w:r w:rsidRPr="00E91D23">
        <w:rPr>
          <w:color w:val="000000"/>
        </w:rPr>
        <w:br/>
      </w:r>
      <w:r w:rsidRPr="00E91D23">
        <w:rPr>
          <w:b/>
          <w:bCs/>
          <w:color w:val="000000"/>
        </w:rPr>
        <w:t>Цели:</w:t>
      </w:r>
      <w:r w:rsidRPr="00E91D23">
        <w:rPr>
          <w:color w:val="000000"/>
        </w:rPr>
        <w:t> формировать желание общаться со сверстниками; преодолевать застенчивость; находить различные способы для достижения своей цели.</w:t>
      </w:r>
      <w:r w:rsidRPr="00E91D23">
        <w:rPr>
          <w:color w:val="000000"/>
        </w:rPr>
        <w:br/>
      </w:r>
      <w:r w:rsidRPr="00E91D23">
        <w:rPr>
          <w:b/>
          <w:bCs/>
          <w:color w:val="000000"/>
        </w:rPr>
        <w:t>Ход игры</w:t>
      </w:r>
      <w:r w:rsidRPr="00E91D23">
        <w:rPr>
          <w:color w:val="000000"/>
        </w:rPr>
        <w:t>: всем участникам ведущий раздаёт небольшие предметы: пуговичку, брошку, маленькую игрушку,… . Это секрет. Участники объединяются в пары. Они должны уговорить друг друга показать свой «</w:t>
      </w:r>
      <w:proofErr w:type="spellStart"/>
      <w:r w:rsidRPr="00E91D23">
        <w:rPr>
          <w:color w:val="000000"/>
        </w:rPr>
        <w:t>секрет».Дети</w:t>
      </w:r>
      <w:proofErr w:type="spellEnd"/>
      <w:r w:rsidRPr="00E91D23">
        <w:rPr>
          <w:color w:val="000000"/>
        </w:rPr>
        <w:t xml:space="preserve"> должны придумать как можно больше способов уговаривания (угадывать; говорить комплименты; обещать угощение; не верить, что в кулачке что-то есть, …)</w:t>
      </w:r>
      <w:r w:rsidRPr="00E91D23">
        <w:rPr>
          <w:color w:val="000000"/>
        </w:rPr>
        <w:br/>
      </w:r>
      <w:r w:rsidRPr="00E91D23">
        <w:rPr>
          <w:b/>
          <w:bCs/>
          <w:color w:val="000000"/>
        </w:rPr>
        <w:t>Карточка№57. </w:t>
      </w:r>
      <w:r w:rsidRPr="00E91D23">
        <w:rPr>
          <w:color w:val="000000"/>
        </w:rPr>
        <w:t>«Встреча»</w:t>
      </w:r>
      <w:r w:rsidRPr="00E91D23">
        <w:rPr>
          <w:color w:val="000000"/>
        </w:rPr>
        <w:br/>
      </w:r>
      <w:r w:rsidRPr="00E91D23">
        <w:rPr>
          <w:b/>
          <w:bCs/>
          <w:color w:val="000000"/>
        </w:rPr>
        <w:t>Цель:</w:t>
      </w:r>
      <w:r w:rsidRPr="00E91D23">
        <w:rPr>
          <w:color w:val="000000"/>
        </w:rPr>
        <w:t> Развивать коммуникативные способности</w:t>
      </w:r>
      <w:r w:rsidRPr="00E91D23">
        <w:rPr>
          <w:color w:val="000000"/>
        </w:rPr>
        <w:br/>
      </w:r>
      <w:r w:rsidRPr="00E91D23">
        <w:rPr>
          <w:b/>
          <w:bCs/>
          <w:color w:val="000000"/>
        </w:rPr>
        <w:t>Ход игры</w:t>
      </w:r>
      <w:r w:rsidRPr="00E91D23">
        <w:rPr>
          <w:color w:val="000000"/>
        </w:rPr>
        <w:t> : Дети разбиваются на пары и рассказывают друг другу о том, как они утром шли в детский сад.</w:t>
      </w:r>
      <w:r w:rsidRPr="00E91D23">
        <w:rPr>
          <w:color w:val="000000"/>
        </w:rPr>
        <w:br/>
      </w:r>
      <w:r w:rsidRPr="00E91D23">
        <w:rPr>
          <w:b/>
          <w:bCs/>
          <w:i/>
          <w:iCs/>
          <w:color w:val="000000"/>
        </w:rPr>
        <w:t>Карточка№58</w:t>
      </w:r>
      <w:r w:rsidRPr="00E91D23">
        <w:rPr>
          <w:color w:val="000000"/>
        </w:rPr>
        <w:t>. «Пусть всегда будет»</w:t>
      </w:r>
      <w:r w:rsidRPr="00E91D23">
        <w:rPr>
          <w:color w:val="000000"/>
        </w:rPr>
        <w:br/>
      </w:r>
      <w:r w:rsidRPr="00E91D23">
        <w:rPr>
          <w:b/>
          <w:bCs/>
          <w:color w:val="000000"/>
        </w:rPr>
        <w:t>Цель:</w:t>
      </w:r>
      <w:r w:rsidRPr="00E91D23">
        <w:rPr>
          <w:color w:val="000000"/>
        </w:rPr>
        <w:t> содействовать улучшению общения со сверстниками.</w:t>
      </w:r>
      <w:r w:rsidRPr="00E91D23">
        <w:rPr>
          <w:color w:val="000000"/>
        </w:rPr>
        <w:br/>
      </w:r>
      <w:r w:rsidRPr="00E91D23">
        <w:rPr>
          <w:b/>
          <w:bCs/>
          <w:color w:val="000000"/>
        </w:rPr>
        <w:t>Ход игры:</w:t>
      </w:r>
      <w:r w:rsidRPr="00E91D23">
        <w:rPr>
          <w:color w:val="000000"/>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w:t>
      </w:r>
      <w:r w:rsidRPr="00E91D23">
        <w:rPr>
          <w:color w:val="000000"/>
        </w:rPr>
        <w:lastRenderedPageBreak/>
        <w:t>детей добавляет свое желание, затем то же самое проводится для всех детей группы.</w:t>
      </w:r>
      <w:r w:rsidRPr="00E91D23">
        <w:rPr>
          <w:color w:val="000000"/>
        </w:rPr>
        <w:br/>
      </w:r>
      <w:r w:rsidRPr="00E91D23">
        <w:rPr>
          <w:b/>
          <w:bCs/>
          <w:i/>
          <w:iCs/>
          <w:color w:val="000000"/>
        </w:rPr>
        <w:t>Карточка№59.</w:t>
      </w:r>
      <w:r w:rsidRPr="00E91D23">
        <w:rPr>
          <w:color w:val="000000"/>
        </w:rPr>
        <w:t> «Вулкан»</w:t>
      </w:r>
      <w:r w:rsidRPr="00E91D23">
        <w:rPr>
          <w:color w:val="000000"/>
        </w:rPr>
        <w:br/>
      </w:r>
      <w:r w:rsidRPr="00E91D23">
        <w:rPr>
          <w:b/>
          <w:bCs/>
          <w:color w:val="000000"/>
        </w:rPr>
        <w:t>Цель:</w:t>
      </w:r>
      <w:r w:rsidRPr="00E91D23">
        <w:rPr>
          <w:color w:val="000000"/>
        </w:rPr>
        <w:t> содействовать улучшению общения со сверстниками.</w:t>
      </w:r>
      <w:r w:rsidRPr="00E91D23">
        <w:rPr>
          <w:color w:val="000000"/>
        </w:rPr>
        <w:br/>
      </w:r>
      <w:r w:rsidRPr="00E91D23">
        <w:rPr>
          <w:b/>
          <w:bCs/>
          <w:color w:val="000000"/>
        </w:rPr>
        <w:t>Ход игры</w:t>
      </w:r>
      <w:r w:rsidRPr="00E91D23">
        <w:rPr>
          <w:color w:val="000000"/>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r w:rsidRPr="00E91D23">
        <w:rPr>
          <w:color w:val="000000"/>
        </w:rPr>
        <w:br/>
      </w:r>
      <w:r w:rsidRPr="00E91D23">
        <w:rPr>
          <w:b/>
          <w:bCs/>
          <w:i/>
          <w:iCs/>
          <w:color w:val="000000"/>
        </w:rPr>
        <w:t>Карточка№61.</w:t>
      </w:r>
      <w:r w:rsidRPr="00E91D23">
        <w:rPr>
          <w:color w:val="000000"/>
        </w:rPr>
        <w:t> «Дрозды»</w:t>
      </w:r>
      <w:r w:rsidRPr="00E91D23">
        <w:rPr>
          <w:color w:val="000000"/>
        </w:rPr>
        <w:br/>
      </w:r>
      <w:r w:rsidRPr="00E91D23">
        <w:rPr>
          <w:b/>
          <w:bCs/>
          <w:color w:val="000000"/>
        </w:rPr>
        <w:t>Цель:</w:t>
      </w:r>
      <w:r w:rsidRPr="00E91D23">
        <w:rPr>
          <w:color w:val="000000"/>
        </w:rPr>
        <w:t> развитие навыков общения, воспитание доброжелательного отношения к сверстникам.</w:t>
      </w:r>
      <w:r w:rsidRPr="00E91D23">
        <w:rPr>
          <w:color w:val="000000"/>
        </w:rPr>
        <w:br/>
      </w:r>
      <w:r w:rsidRPr="00E91D23">
        <w:rPr>
          <w:b/>
          <w:bCs/>
          <w:color w:val="000000"/>
        </w:rPr>
        <w:t>Ход игры:</w:t>
      </w:r>
      <w:r w:rsidRPr="00E91D23">
        <w:rPr>
          <w:color w:val="000000"/>
        </w:rPr>
        <w:t xml:space="preserve"> Дети делятся на пары, повторяют за педагогом слова и действия: Я дрозд, Показывают на себя .И ты дрозд. Показывают на своего партнера. У меня нос, </w:t>
      </w:r>
      <w:proofErr w:type="gramStart"/>
      <w:r w:rsidRPr="00E91D23">
        <w:rPr>
          <w:color w:val="000000"/>
        </w:rPr>
        <w:t>Дотрагиваются</w:t>
      </w:r>
      <w:proofErr w:type="gramEnd"/>
      <w:r w:rsidRPr="00E91D23">
        <w:rPr>
          <w:color w:val="000000"/>
        </w:rPr>
        <w:t xml:space="preserve"> до своего носа. У тебя нос. Дотрагиваются до носа своего партнера. У меня губки сладкие, </w:t>
      </w:r>
      <w:proofErr w:type="gramStart"/>
      <w:r w:rsidRPr="00E91D23">
        <w:rPr>
          <w:color w:val="000000"/>
        </w:rPr>
        <w:t>Дотрагиваются</w:t>
      </w:r>
      <w:proofErr w:type="gramEnd"/>
      <w:r w:rsidRPr="00E91D23">
        <w:rPr>
          <w:color w:val="000000"/>
        </w:rPr>
        <w:t xml:space="preserve"> до своих губ. У тебя губки сладкие. Дотрагиваются до губ своего партнера. У меня щечки гладкие, </w:t>
      </w:r>
      <w:proofErr w:type="gramStart"/>
      <w:r w:rsidRPr="00E91D23">
        <w:rPr>
          <w:color w:val="000000"/>
        </w:rPr>
        <w:t>Гладят</w:t>
      </w:r>
      <w:proofErr w:type="gramEnd"/>
      <w:r w:rsidRPr="00E91D23">
        <w:rPr>
          <w:color w:val="000000"/>
        </w:rPr>
        <w:t xml:space="preserve"> свои щеки. У тебя щечки гладкие. Гладят щеки своего партнера.</w:t>
      </w:r>
      <w:r w:rsidRPr="00E91D23">
        <w:rPr>
          <w:color w:val="000000"/>
        </w:rPr>
        <w:br/>
      </w:r>
      <w:r w:rsidRPr="00E91D23">
        <w:rPr>
          <w:b/>
          <w:bCs/>
          <w:i/>
          <w:iCs/>
          <w:color w:val="000000"/>
        </w:rPr>
        <w:t>Карточка№60. «</w:t>
      </w:r>
      <w:r w:rsidRPr="00E91D23">
        <w:rPr>
          <w:color w:val="000000"/>
        </w:rPr>
        <w:t>Я знаю пять имен своих друзей»</w:t>
      </w:r>
      <w:r w:rsidRPr="00E91D23">
        <w:rPr>
          <w:color w:val="000000"/>
        </w:rPr>
        <w:br/>
      </w:r>
      <w:r w:rsidRPr="00E91D23">
        <w:rPr>
          <w:b/>
          <w:bCs/>
          <w:color w:val="000000"/>
        </w:rPr>
        <w:t>Цель:</w:t>
      </w:r>
      <w:r w:rsidRPr="00E91D23">
        <w:rPr>
          <w:color w:val="000000"/>
        </w:rPr>
        <w:t> содействовать улучшению общения со сверстниками.</w:t>
      </w:r>
      <w:r w:rsidRPr="00E91D23">
        <w:rPr>
          <w:color w:val="000000"/>
        </w:rPr>
        <w:br/>
      </w:r>
      <w:r w:rsidRPr="00E91D23">
        <w:rPr>
          <w:b/>
          <w:bCs/>
          <w:color w:val="000000"/>
        </w:rPr>
        <w:t>Ход игры:</w:t>
      </w:r>
      <w:r w:rsidRPr="00E91D23">
        <w:rPr>
          <w:color w:val="000000"/>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r w:rsidRPr="00E91D23">
        <w:rPr>
          <w:color w:val="000000"/>
        </w:rPr>
        <w:br/>
      </w:r>
      <w:r w:rsidRPr="00E91D23">
        <w:rPr>
          <w:color w:val="000000"/>
        </w:rPr>
        <w:br/>
      </w:r>
      <w:r w:rsidRPr="00E91D23">
        <w:rPr>
          <w:b/>
          <w:bCs/>
          <w:i/>
          <w:iCs/>
          <w:color w:val="000000"/>
        </w:rPr>
        <w:t>Карточка№62</w:t>
      </w:r>
      <w:r w:rsidRPr="00E91D23">
        <w:rPr>
          <w:color w:val="000000"/>
        </w:rPr>
        <w:t>. «Здороваемся без слов»</w:t>
      </w:r>
      <w:r w:rsidRPr="00E91D23">
        <w:rPr>
          <w:color w:val="000000"/>
        </w:rPr>
        <w:br/>
      </w:r>
      <w:r w:rsidRPr="00E91D23">
        <w:rPr>
          <w:b/>
          <w:bCs/>
          <w:color w:val="000000"/>
        </w:rPr>
        <w:t>Цель:</w:t>
      </w:r>
      <w:r w:rsidRPr="00E91D23">
        <w:rPr>
          <w:color w:val="000000"/>
        </w:rPr>
        <w:t> развивать умение использовать жест, позу в общении.</w:t>
      </w:r>
      <w:r w:rsidRPr="00E91D23">
        <w:rPr>
          <w:color w:val="000000"/>
        </w:rPr>
        <w:br/>
      </w:r>
      <w:r w:rsidRPr="00E91D23">
        <w:rPr>
          <w:b/>
          <w:bCs/>
          <w:color w:val="000000"/>
        </w:rPr>
        <w:t>Ход игры</w:t>
      </w:r>
      <w:r w:rsidRPr="00E91D23">
        <w:rPr>
          <w:color w:val="000000"/>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E91D23">
        <w:rPr>
          <w:color w:val="000000"/>
        </w:rPr>
        <w:br/>
        <w:t>Затем все собираются в круг, а пары демонстрируют по очереди способ приветствия.</w:t>
      </w:r>
    </w:p>
    <w:p w:rsidR="00191FEB" w:rsidRPr="00E91D23" w:rsidRDefault="00191FEB">
      <w:pPr>
        <w:rPr>
          <w:rFonts w:ascii="Times New Roman" w:hAnsi="Times New Roman" w:cs="Times New Roman"/>
          <w:sz w:val="24"/>
          <w:szCs w:val="24"/>
        </w:rPr>
      </w:pPr>
    </w:p>
    <w:sectPr w:rsidR="00191FEB" w:rsidRPr="00E91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F0"/>
    <w:rsid w:val="00070D53"/>
    <w:rsid w:val="00191FEB"/>
    <w:rsid w:val="00212425"/>
    <w:rsid w:val="002A5D1C"/>
    <w:rsid w:val="0034471B"/>
    <w:rsid w:val="00460EA6"/>
    <w:rsid w:val="008674F0"/>
    <w:rsid w:val="00AA40EF"/>
    <w:rsid w:val="00CF2E7C"/>
    <w:rsid w:val="00DB0422"/>
    <w:rsid w:val="00E91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B68D"/>
  <w15:docId w15:val="{919DB73D-FA69-4B33-854C-50B316FE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1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47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471B"/>
    <w:rPr>
      <w:rFonts w:ascii="Tahoma" w:hAnsi="Tahoma" w:cs="Tahoma"/>
      <w:sz w:val="16"/>
      <w:szCs w:val="16"/>
    </w:rPr>
  </w:style>
  <w:style w:type="paragraph" w:styleId="a6">
    <w:name w:val="No Spacing"/>
    <w:uiPriority w:val="1"/>
    <w:qFormat/>
    <w:rsid w:val="003447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558101">
      <w:bodyDiv w:val="1"/>
      <w:marLeft w:val="0"/>
      <w:marRight w:val="0"/>
      <w:marTop w:val="0"/>
      <w:marBottom w:val="0"/>
      <w:divBdr>
        <w:top w:val="none" w:sz="0" w:space="0" w:color="auto"/>
        <w:left w:val="none" w:sz="0" w:space="0" w:color="auto"/>
        <w:bottom w:val="none" w:sz="0" w:space="0" w:color="auto"/>
        <w:right w:val="none" w:sz="0" w:space="0" w:color="auto"/>
      </w:divBdr>
    </w:div>
    <w:div w:id="187055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5110</Words>
  <Characters>29128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User</cp:lastModifiedBy>
  <cp:revision>13</cp:revision>
  <dcterms:created xsi:type="dcterms:W3CDTF">2021-03-11T11:38:00Z</dcterms:created>
  <dcterms:modified xsi:type="dcterms:W3CDTF">2025-02-10T08:18:00Z</dcterms:modified>
</cp:coreProperties>
</file>