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7D" w:rsidRPr="009A16E2" w:rsidRDefault="00E63B83" w:rsidP="00A602AF">
      <w:pPr>
        <w:pStyle w:val="a3"/>
      </w:pPr>
      <w:r w:rsidRPr="009A1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3D75F84" wp14:editId="1877FEBB">
                <wp:simplePos x="0" y="0"/>
                <wp:positionH relativeFrom="column">
                  <wp:posOffset>-466090</wp:posOffset>
                </wp:positionH>
                <wp:positionV relativeFrom="paragraph">
                  <wp:posOffset>2509520</wp:posOffset>
                </wp:positionV>
                <wp:extent cx="5735320" cy="6426200"/>
                <wp:effectExtent l="0" t="0" r="0" b="0"/>
                <wp:wrapNone/>
                <wp:docPr id="2" name="Фигура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320" cy="6426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14168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txbx>
                        <w:txbxContent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</w:p>
                          <w:p w:rsidR="00CE02D8" w:rsidRPr="00CE02D8" w:rsidRDefault="00CE02D8" w:rsidP="00CE02D8">
                            <w:pPr>
                              <w:jc w:val="center"/>
                            </w:pPr>
                            <w:r w:rsidRPr="00CE02D8">
                              <w:t>О.</w:t>
                            </w:r>
                            <w:r>
                              <w:t xml:space="preserve"> </w:t>
                            </w:r>
                            <w:r w:rsidRPr="00CE02D8">
                              <w:t>В.</w:t>
                            </w:r>
                            <w:r>
                              <w:t xml:space="preserve"> </w:t>
                            </w:r>
                            <w:r w:rsidRPr="00CE02D8">
                              <w:t>Гридина, воспитатель</w:t>
                            </w:r>
                          </w:p>
                          <w:p w:rsidR="00CE02D8" w:rsidRPr="00CE02D8" w:rsidRDefault="00CE02D8" w:rsidP="00CE02D8">
                            <w:pPr>
                              <w:jc w:val="center"/>
                            </w:pPr>
                            <w:r w:rsidRPr="00CE02D8">
                              <w:t>МБДОУ №41 «</w:t>
                            </w:r>
                            <w:proofErr w:type="spellStart"/>
                            <w:r w:rsidRPr="00CE02D8">
                              <w:t>Рябинушка</w:t>
                            </w:r>
                            <w:proofErr w:type="spellEnd"/>
                            <w:r w:rsidRPr="00CE02D8">
                              <w:t>»</w:t>
                            </w:r>
                          </w:p>
                          <w:p w:rsidR="00CE02D8" w:rsidRDefault="00CE02D8" w:rsidP="00CE02D8">
                            <w:pPr>
                              <w:jc w:val="center"/>
                            </w:pPr>
                            <w:r w:rsidRPr="00CE02D8">
                              <w:t>2022 г.</w:t>
                            </w:r>
                          </w:p>
                        </w:txbxContent>
                      </wps:txbx>
                      <wps:bodyPr lIns="38100" tIns="38100" rIns="38100" bIns="3810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75F84" id="Фигура" o:spid="_x0000_s1026" style="position:absolute;margin-left:-36.7pt;margin-top:197.6pt;width:451.6pt;height:50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" adj="-11796480,,5400" path="m,l21600,14168r,7432l,21600,,xe" fillcolor="#e2b80f [3204]" stroked="f" strokeweight="1pt">
                <v:stroke miterlimit="4" joinstyle="miter"/>
                <v:formulas/>
                <v:path arrowok="t" o:extrusionok="f" o:connecttype="custom" o:connectlocs="2867660,3213100;2867660,3213100;2867660,3213100;2867660,3213100" o:connectangles="0,90,180,270" textboxrect="0,0,21600,21600"/>
                <v:textbox inset="3pt,3pt,3pt,3pt">
                  <w:txbxContent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Default="00CE02D8" w:rsidP="00CE02D8">
                      <w:pPr>
                        <w:jc w:val="center"/>
                      </w:pPr>
                    </w:p>
                    <w:p w:rsidR="00CE02D8" w:rsidRPr="00CE02D8" w:rsidRDefault="00CE02D8" w:rsidP="00CE02D8">
                      <w:pPr>
                        <w:jc w:val="center"/>
                      </w:pPr>
                      <w:r w:rsidRPr="00CE02D8">
                        <w:t>О.</w:t>
                      </w:r>
                      <w:r>
                        <w:t xml:space="preserve"> </w:t>
                      </w:r>
                      <w:r w:rsidRPr="00CE02D8">
                        <w:t>В.</w:t>
                      </w:r>
                      <w:r>
                        <w:t xml:space="preserve"> </w:t>
                      </w:r>
                      <w:r w:rsidRPr="00CE02D8">
                        <w:t>Гридина, воспитатель</w:t>
                      </w:r>
                    </w:p>
                    <w:p w:rsidR="00CE02D8" w:rsidRPr="00CE02D8" w:rsidRDefault="00CE02D8" w:rsidP="00CE02D8">
                      <w:pPr>
                        <w:jc w:val="center"/>
                      </w:pPr>
                      <w:r w:rsidRPr="00CE02D8">
                        <w:t>МБДОУ №41 «</w:t>
                      </w:r>
                      <w:proofErr w:type="spellStart"/>
                      <w:r w:rsidRPr="00CE02D8">
                        <w:t>Рябинушка</w:t>
                      </w:r>
                      <w:proofErr w:type="spellEnd"/>
                      <w:r w:rsidRPr="00CE02D8">
                        <w:t>»</w:t>
                      </w:r>
                    </w:p>
                    <w:p w:rsidR="00CE02D8" w:rsidRDefault="00CE02D8" w:rsidP="00CE02D8">
                      <w:pPr>
                        <w:jc w:val="center"/>
                      </w:pPr>
                      <w:r w:rsidRPr="00CE02D8">
                        <w:t>2022 г.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W w:w="14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299"/>
        <w:gridCol w:w="7299"/>
      </w:tblGrid>
      <w:tr w:rsidR="00A602AF" w:rsidRPr="009A16E2" w:rsidTr="00CE02D8">
        <w:trPr>
          <w:trHeight w:val="2341"/>
        </w:trPr>
        <w:tc>
          <w:tcPr>
            <w:tcW w:w="9350" w:type="dxa"/>
            <w:gridSpan w:val="2"/>
            <w:vAlign w:val="center"/>
          </w:tcPr>
          <w:p w:rsidR="00B37C97" w:rsidRPr="007E7E34" w:rsidRDefault="00B37C97" w:rsidP="00B37C97">
            <w:pPr>
              <w:pStyle w:val="1"/>
              <w:rPr>
                <w:bCs/>
                <w:color w:val="004B6F" w:themeColor="accent6" w:themeTint="E6"/>
                <w:sz w:val="44"/>
                <w:szCs w:val="44"/>
              </w:rPr>
            </w:pPr>
            <w:r w:rsidRPr="007E7E34">
              <w:rPr>
                <w:bCs/>
                <w:color w:val="004B6F" w:themeColor="accent6" w:themeTint="E6"/>
                <w:sz w:val="44"/>
                <w:szCs w:val="44"/>
              </w:rPr>
              <w:t xml:space="preserve">Современные </w:t>
            </w:r>
            <w:proofErr w:type="spellStart"/>
            <w:r w:rsidRPr="007E7E34">
              <w:rPr>
                <w:bCs/>
                <w:color w:val="004B6F" w:themeColor="accent6" w:themeTint="E6"/>
                <w:sz w:val="44"/>
                <w:szCs w:val="44"/>
              </w:rPr>
              <w:t>здоровьесберегающие</w:t>
            </w:r>
            <w:proofErr w:type="spellEnd"/>
            <w:r w:rsidRPr="007E7E34">
              <w:rPr>
                <w:bCs/>
                <w:color w:val="004B6F" w:themeColor="accent6" w:themeTint="E6"/>
                <w:sz w:val="44"/>
                <w:szCs w:val="44"/>
              </w:rPr>
              <w:t xml:space="preserve"> технологии, </w:t>
            </w:r>
          </w:p>
          <w:p w:rsidR="00B37C97" w:rsidRPr="007E7E34" w:rsidRDefault="00B37C97" w:rsidP="00B37C97">
            <w:pPr>
              <w:pStyle w:val="1"/>
              <w:rPr>
                <w:bCs/>
                <w:color w:val="004B6F" w:themeColor="accent6" w:themeTint="E6"/>
                <w:sz w:val="44"/>
                <w:szCs w:val="44"/>
              </w:rPr>
            </w:pPr>
            <w:r w:rsidRPr="007E7E34">
              <w:rPr>
                <w:bCs/>
                <w:color w:val="004B6F" w:themeColor="accent6" w:themeTint="E6"/>
                <w:sz w:val="44"/>
                <w:szCs w:val="44"/>
              </w:rPr>
              <w:t xml:space="preserve">используемые в детском саду в соответствии </w:t>
            </w:r>
          </w:p>
          <w:p w:rsidR="00A602AF" w:rsidRPr="009A16E2" w:rsidRDefault="00B37C97" w:rsidP="00B37C97">
            <w:pPr>
              <w:pStyle w:val="1"/>
            </w:pPr>
            <w:r w:rsidRPr="007E7E34">
              <w:rPr>
                <w:bCs/>
                <w:color w:val="004B6F" w:themeColor="accent6" w:themeTint="E6"/>
                <w:sz w:val="44"/>
                <w:szCs w:val="44"/>
              </w:rPr>
              <w:t>с ФГОС ДО</w:t>
            </w:r>
            <w:r w:rsidRPr="007E7E34">
              <w:rPr>
                <w:color w:val="004B6F" w:themeColor="accent6" w:themeTint="E6"/>
                <w:sz w:val="44"/>
                <w:szCs w:val="44"/>
              </w:rPr>
              <w:t xml:space="preserve"> </w:t>
            </w:r>
            <w:bookmarkStart w:id="0" w:name="_GoBack"/>
            <w:bookmarkEnd w:id="0"/>
          </w:p>
        </w:tc>
      </w:tr>
      <w:tr w:rsidR="00A602AF" w:rsidRPr="009A16E2" w:rsidTr="00CE02D8">
        <w:trPr>
          <w:trHeight w:val="8895"/>
        </w:trPr>
        <w:tc>
          <w:tcPr>
            <w:tcW w:w="4675" w:type="dxa"/>
            <w:vAlign w:val="center"/>
          </w:tcPr>
          <w:p w:rsidR="00A602AF" w:rsidRPr="009A16E2" w:rsidRDefault="00B37C97" w:rsidP="00A602AF"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042C55C3" wp14:editId="33E2D748">
                  <wp:simplePos x="0" y="0"/>
                  <wp:positionH relativeFrom="column">
                    <wp:posOffset>1490345</wp:posOffset>
                  </wp:positionH>
                  <wp:positionV relativeFrom="paragraph">
                    <wp:posOffset>19050</wp:posOffset>
                  </wp:positionV>
                  <wp:extent cx="3256280" cy="2000885"/>
                  <wp:effectExtent l="0" t="0" r="1270" b="0"/>
                  <wp:wrapTight wrapText="bothSides">
                    <wp:wrapPolygon edited="0">
                      <wp:start x="0" y="0"/>
                      <wp:lineTo x="0" y="21387"/>
                      <wp:lineTo x="21482" y="21387"/>
                      <wp:lineTo x="21482" y="0"/>
                      <wp:lineTo x="0" y="0"/>
                    </wp:wrapPolygon>
                  </wp:wrapTight>
                  <wp:docPr id="3" name="Рисунок 3" descr="Здоровьесбере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доровьесбере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280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02D8">
              <w:rPr>
                <w:rFonts w:ascii="Calibri" w:eastAsia="MS Mincho" w:hAnsi="Calibri" w:cs="Times New Roman"/>
                <w:b/>
                <w:noProof/>
                <w:color w:val="082A75"/>
                <w:sz w:val="28"/>
                <w:szCs w:val="22"/>
                <w:lang w:eastAsia="ru-RU"/>
              </w:rPr>
              <w:t xml:space="preserve">  </w:t>
            </w:r>
            <w:r w:rsidR="00CE02D8" w:rsidRPr="00CE02D8">
              <w:rPr>
                <w:rFonts w:ascii="Calibri" w:eastAsia="MS Mincho" w:hAnsi="Calibri" w:cs="Times New Roman"/>
                <w:b/>
                <w:noProof/>
                <w:color w:val="082A75"/>
                <w:sz w:val="28"/>
                <w:szCs w:val="22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6BC523A7" wp14:editId="04F5BBD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3841115</wp:posOffset>
                  </wp:positionV>
                  <wp:extent cx="1778000" cy="1493520"/>
                  <wp:effectExtent l="0" t="0" r="0" b="0"/>
                  <wp:wrapNone/>
                  <wp:docPr id="1" name="Рисунок 1" descr="Итоги регионального этапа Всероссийского конкурса «Стиль жизни – здоровье!»  - ГАНОУ МО «ЦО «Лапланд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тоги регионального этапа Всероссийского конкурса «Стиль жизни – здоровье!»  - ГАНОУ МО «ЦО «Лапланд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:rsidR="00A602AF" w:rsidRPr="009A16E2" w:rsidRDefault="00A602AF"/>
        </w:tc>
      </w:tr>
      <w:tr w:rsidR="00A602AF" w:rsidRPr="009A16E2" w:rsidTr="00CE02D8">
        <w:trPr>
          <w:trHeight w:val="2718"/>
        </w:trPr>
        <w:tc>
          <w:tcPr>
            <w:tcW w:w="4675" w:type="dxa"/>
          </w:tcPr>
          <w:p w:rsidR="00A602AF" w:rsidRPr="009A16E2" w:rsidRDefault="00A602AF" w:rsidP="001A7D49">
            <w:pPr>
              <w:pStyle w:val="2"/>
            </w:pPr>
          </w:p>
        </w:tc>
        <w:tc>
          <w:tcPr>
            <w:tcW w:w="4675" w:type="dxa"/>
          </w:tcPr>
          <w:p w:rsidR="00A602AF" w:rsidRPr="009A16E2" w:rsidRDefault="00A602AF"/>
        </w:tc>
      </w:tr>
    </w:tbl>
    <w:tbl>
      <w:tblPr>
        <w:tblStyle w:val="a4"/>
        <w:tblpPr w:leftFromText="180" w:rightFromText="180" w:vertAnchor="text" w:horzAnchor="page" w:tblpX="1" w:tblpY="-604"/>
        <w:tblW w:w="14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3117"/>
        <w:gridCol w:w="8364"/>
        <w:gridCol w:w="3117"/>
      </w:tblGrid>
      <w:tr w:rsidR="00CE02D8" w:rsidRPr="009A16E2" w:rsidTr="00CE02D8">
        <w:trPr>
          <w:trHeight w:val="780"/>
        </w:trPr>
        <w:tc>
          <w:tcPr>
            <w:tcW w:w="3117" w:type="dxa"/>
          </w:tcPr>
          <w:p w:rsidR="00CE02D8" w:rsidRPr="009A16E2" w:rsidRDefault="00CE02D8" w:rsidP="00CE02D8"/>
        </w:tc>
        <w:tc>
          <w:tcPr>
            <w:tcW w:w="8364" w:type="dxa"/>
          </w:tcPr>
          <w:p w:rsidR="00CE02D8" w:rsidRPr="009A16E2" w:rsidRDefault="00CE02D8" w:rsidP="00CE02D8"/>
        </w:tc>
        <w:tc>
          <w:tcPr>
            <w:tcW w:w="3117" w:type="dxa"/>
          </w:tcPr>
          <w:p w:rsidR="00CE02D8" w:rsidRPr="009A16E2" w:rsidRDefault="00CE02D8" w:rsidP="00CE02D8"/>
        </w:tc>
      </w:tr>
      <w:tr w:rsidR="00CE02D8" w:rsidRPr="009A16E2" w:rsidTr="00CE02D8">
        <w:trPr>
          <w:trHeight w:val="1576"/>
        </w:trPr>
        <w:tc>
          <w:tcPr>
            <w:tcW w:w="14598" w:type="dxa"/>
            <w:gridSpan w:val="3"/>
          </w:tcPr>
          <w:p w:rsidR="00CE02D8" w:rsidRDefault="00CE02D8" w:rsidP="00CE02D8">
            <w:pPr>
              <w:shd w:val="clear" w:color="auto" w:fill="FFFFFF"/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                                                </w:t>
            </w:r>
            <w:r w:rsidRPr="00020FD8"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КОНСПЕКТ ВСЕОБУЧА </w:t>
            </w:r>
          </w:p>
          <w:p w:rsidR="00CE02D8" w:rsidRDefault="00CE02D8" w:rsidP="00CE02D8">
            <w:pPr>
              <w:shd w:val="clear" w:color="auto" w:fill="FFFFFF"/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                       </w:t>
            </w:r>
            <w:r w:rsidR="00B37C97"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                             </w:t>
            </w:r>
            <w:r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 ДЛ</w:t>
            </w:r>
            <w:r w:rsidR="00B37C97">
              <w:rPr>
                <w:rFonts w:eastAsia="Times New Roman" w:cs="Arial"/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Я ПЕДАГОГОВ</w:t>
            </w:r>
          </w:p>
          <w:p w:rsidR="00B37C97" w:rsidRPr="00B37C97" w:rsidRDefault="00B37C97" w:rsidP="00B37C9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                       </w:t>
            </w:r>
            <w:r w:rsidRPr="00B37C97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«Современные </w:t>
            </w:r>
            <w:proofErr w:type="spellStart"/>
            <w:r w:rsidRPr="00B37C97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здоровьесберегающие</w:t>
            </w:r>
            <w:proofErr w:type="spellEnd"/>
            <w:r w:rsidRPr="00B37C97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 технологии, </w:t>
            </w:r>
          </w:p>
          <w:p w:rsidR="00B37C97" w:rsidRPr="00B37C97" w:rsidRDefault="00B37C97" w:rsidP="00B37C9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                           </w:t>
            </w:r>
            <w:r w:rsidRPr="00B37C97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используемые в детском саду в соответствии </w:t>
            </w:r>
          </w:p>
          <w:p w:rsidR="00B37C97" w:rsidRPr="00B37C97" w:rsidRDefault="00B37C97" w:rsidP="00B37C9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                                                      </w:t>
            </w:r>
            <w:r w:rsidRPr="00B37C97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с ФГОС ДО»</w:t>
            </w:r>
          </w:p>
          <w:p w:rsidR="00CE02D8" w:rsidRPr="009A16E2" w:rsidRDefault="00CE02D8" w:rsidP="00CE02D8">
            <w:pPr>
              <w:pStyle w:val="3"/>
            </w:pPr>
          </w:p>
        </w:tc>
      </w:tr>
    </w:tbl>
    <w:p w:rsidR="00A602AF" w:rsidRPr="009A16E2" w:rsidRDefault="00A602AF"/>
    <w:p w:rsidR="009B2968" w:rsidRPr="009A16E2" w:rsidRDefault="009B2968"/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 в дошкольном образовании -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 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Понятие «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технологии»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дискусионно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 разных авторов встречаются разные трактовки.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Н.К.Смирнов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родоначальник понятия «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можно рассматривать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дошкольном образовании: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Применительно к ребенку – обеспечение высокого уровня реального здоровья воспитаннику детского сада и воспитание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Применительно к взрослым 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валеологическому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просвещению родителей</w:t>
      </w:r>
    </w:p>
    <w:p w:rsidR="00B37C97" w:rsidRPr="00B37C9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</w:pPr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lastRenderedPageBreak/>
        <w:t xml:space="preserve">Виды </w:t>
      </w:r>
      <w:proofErr w:type="spellStart"/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>здоровьесберегающих</w:t>
      </w:r>
      <w:proofErr w:type="spellEnd"/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 xml:space="preserve"> технологий в дошкольном образовании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· медико-профилактические;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· физкультурно-оздоровительные;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· технологии обеспечения социально-психологического благополучия ребенка;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·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здоровьеобогащения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дошкольного образования;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родителей;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 в детском саду.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 xml:space="preserve">Медицинские </w:t>
      </w:r>
      <w:proofErr w:type="spellStart"/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>здоровьесберегающие</w:t>
      </w:r>
      <w:proofErr w:type="spellEnd"/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 xml:space="preserve"> технологии в </w:t>
      </w:r>
      <w:proofErr w:type="gramStart"/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>ДОУ </w:t>
      </w: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 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  технологии профилактики заболеваний,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углубленный медицинский осмотр с участием узких специалистов, приходящих из поликлиники,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  коррекция возникающих функциональных отклонений, 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отслеживание характера течения хронической патологии (для детей, имеющих III-</w:t>
      </w:r>
      <w:proofErr w:type="gram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 здоровья),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  реабилитация соматического состояния здоровья,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витаминопрофилактика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(отвар шиповника в осеннее – зимний период, витаминизация третьих блюд с использованием аскорбиновой кислоты), 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  санитарно-гигиеническая деятельность всех служб ДОУ.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Физкультурно-оздоровительные технологии - 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</w:t>
      </w:r>
    </w:p>
    <w:p w:rsidR="00B37C97" w:rsidRPr="007C3B67" w:rsidRDefault="00B37C97" w:rsidP="00B37C97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КГН;</w:t>
      </w:r>
    </w:p>
    <w:p w:rsidR="00B37C97" w:rsidRPr="007C3B67" w:rsidRDefault="00B37C97" w:rsidP="00B37C97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по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валеологии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7C97" w:rsidRPr="007C3B67" w:rsidRDefault="00B37C97" w:rsidP="00B37C97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праздники;</w:t>
      </w:r>
    </w:p>
    <w:p w:rsidR="00B37C97" w:rsidRPr="007C3B67" w:rsidRDefault="00B37C97" w:rsidP="00B37C97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развлечения и досуги;</w:t>
      </w:r>
    </w:p>
    <w:p w:rsidR="00B37C97" w:rsidRPr="007C3B67" w:rsidRDefault="00B37C97" w:rsidP="00B37C97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 здоровья;</w:t>
      </w:r>
    </w:p>
    <w:p w:rsidR="00B37C97" w:rsidRPr="007C3B67" w:rsidRDefault="00B37C97" w:rsidP="00B37C97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соревнования;</w:t>
      </w:r>
    </w:p>
    <w:p w:rsidR="00B37C97" w:rsidRPr="007C3B67" w:rsidRDefault="00B37C97" w:rsidP="00B37C97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прогулки-походы.</w:t>
      </w:r>
    </w:p>
    <w:p w:rsidR="00B37C9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здоровьеобогащения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 -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 </w:t>
      </w:r>
    </w:p>
    <w:p w:rsidR="00B37C9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9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97" w:rsidRPr="00B37C9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</w:pPr>
      <w:proofErr w:type="spellStart"/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lastRenderedPageBreak/>
        <w:t>Здоровьесбережение</w:t>
      </w:r>
      <w:proofErr w:type="spellEnd"/>
      <w:r w:rsidRPr="00B37C97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 xml:space="preserve"> в работе с педагогами ДОУ:</w:t>
      </w:r>
    </w:p>
    <w:p w:rsidR="00B37C97" w:rsidRPr="007C3B67" w:rsidRDefault="00B37C97" w:rsidP="00B37C97">
      <w:pPr>
        <w:numPr>
          <w:ilvl w:val="0"/>
          <w:numId w:val="2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Семинары-тренинги «Психологическое здоровье педагогов»;</w:t>
      </w:r>
    </w:p>
    <w:p w:rsidR="00B37C97" w:rsidRPr="007C3B67" w:rsidRDefault="00B37C97" w:rsidP="00B37C97">
      <w:pPr>
        <w:numPr>
          <w:ilvl w:val="0"/>
          <w:numId w:val="2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др.;</w:t>
      </w:r>
    </w:p>
    <w:p w:rsidR="00B37C97" w:rsidRPr="007C3B67" w:rsidRDefault="00B37C97" w:rsidP="00B37C97">
      <w:pPr>
        <w:numPr>
          <w:ilvl w:val="0"/>
          <w:numId w:val="2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для педагогов ДОУ «Приёмы релаксации, снятия напряжения в течение рабочего дня»;</w:t>
      </w:r>
    </w:p>
    <w:p w:rsidR="00B37C97" w:rsidRPr="007C3B67" w:rsidRDefault="00B37C97" w:rsidP="00B37C97">
      <w:pPr>
        <w:numPr>
          <w:ilvl w:val="0"/>
          <w:numId w:val="2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вопросов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педагогических советах и медико-педагогических совещаниях в группах раннего возраста и коррекционных группах.</w:t>
      </w:r>
    </w:p>
    <w:p w:rsidR="00B37C97" w:rsidRPr="007C3B67" w:rsidRDefault="00943E0E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E0E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>Валеологическое</w:t>
      </w:r>
      <w:proofErr w:type="spellEnd"/>
      <w:r w:rsidR="00B37C97" w:rsidRPr="00943E0E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 xml:space="preserve"> просвещения родителей</w:t>
      </w:r>
      <w:r w:rsidR="00B37C97" w:rsidRPr="00943E0E">
        <w:rPr>
          <w:rFonts w:ascii="Times New Roman" w:eastAsia="Times New Roman" w:hAnsi="Times New Roman" w:cs="Times New Roman"/>
          <w:color w:val="004B6F" w:themeColor="accent6" w:themeTint="E6"/>
          <w:sz w:val="28"/>
          <w:szCs w:val="28"/>
          <w:lang w:eastAsia="ru-RU"/>
        </w:rPr>
        <w:t> </w:t>
      </w:r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технологии, направленные на обеспечение </w:t>
      </w:r>
      <w:proofErr w:type="spellStart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образованности родителей воспитанников ДОУ, обретение ими </w:t>
      </w:r>
      <w:proofErr w:type="spellStart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компетентности. </w:t>
      </w:r>
      <w:proofErr w:type="spellStart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Валеологическое</w:t>
      </w:r>
      <w:proofErr w:type="spellEnd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родителей надо рассматривать как непрерывный процесс </w:t>
      </w:r>
      <w:proofErr w:type="spellStart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 w:rsidR="00B37C97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всех членов семьи. 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ДОУ с семьей по вопросам охраны и укрепления здоровья детей:</w:t>
      </w:r>
    </w:p>
    <w:p w:rsidR="00B37C97" w:rsidRPr="007C3B67" w:rsidRDefault="00B37C97" w:rsidP="00B37C97">
      <w:pPr>
        <w:numPr>
          <w:ilvl w:val="0"/>
          <w:numId w:val="3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моторики, пальчиковые игры;</w:t>
      </w:r>
    </w:p>
    <w:p w:rsidR="00B37C97" w:rsidRPr="007C3B67" w:rsidRDefault="00B37C97" w:rsidP="00B37C97">
      <w:pPr>
        <w:numPr>
          <w:ilvl w:val="0"/>
          <w:numId w:val="3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медицинских работников о медицинской профилактической работе с детьми в ДОУ;</w:t>
      </w:r>
    </w:p>
    <w:p w:rsidR="00B37C97" w:rsidRPr="007C3B67" w:rsidRDefault="00B37C97" w:rsidP="00B37C97">
      <w:pPr>
        <w:numPr>
          <w:ilvl w:val="0"/>
          <w:numId w:val="3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</w:t>
      </w:r>
      <w:r w:rsidR="00943E0E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к</w:t>
      </w: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 и др.);</w:t>
      </w:r>
    </w:p>
    <w:p w:rsidR="00B37C97" w:rsidRPr="007C3B67" w:rsidRDefault="00B37C97" w:rsidP="00B37C97">
      <w:pPr>
        <w:numPr>
          <w:ilvl w:val="0"/>
          <w:numId w:val="3"/>
        </w:num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Консультации, беседы с родителями по вопросам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E0E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>Здоровьесберегающие</w:t>
      </w:r>
      <w:proofErr w:type="spellEnd"/>
      <w:r w:rsidRPr="00943E0E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 xml:space="preserve"> образовательные технологии в детском саду</w:t>
      </w:r>
      <w:r w:rsidRPr="00943E0E">
        <w:rPr>
          <w:rFonts w:ascii="Times New Roman" w:eastAsia="Times New Roman" w:hAnsi="Times New Roman" w:cs="Times New Roman"/>
          <w:color w:val="004B6F" w:themeColor="accent6" w:themeTint="E6"/>
          <w:sz w:val="28"/>
          <w:szCs w:val="28"/>
          <w:lang w:eastAsia="ru-RU"/>
        </w:rPr>
        <w:t> </w:t>
      </w: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прежде всего технологии воспитания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или культуры здоровья дошкольников.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используемые в системе </w:t>
      </w:r>
      <w:r w:rsidR="00943E0E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образования,</w:t>
      </w: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отражают две линии оздоровительно-развивающей работы: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·        приобщение детей к физической культуре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 ·        использование развивающих форм оздоровительной работы.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</w:t>
      </w: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Полноценное физическое развитие и здоровье ребенка – это основа формирования личности.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Физическое здоровье детей неразрывно связано с их психическим здоровьем, эмоциональным благополучием. Исходя из принципа “здоровый ребенок – успешный ребенок”, </w:t>
      </w:r>
      <w:r w:rsidR="00943E0E"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невозможным</w:t>
      </w: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педагогической деятельности выделяется применение в условиях детского сада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B37C97" w:rsidRPr="007C3B6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технологий повысит результативность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B37C97" w:rsidRDefault="00B37C97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в комплексе </w:t>
      </w:r>
      <w:proofErr w:type="spellStart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C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943E0E" w:rsidRPr="007C3B67" w:rsidRDefault="00943E0E" w:rsidP="00B37C9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97" w:rsidRPr="00943E0E" w:rsidRDefault="00B37C97" w:rsidP="00943E0E">
      <w:pPr>
        <w:ind w:firstLine="567"/>
        <w:jc w:val="center"/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</w:pPr>
      <w:r w:rsidRPr="00943E0E">
        <w:rPr>
          <w:rFonts w:ascii="Times New Roman" w:eastAsia="Times New Roman" w:hAnsi="Times New Roman" w:cs="Times New Roman"/>
          <w:b/>
          <w:color w:val="004B6F" w:themeColor="accent6" w:themeTint="E6"/>
          <w:sz w:val="28"/>
          <w:szCs w:val="28"/>
          <w:lang w:eastAsia="ru-RU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B37C97" w:rsidRPr="00943E0E" w:rsidRDefault="00B37C97" w:rsidP="00943E0E">
      <w:pPr>
        <w:jc w:val="center"/>
        <w:rPr>
          <w:b/>
          <w:color w:val="004B6F" w:themeColor="accent6" w:themeTint="E6"/>
        </w:rPr>
      </w:pPr>
    </w:p>
    <w:p w:rsidR="009B2968" w:rsidRPr="009A16E2" w:rsidRDefault="009B2968" w:rsidP="00FB1DF4"/>
    <w:sectPr w:rsidR="009B2968" w:rsidRPr="009A16E2" w:rsidSect="00CE7F24">
      <w:headerReference w:type="default" r:id="rId13"/>
      <w:footerReference w:type="even" r:id="rId14"/>
      <w:footerReference w:type="default" r:id="rId15"/>
      <w:pgSz w:w="11906" w:h="16838" w:code="9"/>
      <w:pgMar w:top="1210" w:right="1267" w:bottom="1210" w:left="1267" w:header="1181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485" w:rsidRDefault="00330485" w:rsidP="009B2968">
      <w:r>
        <w:separator/>
      </w:r>
    </w:p>
  </w:endnote>
  <w:endnote w:type="continuationSeparator" w:id="0">
    <w:p w:rsidR="00330485" w:rsidRDefault="00330485" w:rsidP="009B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413218877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9B2968" w:rsidRDefault="009B2968" w:rsidP="00E832AC">
        <w:pPr>
          <w:pStyle w:val="a9"/>
          <w:rPr>
            <w:rStyle w:val="ab"/>
          </w:rPr>
        </w:pPr>
        <w:r>
          <w:rPr>
            <w:rStyle w:val="ab"/>
            <w:lang w:bidi="ru-RU"/>
          </w:rPr>
          <w:fldChar w:fldCharType="begin"/>
        </w:r>
        <w:r>
          <w:rPr>
            <w:rStyle w:val="ab"/>
            <w:lang w:bidi="ru-RU"/>
          </w:rPr>
          <w:instrText xml:space="preserve"> PAGE </w:instrText>
        </w:r>
        <w:r>
          <w:rPr>
            <w:rStyle w:val="ab"/>
            <w:lang w:bidi="ru-RU"/>
          </w:rPr>
          <w:fldChar w:fldCharType="end"/>
        </w:r>
      </w:p>
    </w:sdtContent>
  </w:sdt>
  <w:p w:rsidR="009B2968" w:rsidRDefault="009B2968" w:rsidP="00E832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968" w:rsidRDefault="00E832AC" w:rsidP="00E832AC">
    <w:pPr>
      <w:pStyle w:val="a9"/>
      <w:rPr>
        <w:rStyle w:val="ab"/>
      </w:rPr>
    </w:pPr>
    <w:r w:rsidRPr="00E832AC">
      <w:rPr>
        <w:lang w:bidi="ru-RU"/>
      </w:rPr>
      <w:t xml:space="preserve">СТРАНИЦА   </w:t>
    </w:r>
    <w:sdt>
      <w:sdtPr>
        <w:rPr>
          <w:rStyle w:val="ab"/>
        </w:rPr>
        <w:id w:val="-601500411"/>
        <w:docPartObj>
          <w:docPartGallery w:val="Page Numbers (Bottom of Page)"/>
          <w:docPartUnique/>
        </w:docPartObj>
      </w:sdtPr>
      <w:sdtEndPr>
        <w:rPr>
          <w:rStyle w:val="ab"/>
        </w:rPr>
      </w:sdtEndPr>
      <w:sdtContent>
        <w:r w:rsidR="009B2968">
          <w:rPr>
            <w:rStyle w:val="ab"/>
            <w:lang w:bidi="ru-RU"/>
          </w:rPr>
          <w:fldChar w:fldCharType="begin"/>
        </w:r>
        <w:r w:rsidR="009B2968">
          <w:rPr>
            <w:rStyle w:val="ab"/>
            <w:lang w:bidi="ru-RU"/>
          </w:rPr>
          <w:instrText xml:space="preserve"> PAGE </w:instrText>
        </w:r>
        <w:r w:rsidR="009B2968">
          <w:rPr>
            <w:rStyle w:val="ab"/>
            <w:lang w:bidi="ru-RU"/>
          </w:rPr>
          <w:fldChar w:fldCharType="separate"/>
        </w:r>
        <w:r w:rsidR="007E7E34">
          <w:rPr>
            <w:rStyle w:val="ab"/>
            <w:noProof/>
            <w:lang w:bidi="ru-RU"/>
          </w:rPr>
          <w:t>5</w:t>
        </w:r>
        <w:r w:rsidR="009B2968">
          <w:rPr>
            <w:rStyle w:val="ab"/>
            <w:lang w:bidi="ru-RU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485" w:rsidRDefault="00330485" w:rsidP="009B2968">
      <w:r>
        <w:separator/>
      </w:r>
    </w:p>
  </w:footnote>
  <w:footnote w:type="continuationSeparator" w:id="0">
    <w:p w:rsidR="00330485" w:rsidRDefault="00330485" w:rsidP="009B2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968" w:rsidRPr="009B2968" w:rsidRDefault="009B2968" w:rsidP="00E832AC">
    <w:pPr>
      <w:pStyle w:val="a7"/>
    </w:pPr>
    <w:r w:rsidRPr="00E44B70">
      <w:rPr>
        <w:noProof/>
        <w:lang w:eastAsia="ru-RU"/>
      </w:rPr>
      <mc:AlternateContent>
        <mc:Choice Requires="wps">
          <w:drawing>
            <wp:inline distT="0" distB="0" distL="0" distR="0" wp14:anchorId="4D170082" wp14:editId="067B4FF9">
              <wp:extent cx="4629150" cy="45719"/>
              <wp:effectExtent l="0" t="0" r="0" b="0"/>
              <wp:docPr id="5" name="Прямоугольник 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4629150" cy="45719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25400" cap="flat">
                        <a:noFill/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cx="http://schemas.microsoft.com/office/drawing/2014/chartex">
          <w:pict>
            <v:rect w14:anchorId="46DEAD2D" id="Прямоугольник 5" o:spid="_x0000_s1026" style="width:364.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" fillcolor="#e2b80f [3204]" stroked="f" strokeweight="2pt">
              <v:stroke miterlimit="4"/>
              <v:textbox inset="3pt,3pt,3pt,3pt"/>
              <w10:anchorlock/>
            </v:rect>
          </w:pict>
        </mc:Fallback>
      </mc:AlternateContent>
    </w:r>
    <w:r>
      <w:rPr>
        <w:lang w:bidi="ru-RU"/>
      </w:rPr>
      <w:t xml:space="preserve">      </w:t>
    </w:r>
    <w:r w:rsidR="00020FD8">
      <w:t>ВСЕОБУЧ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8AF"/>
    <w:multiLevelType w:val="multilevel"/>
    <w:tmpl w:val="69E2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F1488"/>
    <w:multiLevelType w:val="multilevel"/>
    <w:tmpl w:val="A600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808BF"/>
    <w:multiLevelType w:val="multilevel"/>
    <w:tmpl w:val="5D1A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51"/>
    <w:rsid w:val="000114EB"/>
    <w:rsid w:val="00020FD8"/>
    <w:rsid w:val="000359D1"/>
    <w:rsid w:val="00075273"/>
    <w:rsid w:val="00086AFE"/>
    <w:rsid w:val="000C2651"/>
    <w:rsid w:val="00187632"/>
    <w:rsid w:val="001A7D49"/>
    <w:rsid w:val="001D390E"/>
    <w:rsid w:val="00211CE6"/>
    <w:rsid w:val="00234FCD"/>
    <w:rsid w:val="002366C9"/>
    <w:rsid w:val="002D08B7"/>
    <w:rsid w:val="00330485"/>
    <w:rsid w:val="003347B7"/>
    <w:rsid w:val="003A7DA5"/>
    <w:rsid w:val="003E6AB7"/>
    <w:rsid w:val="005526B1"/>
    <w:rsid w:val="00622F81"/>
    <w:rsid w:val="006C60E6"/>
    <w:rsid w:val="00741A98"/>
    <w:rsid w:val="00760E3D"/>
    <w:rsid w:val="007E7E34"/>
    <w:rsid w:val="00943E0E"/>
    <w:rsid w:val="00952F7D"/>
    <w:rsid w:val="0096144A"/>
    <w:rsid w:val="009A16E2"/>
    <w:rsid w:val="009A380C"/>
    <w:rsid w:val="009B2968"/>
    <w:rsid w:val="009B72D4"/>
    <w:rsid w:val="009D4923"/>
    <w:rsid w:val="00A07DCE"/>
    <w:rsid w:val="00A123DD"/>
    <w:rsid w:val="00A602AF"/>
    <w:rsid w:val="00A64F96"/>
    <w:rsid w:val="00AE2317"/>
    <w:rsid w:val="00B37C97"/>
    <w:rsid w:val="00C3007A"/>
    <w:rsid w:val="00C95220"/>
    <w:rsid w:val="00C957AE"/>
    <w:rsid w:val="00CE02D8"/>
    <w:rsid w:val="00CE7F24"/>
    <w:rsid w:val="00D0419C"/>
    <w:rsid w:val="00D071C5"/>
    <w:rsid w:val="00D25396"/>
    <w:rsid w:val="00E44B70"/>
    <w:rsid w:val="00E63B83"/>
    <w:rsid w:val="00E832AC"/>
    <w:rsid w:val="00EA4A50"/>
    <w:rsid w:val="00F4393B"/>
    <w:rsid w:val="00F7523B"/>
    <w:rsid w:val="00FB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6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qFormat/>
    <w:rsid w:val="00CE02D8"/>
  </w:style>
  <w:style w:type="paragraph" w:styleId="1">
    <w:name w:val="heading 1"/>
    <w:basedOn w:val="a"/>
    <w:next w:val="a"/>
    <w:link w:val="10"/>
    <w:qFormat/>
    <w:rsid w:val="009B72D4"/>
    <w:pPr>
      <w:outlineLvl w:val="0"/>
    </w:pPr>
    <w:rPr>
      <w:rFonts w:asciiTheme="majorHAnsi" w:hAnsiTheme="majorHAnsi"/>
      <w:b/>
      <w:sz w:val="80"/>
      <w:szCs w:val="80"/>
    </w:rPr>
  </w:style>
  <w:style w:type="paragraph" w:styleId="2">
    <w:name w:val="heading 2"/>
    <w:basedOn w:val="a"/>
    <w:next w:val="a"/>
    <w:link w:val="20"/>
    <w:uiPriority w:val="1"/>
    <w:qFormat/>
    <w:rsid w:val="009B72D4"/>
    <w:pPr>
      <w:outlineLvl w:val="1"/>
    </w:pPr>
    <w:rPr>
      <w:rFonts w:asciiTheme="majorHAnsi" w:hAnsiTheme="majorHAnsi"/>
      <w:sz w:val="36"/>
      <w:szCs w:val="36"/>
    </w:rPr>
  </w:style>
  <w:style w:type="paragraph" w:styleId="3">
    <w:name w:val="heading 3"/>
    <w:basedOn w:val="a"/>
    <w:next w:val="a"/>
    <w:link w:val="30"/>
    <w:uiPriority w:val="2"/>
    <w:qFormat/>
    <w:rsid w:val="009B72D4"/>
    <w:pPr>
      <w:jc w:val="center"/>
      <w:outlineLvl w:val="2"/>
    </w:pPr>
    <w:rPr>
      <w:rFonts w:asciiTheme="majorHAnsi" w:hAnsiTheme="majorHAnsi"/>
      <w:b/>
      <w:color w:val="000000" w:themeColor="text1"/>
      <w:sz w:val="44"/>
      <w:szCs w:val="36"/>
    </w:rPr>
  </w:style>
  <w:style w:type="paragraph" w:styleId="4">
    <w:name w:val="heading 4"/>
    <w:basedOn w:val="a"/>
    <w:next w:val="a"/>
    <w:link w:val="40"/>
    <w:uiPriority w:val="3"/>
    <w:qFormat/>
    <w:rsid w:val="009B72D4"/>
    <w:pPr>
      <w:ind w:left="567" w:right="567"/>
      <w:jc w:val="center"/>
      <w:outlineLvl w:val="3"/>
    </w:pPr>
    <w:rPr>
      <w:b/>
      <w:sz w:val="80"/>
    </w:rPr>
  </w:style>
  <w:style w:type="paragraph" w:styleId="5">
    <w:name w:val="heading 5"/>
    <w:basedOn w:val="11"/>
    <w:next w:val="a"/>
    <w:link w:val="50"/>
    <w:uiPriority w:val="4"/>
    <w:qFormat/>
    <w:rsid w:val="00E832AC"/>
    <w:pPr>
      <w:outlineLvl w:val="4"/>
    </w:pPr>
    <w:rPr>
      <w:b/>
      <w:color w:val="E2B80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вязка графического объекта"/>
    <w:basedOn w:val="a"/>
    <w:uiPriority w:val="8"/>
    <w:qFormat/>
    <w:rsid w:val="00A602AF"/>
    <w:rPr>
      <w:sz w:val="10"/>
    </w:rPr>
  </w:style>
  <w:style w:type="table" w:styleId="a4">
    <w:name w:val="Table Grid"/>
    <w:basedOn w:val="a1"/>
    <w:uiPriority w:val="39"/>
    <w:rsid w:val="00A60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A602AF"/>
    <w:rPr>
      <w:rFonts w:ascii="Times New Roman" w:hAnsi="Times New Roman" w:cs="Times New Roman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2D4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rsid w:val="009B72D4"/>
    <w:rPr>
      <w:rFonts w:asciiTheme="majorHAnsi" w:hAnsiTheme="majorHAnsi"/>
      <w:b/>
      <w:sz w:val="80"/>
      <w:szCs w:val="80"/>
    </w:rPr>
  </w:style>
  <w:style w:type="character" w:customStyle="1" w:styleId="20">
    <w:name w:val="Заголовок 2 Знак"/>
    <w:basedOn w:val="a0"/>
    <w:link w:val="2"/>
    <w:uiPriority w:val="1"/>
    <w:rsid w:val="009B72D4"/>
    <w:rPr>
      <w:rFonts w:asciiTheme="majorHAnsi" w:hAnsiTheme="majorHAnsi"/>
      <w:sz w:val="36"/>
      <w:szCs w:val="36"/>
    </w:rPr>
  </w:style>
  <w:style w:type="paragraph" w:styleId="a7">
    <w:name w:val="header"/>
    <w:basedOn w:val="a"/>
    <w:link w:val="a8"/>
    <w:uiPriority w:val="99"/>
    <w:rsid w:val="00E832AC"/>
    <w:pPr>
      <w:tabs>
        <w:tab w:val="center" w:pos="4680"/>
        <w:tab w:val="right" w:pos="9360"/>
      </w:tabs>
      <w:jc w:val="right"/>
    </w:pPr>
    <w:rPr>
      <w:rFonts w:asciiTheme="majorHAnsi" w:hAnsiTheme="majorHAnsi"/>
      <w:sz w:val="20"/>
    </w:rPr>
  </w:style>
  <w:style w:type="character" w:customStyle="1" w:styleId="a8">
    <w:name w:val="Верхний колонтитул Знак"/>
    <w:basedOn w:val="a0"/>
    <w:link w:val="a7"/>
    <w:uiPriority w:val="99"/>
    <w:rsid w:val="00E832AC"/>
    <w:rPr>
      <w:rFonts w:asciiTheme="majorHAnsi" w:hAnsiTheme="majorHAnsi"/>
      <w:sz w:val="20"/>
    </w:rPr>
  </w:style>
  <w:style w:type="paragraph" w:styleId="a9">
    <w:name w:val="footer"/>
    <w:basedOn w:val="a"/>
    <w:link w:val="aa"/>
    <w:uiPriority w:val="99"/>
    <w:rsid w:val="00E832AC"/>
    <w:pPr>
      <w:tabs>
        <w:tab w:val="center" w:pos="4680"/>
        <w:tab w:val="right" w:pos="9360"/>
      </w:tabs>
      <w:ind w:right="360"/>
      <w:jc w:val="right"/>
    </w:pPr>
    <w:rPr>
      <w:rFonts w:asciiTheme="majorHAnsi" w:hAnsiTheme="majorHAnsi"/>
      <w:sz w:val="20"/>
    </w:rPr>
  </w:style>
  <w:style w:type="character" w:customStyle="1" w:styleId="aa">
    <w:name w:val="Нижний колонтитул Знак"/>
    <w:basedOn w:val="a0"/>
    <w:link w:val="a9"/>
    <w:uiPriority w:val="99"/>
    <w:rsid w:val="00E832AC"/>
    <w:rPr>
      <w:rFonts w:asciiTheme="majorHAnsi" w:hAnsiTheme="majorHAnsi"/>
      <w:sz w:val="20"/>
    </w:rPr>
  </w:style>
  <w:style w:type="character" w:styleId="ab">
    <w:name w:val="page number"/>
    <w:basedOn w:val="a0"/>
    <w:uiPriority w:val="99"/>
    <w:semiHidden/>
    <w:rsid w:val="009B2968"/>
  </w:style>
  <w:style w:type="character" w:customStyle="1" w:styleId="30">
    <w:name w:val="Заголовок 3 Знак"/>
    <w:basedOn w:val="a0"/>
    <w:link w:val="3"/>
    <w:uiPriority w:val="2"/>
    <w:rsid w:val="009B72D4"/>
    <w:rPr>
      <w:rFonts w:asciiTheme="majorHAnsi" w:hAnsiTheme="majorHAnsi"/>
      <w:b/>
      <w:color w:val="000000" w:themeColor="text1"/>
      <w:sz w:val="44"/>
      <w:szCs w:val="36"/>
    </w:rPr>
  </w:style>
  <w:style w:type="character" w:customStyle="1" w:styleId="40">
    <w:name w:val="Заголовок 4 Знак"/>
    <w:basedOn w:val="a0"/>
    <w:link w:val="4"/>
    <w:uiPriority w:val="3"/>
    <w:rsid w:val="009B72D4"/>
    <w:rPr>
      <w:b/>
      <w:sz w:val="80"/>
    </w:rPr>
  </w:style>
  <w:style w:type="paragraph" w:customStyle="1" w:styleId="11">
    <w:name w:val="Текст1"/>
    <w:basedOn w:val="a"/>
    <w:uiPriority w:val="5"/>
    <w:qFormat/>
    <w:rsid w:val="009B72D4"/>
    <w:rPr>
      <w:sz w:val="28"/>
      <w:szCs w:val="28"/>
    </w:rPr>
  </w:style>
  <w:style w:type="paragraph" w:customStyle="1" w:styleId="ac">
    <w:name w:val="Подпись изображения"/>
    <w:basedOn w:val="a"/>
    <w:uiPriority w:val="6"/>
    <w:qFormat/>
    <w:rsid w:val="009B72D4"/>
    <w:pPr>
      <w:ind w:left="113"/>
    </w:pPr>
    <w:rPr>
      <w:i/>
      <w:color w:val="000000" w:themeColor="text1"/>
    </w:rPr>
  </w:style>
  <w:style w:type="character" w:customStyle="1" w:styleId="50">
    <w:name w:val="Заголовок 5 Знак"/>
    <w:basedOn w:val="a0"/>
    <w:link w:val="5"/>
    <w:uiPriority w:val="4"/>
    <w:rsid w:val="00E832AC"/>
    <w:rPr>
      <w:b/>
      <w:color w:val="E2B80F" w:themeColor="accent1"/>
      <w:sz w:val="28"/>
      <w:szCs w:val="28"/>
    </w:rPr>
  </w:style>
  <w:style w:type="character" w:styleId="ad">
    <w:name w:val="Placeholder Text"/>
    <w:basedOn w:val="a0"/>
    <w:uiPriority w:val="99"/>
    <w:semiHidden/>
    <w:rsid w:val="00A123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riginReport.Dotx" TargetMode="External"/></Relationships>
</file>

<file path=word/theme/theme1.xml><?xml version="1.0" encoding="utf-8"?>
<a:theme xmlns:a="http://schemas.openxmlformats.org/drawingml/2006/main" name="MR">
  <a:themeElements>
    <a:clrScheme name="Modern Report 1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E2B80F"/>
      </a:accent1>
      <a:accent2>
        <a:srgbClr val="FF7900"/>
      </a:accent2>
      <a:accent3>
        <a:srgbClr val="007093"/>
      </a:accent3>
      <a:accent4>
        <a:srgbClr val="005C7C"/>
      </a:accent4>
      <a:accent5>
        <a:srgbClr val="004B67"/>
      </a:accent5>
      <a:accent6>
        <a:srgbClr val="002E44"/>
      </a:accent6>
      <a:hlink>
        <a:srgbClr val="0000FF"/>
      </a:hlink>
      <a:folHlink>
        <a:srgbClr val="FF00FF"/>
      </a:folHlink>
    </a:clrScheme>
    <a:fontScheme name="Custom 12">
      <a:majorFont>
        <a:latin typeface="Franklin Gothic Medium"/>
        <a:ea typeface=""/>
        <a:cs typeface=""/>
      </a:majorFont>
      <a:minorFont>
        <a:latin typeface="Book Antiqu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R" id="{576F8857-8344-CC40-AE0E-EF60A6767544}" vid="{BDC92DF4-E7E1-0844-A1CD-530A464FD27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1983F-6286-415F-8BD0-D2570EFEFB2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209B3CA-0C8C-48D4-A94D-FB24C1AB2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058DEA-A24B-4A4E-9EA4-6D86FDA62B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41728-EEBA-4EBD-A86C-C417B913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OriginReport</Template>
  <TotalTime>0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2021-10-21T00:28:00Z</dcterms:created>
  <dcterms:modified xsi:type="dcterms:W3CDTF">2023-07-31T08:32:00Z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