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CE1AF" w:themeColor="accent4" w:themeTint="66"/>
  <w:body>
    <w:p w:rsidR="00691846" w:rsidRDefault="00691846" w:rsidP="00691846">
      <w:pPr>
        <w:spacing w:line="360" w:lineRule="auto"/>
        <w:contextualSpacing/>
        <w:jc w:val="center"/>
        <w:rPr>
          <w:sz w:val="28"/>
          <w:szCs w:val="32"/>
        </w:rPr>
      </w:pPr>
      <w:r w:rsidRPr="00834C3A">
        <w:rPr>
          <w:sz w:val="28"/>
          <w:szCs w:val="32"/>
        </w:rPr>
        <w:t xml:space="preserve">Муниципальное бюджетное дошкольное образовательное учреждение </w:t>
      </w:r>
    </w:p>
    <w:p w:rsidR="00691846" w:rsidRPr="00834C3A" w:rsidRDefault="00691846" w:rsidP="00691846">
      <w:pPr>
        <w:spacing w:line="360" w:lineRule="auto"/>
        <w:contextualSpacing/>
        <w:jc w:val="center"/>
        <w:rPr>
          <w:sz w:val="28"/>
          <w:szCs w:val="32"/>
        </w:rPr>
      </w:pPr>
      <w:r w:rsidRPr="00834C3A">
        <w:rPr>
          <w:sz w:val="28"/>
          <w:szCs w:val="32"/>
        </w:rPr>
        <w:t xml:space="preserve">Центр развития ребенка – детский сад №5 </w:t>
      </w:r>
    </w:p>
    <w:p w:rsidR="00691846" w:rsidRDefault="00691846" w:rsidP="00691846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691846" w:rsidRDefault="00691846" w:rsidP="00691846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691846" w:rsidRDefault="00691846" w:rsidP="00691846">
      <w:pPr>
        <w:spacing w:line="360" w:lineRule="auto"/>
        <w:contextualSpacing/>
        <w:jc w:val="center"/>
        <w:rPr>
          <w:b/>
          <w:color w:val="FF0000"/>
          <w:sz w:val="32"/>
          <w:szCs w:val="32"/>
        </w:rPr>
      </w:pPr>
    </w:p>
    <w:p w:rsidR="00691846" w:rsidRDefault="00691846" w:rsidP="00691846">
      <w:pPr>
        <w:pStyle w:val="c2"/>
        <w:spacing w:before="0" w:beforeAutospacing="0" w:after="0" w:afterAutospacing="0" w:line="270" w:lineRule="atLeast"/>
        <w:ind w:firstLine="708"/>
        <w:jc w:val="center"/>
        <w:rPr>
          <w:rStyle w:val="c4"/>
          <w:b/>
          <w:bCs/>
          <w:color w:val="0070C0"/>
          <w:sz w:val="36"/>
          <w:szCs w:val="34"/>
        </w:rPr>
      </w:pPr>
    </w:p>
    <w:p w:rsidR="00691846" w:rsidRPr="004A1756" w:rsidRDefault="00691846" w:rsidP="00691846">
      <w:pPr>
        <w:pStyle w:val="c2"/>
        <w:spacing w:before="0" w:beforeAutospacing="0" w:after="0" w:afterAutospacing="0" w:line="270" w:lineRule="atLeast"/>
        <w:ind w:firstLine="708"/>
        <w:jc w:val="center"/>
        <w:rPr>
          <w:b/>
          <w:color w:val="0070C0"/>
          <w:sz w:val="36"/>
          <w:szCs w:val="34"/>
        </w:rPr>
      </w:pPr>
      <w:r w:rsidRPr="004A1756">
        <w:rPr>
          <w:rStyle w:val="c4"/>
          <w:b/>
          <w:bCs/>
          <w:color w:val="0070C0"/>
          <w:sz w:val="36"/>
          <w:szCs w:val="34"/>
        </w:rPr>
        <w:t>Консультация для родителей</w:t>
      </w:r>
      <w:r w:rsidRPr="004A1756">
        <w:rPr>
          <w:b/>
          <w:color w:val="0070C0"/>
          <w:sz w:val="36"/>
          <w:szCs w:val="34"/>
        </w:rPr>
        <w:t xml:space="preserve"> </w:t>
      </w:r>
    </w:p>
    <w:p w:rsidR="00691846" w:rsidRDefault="0058519B" w:rsidP="00691846">
      <w:pPr>
        <w:pStyle w:val="c2"/>
        <w:spacing w:before="0" w:beforeAutospacing="0" w:after="0" w:afterAutospacing="0" w:line="270" w:lineRule="atLeast"/>
        <w:ind w:firstLine="708"/>
        <w:jc w:val="center"/>
        <w:rPr>
          <w:rStyle w:val="c3c5"/>
          <w:b/>
          <w:bCs/>
          <w:color w:val="0070C0"/>
          <w:sz w:val="36"/>
          <w:szCs w:val="34"/>
        </w:rPr>
      </w:pPr>
      <w:r>
        <w:rPr>
          <w:rStyle w:val="c3c5"/>
          <w:b/>
          <w:bCs/>
          <w:color w:val="0070C0"/>
          <w:sz w:val="36"/>
          <w:szCs w:val="34"/>
        </w:rPr>
        <w:t>« Отдых на море с ребенком</w:t>
      </w:r>
      <w:r w:rsidR="00691846" w:rsidRPr="004A1756">
        <w:rPr>
          <w:rStyle w:val="c3c5"/>
          <w:b/>
          <w:bCs/>
          <w:color w:val="0070C0"/>
          <w:sz w:val="36"/>
          <w:szCs w:val="34"/>
        </w:rPr>
        <w:t>»</w:t>
      </w:r>
    </w:p>
    <w:p w:rsidR="00691846" w:rsidRPr="004A1756" w:rsidRDefault="00D0504F" w:rsidP="00691846">
      <w:pPr>
        <w:pStyle w:val="c2"/>
        <w:spacing w:before="0" w:beforeAutospacing="0" w:after="0" w:afterAutospacing="0" w:line="270" w:lineRule="atLeast"/>
        <w:ind w:firstLine="708"/>
        <w:jc w:val="center"/>
        <w:rPr>
          <w:rStyle w:val="c3c5"/>
          <w:b/>
          <w:color w:val="0070C0"/>
          <w:sz w:val="36"/>
          <w:szCs w:val="34"/>
        </w:rPr>
      </w:pPr>
      <w:r>
        <w:rPr>
          <w:b/>
          <w:noProof/>
          <w:color w:val="0070C0"/>
          <w:sz w:val="36"/>
          <w:szCs w:val="34"/>
        </w:rPr>
        <w:drawing>
          <wp:inline distT="0" distB="0" distL="0" distR="0">
            <wp:extent cx="6152657" cy="3411415"/>
            <wp:effectExtent l="19050" t="0" r="493" b="0"/>
            <wp:docPr id="4" name="Рисунок 3" descr="free-png.ru-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e-png.ru-19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372" cy="34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46" w:rsidRDefault="00691846" w:rsidP="00D0504F">
      <w:pPr>
        <w:spacing w:line="360" w:lineRule="auto"/>
        <w:contextualSpacing/>
        <w:rPr>
          <w:b/>
          <w:color w:val="00B0F0"/>
          <w:sz w:val="28"/>
          <w:szCs w:val="32"/>
        </w:rPr>
      </w:pPr>
    </w:p>
    <w:p w:rsidR="00691846" w:rsidRDefault="00691846" w:rsidP="00691846">
      <w:pPr>
        <w:spacing w:line="360" w:lineRule="auto"/>
        <w:contextualSpacing/>
        <w:jc w:val="right"/>
        <w:rPr>
          <w:b/>
          <w:color w:val="00B0F0"/>
          <w:sz w:val="28"/>
          <w:szCs w:val="32"/>
        </w:rPr>
      </w:pPr>
    </w:p>
    <w:p w:rsidR="00691846" w:rsidRPr="004A1756" w:rsidRDefault="00691846" w:rsidP="00691846">
      <w:pPr>
        <w:spacing w:line="360" w:lineRule="auto"/>
        <w:contextualSpacing/>
        <w:jc w:val="right"/>
        <w:rPr>
          <w:b/>
          <w:color w:val="00B0F0"/>
          <w:sz w:val="28"/>
          <w:szCs w:val="32"/>
        </w:rPr>
      </w:pPr>
      <w:r w:rsidRPr="004A1756">
        <w:rPr>
          <w:b/>
          <w:color w:val="00B0F0"/>
          <w:sz w:val="28"/>
          <w:szCs w:val="32"/>
        </w:rPr>
        <w:t>Подготовила</w:t>
      </w:r>
    </w:p>
    <w:p w:rsidR="00691846" w:rsidRPr="004A1756" w:rsidRDefault="00691846" w:rsidP="00691846">
      <w:pPr>
        <w:spacing w:line="360" w:lineRule="auto"/>
        <w:contextualSpacing/>
        <w:jc w:val="right"/>
        <w:rPr>
          <w:b/>
          <w:color w:val="00B0F0"/>
          <w:sz w:val="28"/>
          <w:szCs w:val="32"/>
        </w:rPr>
      </w:pPr>
      <w:r w:rsidRPr="004A1756">
        <w:rPr>
          <w:b/>
          <w:color w:val="00B0F0"/>
          <w:sz w:val="28"/>
          <w:szCs w:val="32"/>
        </w:rPr>
        <w:t>Воспитатель ВКК</w:t>
      </w:r>
    </w:p>
    <w:p w:rsidR="00691846" w:rsidRPr="004A1756" w:rsidRDefault="00691846" w:rsidP="00691846">
      <w:pPr>
        <w:spacing w:line="360" w:lineRule="auto"/>
        <w:contextualSpacing/>
        <w:jc w:val="right"/>
        <w:rPr>
          <w:b/>
          <w:color w:val="00B0F0"/>
          <w:sz w:val="28"/>
          <w:szCs w:val="32"/>
        </w:rPr>
      </w:pPr>
      <w:r w:rsidRPr="004A1756">
        <w:rPr>
          <w:b/>
          <w:color w:val="00B0F0"/>
          <w:sz w:val="28"/>
          <w:szCs w:val="32"/>
        </w:rPr>
        <w:t>Горелова Юлия Николаевна</w:t>
      </w: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00B0F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00B0F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00B0F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00B0F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00B0F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jc w:val="both"/>
        <w:rPr>
          <w:rStyle w:val="c0"/>
          <w:sz w:val="34"/>
          <w:szCs w:val="34"/>
        </w:rPr>
      </w:pPr>
    </w:p>
    <w:p w:rsidR="00D0504F" w:rsidRDefault="00D0504F" w:rsidP="00691846">
      <w:pPr>
        <w:pStyle w:val="c1"/>
        <w:spacing w:before="0" w:beforeAutospacing="0" w:after="0" w:afterAutospacing="0" w:line="270" w:lineRule="atLeast"/>
        <w:jc w:val="both"/>
        <w:rPr>
          <w:rStyle w:val="c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sz w:val="34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800080"/>
          <w:sz w:val="34"/>
          <w:szCs w:val="34"/>
        </w:rPr>
      </w:pPr>
      <w:r w:rsidRPr="006A204C">
        <w:rPr>
          <w:rStyle w:val="c0"/>
          <w:sz w:val="34"/>
          <w:szCs w:val="34"/>
        </w:rPr>
        <w:lastRenderedPageBreak/>
        <w:t>Вас охватывает радостное и трепетное чувство - впереди отпуск, море, солнце.   Вы впервые отправляетесь отдыхать вместе со своим  малышом.   Как сделать так, чтобы для ребенка отдых на море был интересным, увлекательным, познавательным, а для вас приятным отдыхом</w:t>
      </w:r>
      <w:r w:rsidRPr="006A204C">
        <w:rPr>
          <w:rStyle w:val="c0"/>
          <w:color w:val="800080"/>
          <w:sz w:val="34"/>
          <w:szCs w:val="34"/>
        </w:rPr>
        <w:t>.</w:t>
      </w:r>
    </w:p>
    <w:p w:rsidR="0058519B" w:rsidRPr="006A204C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color w:val="800080"/>
          <w:sz w:val="34"/>
          <w:szCs w:val="34"/>
        </w:rPr>
      </w:pP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  <w:shd w:val="clear" w:color="auto" w:fill="FFFFFF"/>
        </w:rPr>
      </w:pPr>
      <w:r w:rsidRPr="0058519B">
        <w:rPr>
          <w:b/>
          <w:color w:val="FF0000"/>
          <w:sz w:val="34"/>
          <w:szCs w:val="34"/>
          <w:highlight w:val="green"/>
          <w:shd w:val="clear" w:color="auto" w:fill="FFFFFF"/>
        </w:rPr>
        <w:t>Помните!</w:t>
      </w:r>
      <w:r w:rsidRPr="0058519B">
        <w:rPr>
          <w:color w:val="800080"/>
          <w:sz w:val="34"/>
          <w:szCs w:val="34"/>
          <w:highlight w:val="green"/>
          <w:shd w:val="clear" w:color="auto" w:fill="FFFFFF"/>
        </w:rPr>
        <w:t xml:space="preserve">  </w:t>
      </w:r>
      <w:r w:rsidRPr="0058519B">
        <w:rPr>
          <w:sz w:val="34"/>
          <w:szCs w:val="34"/>
          <w:highlight w:val="green"/>
          <w:shd w:val="clear" w:color="auto" w:fill="FFFFFF"/>
        </w:rPr>
        <w:t xml:space="preserve">морской воздух способен творить чудеса. Кожные болезни, легочные, </w:t>
      </w:r>
      <w:proofErr w:type="spellStart"/>
      <w:proofErr w:type="gramStart"/>
      <w:r w:rsidRPr="0058519B">
        <w:rPr>
          <w:sz w:val="34"/>
          <w:szCs w:val="34"/>
          <w:highlight w:val="green"/>
          <w:shd w:val="clear" w:color="auto" w:fill="FFFFFF"/>
        </w:rPr>
        <w:t>сердечно-сосудистые</w:t>
      </w:r>
      <w:proofErr w:type="spellEnd"/>
      <w:proofErr w:type="gramEnd"/>
      <w:r w:rsidRPr="0058519B">
        <w:rPr>
          <w:sz w:val="34"/>
          <w:szCs w:val="34"/>
          <w:highlight w:val="green"/>
          <w:shd w:val="clear" w:color="auto" w:fill="FFFFFF"/>
        </w:rPr>
        <w:t xml:space="preserve"> заболевания - все они отступают под воздействием солнца и моря. </w:t>
      </w:r>
      <w:r w:rsidRPr="0058519B">
        <w:rPr>
          <w:sz w:val="34"/>
          <w:szCs w:val="34"/>
          <w:highlight w:val="green"/>
        </w:rPr>
        <w:br/>
      </w:r>
      <w:r w:rsidRPr="0058519B">
        <w:rPr>
          <w:sz w:val="34"/>
          <w:szCs w:val="34"/>
          <w:highlight w:val="green"/>
          <w:shd w:val="clear" w:color="auto" w:fill="FFFFFF"/>
        </w:rPr>
        <w:t>Морской воздух практически в любое время года насыщен микроскопическими каплями воды, кислородом и озоном. Распадаясь на атомы, молекула кислорода совершает превращения и в это время способна убить всех микробов, которые находятся рядом с ней. Поэтому воздух, насыщенный озоном, очень чистый и не содержит микробов. Кроме этого, в морском воздухе много полезных солей и йод.</w:t>
      </w:r>
      <w:r w:rsidRPr="0058519B">
        <w:rPr>
          <w:sz w:val="34"/>
          <w:szCs w:val="34"/>
          <w:highlight w:val="green"/>
        </w:rPr>
        <w:t xml:space="preserve"> </w:t>
      </w:r>
      <w:r w:rsidRPr="0058519B">
        <w:rPr>
          <w:sz w:val="34"/>
          <w:szCs w:val="34"/>
          <w:highlight w:val="green"/>
          <w:shd w:val="clear" w:color="auto" w:fill="FFFFFF"/>
        </w:rPr>
        <w:t>Дышать морским воздухом полезно в первую очередь людям с заболеваниями легких. Даже если ваш ребенок просто часто простывает  ему, обязательно поможет морской воздух.</w:t>
      </w:r>
      <w:r w:rsidRPr="006A204C">
        <w:rPr>
          <w:sz w:val="34"/>
          <w:szCs w:val="34"/>
          <w:shd w:val="clear" w:color="auto" w:fill="FFFFFF"/>
        </w:rPr>
        <w:t xml:space="preserve"> </w:t>
      </w:r>
    </w:p>
    <w:p w:rsidR="0058519B" w:rsidRPr="006A204C" w:rsidRDefault="0058519B" w:rsidP="0058519B">
      <w:pPr>
        <w:pStyle w:val="c1"/>
        <w:spacing w:before="0" w:beforeAutospacing="0" w:after="0" w:afterAutospacing="0" w:line="270" w:lineRule="atLeast"/>
        <w:jc w:val="both"/>
        <w:rPr>
          <w:b/>
          <w:color w:val="FF0000"/>
          <w:sz w:val="34"/>
          <w:szCs w:val="34"/>
          <w:shd w:val="clear" w:color="auto" w:fill="FFFFFF"/>
        </w:rPr>
      </w:pPr>
    </w:p>
    <w:p w:rsidR="0058519B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sz w:val="34"/>
          <w:szCs w:val="34"/>
        </w:rPr>
      </w:pPr>
    </w:p>
    <w:p w:rsidR="0058519B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b/>
          <w:color w:val="C00000"/>
          <w:sz w:val="36"/>
          <w:szCs w:val="34"/>
        </w:rPr>
      </w:pPr>
      <w:r w:rsidRPr="0058519B">
        <w:rPr>
          <w:rStyle w:val="c0"/>
          <w:b/>
          <w:color w:val="C00000"/>
          <w:sz w:val="36"/>
          <w:szCs w:val="34"/>
        </w:rPr>
        <w:t>Подготовка к поездке</w:t>
      </w:r>
    </w:p>
    <w:p w:rsidR="0058519B" w:rsidRPr="0058519B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b/>
          <w:color w:val="C00000"/>
          <w:sz w:val="36"/>
          <w:szCs w:val="34"/>
        </w:rPr>
      </w:pPr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sz w:val="34"/>
          <w:szCs w:val="34"/>
        </w:rPr>
      </w:pPr>
      <w:r w:rsidRPr="006A204C">
        <w:rPr>
          <w:rStyle w:val="c0"/>
          <w:sz w:val="34"/>
          <w:szCs w:val="34"/>
        </w:rPr>
        <w:t>Прежде всего, начните с подготовки ребенка к путешествию.   Дайте ему немного знаний о море.   Деткам важна наглядность, поэтому дополните свой рассказ картинкой, мультфильмом или фильмом (в зависимости от возраста).   Сюжет должен быть непродолжительным и главный акцент в нем на море и воде.   Рассказывайте ребенку только приятные, добрые истории, которые вызывают интерес и любопытство, а не тревогу.</w:t>
      </w:r>
    </w:p>
    <w:p w:rsidR="0058519B" w:rsidRPr="006A204C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sz w:val="34"/>
          <w:szCs w:val="34"/>
        </w:rPr>
        <w:t>Если малыш говорит, что боится моря, выясните, что же все-таки волнует его. Утешьте малыша, но не фразой: «Не бойся, это не страшно» и т.д. Ребенок живет эмоциями и чувствами. Для него важнее всего на свете ощущать, что мама и папа будут с ним рядом и в нужный момент защитят его.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sz w:val="34"/>
          <w:szCs w:val="34"/>
        </w:rPr>
      </w:pPr>
      <w:r w:rsidRPr="006A204C">
        <w:rPr>
          <w:rStyle w:val="c0"/>
          <w:sz w:val="34"/>
          <w:szCs w:val="34"/>
        </w:rPr>
        <w:t xml:space="preserve">После того как вы познакомили ребенка с морем, время собирать вещи.   Маленький человечек наблюдает, как вы пакуете чемоданы, он тоже хочет участвовать в сборах. Попросите его подавать вам некоторые вещи, а также помогите ребенку собрать свой маленький </w:t>
      </w:r>
      <w:r w:rsidRPr="006A204C">
        <w:rPr>
          <w:rStyle w:val="c0"/>
          <w:sz w:val="34"/>
          <w:szCs w:val="34"/>
        </w:rPr>
        <w:lastRenderedPageBreak/>
        <w:t>рюкзачок, который он понесет сам и в который он может положить свою любимую игрушку, кружечку, салфетку или бутылочку, панаму от солнца, фонарик. Объясните малышу, для чего ему понадобятся эти вещи, а на отдыхе и в дороге, давайте ему пользоваться ими. В дальнейшем такие сборы будут приятным семейным ритуалом.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-14605</wp:posOffset>
            </wp:positionV>
            <wp:extent cx="2143125" cy="1428750"/>
            <wp:effectExtent l="19050" t="0" r="9525" b="0"/>
            <wp:wrapSquare wrapText="bothSides"/>
            <wp:docPr id="3" name="Рисунок 2" descr="http://im8-tub-ru.yandex.net/i?id=294206885-3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8-tub-ru.yandex.net/i?id=294206885-39-72&amp;n=21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04C">
        <w:rPr>
          <w:rStyle w:val="c0"/>
          <w:sz w:val="34"/>
          <w:szCs w:val="34"/>
        </w:rPr>
        <w:t>Чтобы занять малыша на отдыхе, подберите для поездки соответствующие игрушки. Ребенку много не нужно.   Берите только то, что понадобится на берегу и у воды: набор для игры с водой, песком, игрушки для коллективных игр - мяч, летающая тарелка, бумеранг, летающий змей (на выбор и в зависимости от возраста). И, конечно же, то, что для ребенка дорого, что доставляет ему радость, успокаивает - любимая игрушка, книга.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proofErr w:type="gramStart"/>
      <w:r w:rsidRPr="006A204C">
        <w:rPr>
          <w:rStyle w:val="c0"/>
          <w:sz w:val="34"/>
          <w:szCs w:val="34"/>
        </w:rPr>
        <w:t>Во время отдыха на море не исключены развлечения на детских аттракционах (качели, карусели,  которые не только доставляют детям удовольствия, а также способствуют укреплению вестибулярного аппарата.</w:t>
      </w:r>
      <w:proofErr w:type="gramEnd"/>
    </w:p>
    <w:p w:rsidR="00691846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rStyle w:val="c0"/>
          <w:sz w:val="34"/>
          <w:szCs w:val="34"/>
        </w:rPr>
      </w:pPr>
      <w:r w:rsidRPr="006A204C">
        <w:rPr>
          <w:rStyle w:val="c0"/>
          <w:sz w:val="34"/>
          <w:szCs w:val="34"/>
        </w:rPr>
        <w:t>Как и взрослому, ребенку важно заниматься продуктивной деятельностью, когда видны результаты собственного труда.   Это работа ручками, самостоятельная деятельность с природным материалом (водой, ракушками, песком).   Вчера ребенок построил маленький замок из песка, а сегодня - уже несколько замков, соединенных мостами.   Он радуется сам.   Родители счастливы и восхищаются его конструкторскими способностями.</w:t>
      </w:r>
    </w:p>
    <w:p w:rsidR="0058519B" w:rsidRPr="006A204C" w:rsidRDefault="0058519B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b/>
          <w:color w:val="FF0000"/>
          <w:sz w:val="34"/>
          <w:szCs w:val="34"/>
        </w:rPr>
        <w:t>Вода -</w:t>
      </w:r>
      <w:r w:rsidRPr="006A204C">
        <w:rPr>
          <w:rStyle w:val="c0"/>
          <w:color w:val="800080"/>
          <w:sz w:val="34"/>
          <w:szCs w:val="34"/>
        </w:rPr>
        <w:t xml:space="preserve"> </w:t>
      </w:r>
      <w:r w:rsidRPr="006A204C">
        <w:rPr>
          <w:rStyle w:val="c0"/>
          <w:sz w:val="34"/>
          <w:szCs w:val="34"/>
        </w:rPr>
        <w:t>благодать, и вместе с тем, если с ней неразумно обходиться - опасность. Ребенок стремится к морю.   Позвольте ему удовлетворить это желание.   Подстрахуйте, будьте рядом, но не сдерживайте постоянными окликами: «туда нельзя, это нельзя, не делай это». Когда ребенок в воде будьте вместе с ним, пусть он наслаждается своими новыми ощущениями и знакомством с морем.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sz w:val="34"/>
          <w:szCs w:val="34"/>
        </w:rPr>
        <w:t>Если ребенок боится или не хочет подходить к воде, не настаивайте.   Придет время и он полюбит воду, а пока малыш может плескаться в надувном бассейне под зонтиком.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sz w:val="34"/>
          <w:szCs w:val="34"/>
        </w:rPr>
        <w:t xml:space="preserve">На море интересно все.   Ребенок может задавать тысячу вопросов, ведь в мире для него столько нового, интересного и незнакомого, а может и не задавать их вовсе.   Если спрашивает, не торопитесь сразу </w:t>
      </w:r>
      <w:r w:rsidRPr="006A204C">
        <w:rPr>
          <w:rStyle w:val="c0"/>
          <w:sz w:val="34"/>
          <w:szCs w:val="34"/>
        </w:rPr>
        <w:lastRenderedPageBreak/>
        <w:t>же давать ответ, узнайте у крохи, что ему уже известно о предмете интереса, что и как он думает. Спросите, на что это похоже, где он это видел.         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sz w:val="34"/>
          <w:szCs w:val="34"/>
        </w:rPr>
        <w:t>Рассуждайте вместе. Не давайте малышу энциклопедическими знаниями, ваш авторитет для ребенка бесспорен, помогите ему самому найти ответы, будь-то в книге  или в энциклопедии или где-нибудь еще, предложите свою помощь, но не делайте за ребенка. Ребенку очень важно и радостно делать открытия, познавать, достигать самостоятельно, так он легко запоминает и приобретает уверенность в своих силах.</w:t>
      </w:r>
    </w:p>
    <w:p w:rsidR="00691846" w:rsidRPr="006A204C" w:rsidRDefault="00691846" w:rsidP="00691846">
      <w:pPr>
        <w:pStyle w:val="c1"/>
        <w:spacing w:before="0" w:beforeAutospacing="0" w:after="0" w:afterAutospacing="0" w:line="270" w:lineRule="atLeast"/>
        <w:ind w:firstLine="708"/>
        <w:jc w:val="both"/>
        <w:rPr>
          <w:sz w:val="34"/>
          <w:szCs w:val="34"/>
        </w:rPr>
      </w:pPr>
      <w:r w:rsidRPr="006A204C">
        <w:rPr>
          <w:rStyle w:val="c0"/>
          <w:sz w:val="34"/>
          <w:szCs w:val="34"/>
        </w:rPr>
        <w:t>Главное - занять мозг ребенка исследованиями окружающего мира, руки -</w:t>
      </w:r>
      <w:r w:rsidR="0058519B">
        <w:rPr>
          <w:rStyle w:val="c0"/>
          <w:sz w:val="34"/>
          <w:szCs w:val="34"/>
        </w:rPr>
        <w:t xml:space="preserve"> </w:t>
      </w:r>
      <w:r w:rsidRPr="006A204C">
        <w:rPr>
          <w:rStyle w:val="c0"/>
          <w:sz w:val="34"/>
          <w:szCs w:val="34"/>
        </w:rPr>
        <w:t xml:space="preserve">деятельностью, эмоции - общением </w:t>
      </w:r>
      <w:proofErr w:type="gramStart"/>
      <w:r w:rsidRPr="006A204C">
        <w:rPr>
          <w:rStyle w:val="c0"/>
          <w:sz w:val="34"/>
          <w:szCs w:val="34"/>
        </w:rPr>
        <w:t>со</w:t>
      </w:r>
      <w:proofErr w:type="gramEnd"/>
      <w:r w:rsidRPr="006A204C">
        <w:rPr>
          <w:rStyle w:val="c0"/>
          <w:sz w:val="34"/>
          <w:szCs w:val="34"/>
        </w:rPr>
        <w:t xml:space="preserve"> взрослыми и сверстниками.   Радуйтесь вместе с ним его открытиям и находкам.   И пусть ваш отдых пройдет в приятных впечатлениях, положительных эмоциях, невероятных открытиях, а все это и есть ключ к здоровому развитию и отдыху вашего ребенка и вас.</w:t>
      </w:r>
    </w:p>
    <w:p w:rsidR="00691846" w:rsidRPr="006A204C" w:rsidRDefault="00691846" w:rsidP="00691846">
      <w:pPr>
        <w:spacing w:line="240" w:lineRule="atLeast"/>
        <w:textAlignment w:val="baseline"/>
        <w:rPr>
          <w:b/>
          <w:bCs/>
          <w:sz w:val="34"/>
          <w:szCs w:val="34"/>
          <w:bdr w:val="none" w:sz="0" w:space="0" w:color="auto" w:frame="1"/>
        </w:rPr>
      </w:pPr>
    </w:p>
    <w:p w:rsidR="00691846" w:rsidRPr="006A204C" w:rsidRDefault="00691846" w:rsidP="00691846">
      <w:pPr>
        <w:spacing w:line="240" w:lineRule="atLeast"/>
        <w:jc w:val="center"/>
        <w:textAlignment w:val="baseline"/>
        <w:rPr>
          <w:b/>
          <w:bCs/>
          <w:color w:val="800080"/>
          <w:sz w:val="34"/>
          <w:szCs w:val="34"/>
          <w:bdr w:val="none" w:sz="0" w:space="0" w:color="auto" w:frame="1"/>
        </w:rPr>
      </w:pPr>
    </w:p>
    <w:p w:rsidR="00691846" w:rsidRPr="006A204C" w:rsidRDefault="00691846" w:rsidP="00691846">
      <w:pPr>
        <w:spacing w:line="240" w:lineRule="atLeast"/>
        <w:textAlignment w:val="baseline"/>
        <w:rPr>
          <w:b/>
          <w:bCs/>
          <w:color w:val="800080"/>
          <w:sz w:val="34"/>
          <w:szCs w:val="34"/>
          <w:bdr w:val="none" w:sz="0" w:space="0" w:color="auto" w:frame="1"/>
        </w:rPr>
      </w:pPr>
    </w:p>
    <w:p w:rsidR="008746E9" w:rsidRPr="008746E9" w:rsidRDefault="008746E9" w:rsidP="008746E9">
      <w:pPr>
        <w:spacing w:line="360" w:lineRule="auto"/>
        <w:contextualSpacing/>
        <w:jc w:val="both"/>
        <w:rPr>
          <w:sz w:val="28"/>
          <w:szCs w:val="28"/>
        </w:rPr>
      </w:pPr>
    </w:p>
    <w:sectPr w:rsidR="008746E9" w:rsidRPr="008746E9" w:rsidSect="00D05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5079"/>
    <w:rsid w:val="00020823"/>
    <w:rsid w:val="00135014"/>
    <w:rsid w:val="00195079"/>
    <w:rsid w:val="001A0496"/>
    <w:rsid w:val="002724FE"/>
    <w:rsid w:val="002D1269"/>
    <w:rsid w:val="002F0C6D"/>
    <w:rsid w:val="0040383C"/>
    <w:rsid w:val="0058519B"/>
    <w:rsid w:val="00636AC3"/>
    <w:rsid w:val="00691846"/>
    <w:rsid w:val="006D0003"/>
    <w:rsid w:val="00834C3A"/>
    <w:rsid w:val="0087187D"/>
    <w:rsid w:val="008746E9"/>
    <w:rsid w:val="008E5B4F"/>
    <w:rsid w:val="00A0240C"/>
    <w:rsid w:val="00CA4B34"/>
    <w:rsid w:val="00D0504F"/>
    <w:rsid w:val="00D22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0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0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91846"/>
    <w:pPr>
      <w:spacing w:before="100" w:beforeAutospacing="1" w:after="100" w:afterAutospacing="1"/>
    </w:pPr>
  </w:style>
  <w:style w:type="character" w:customStyle="1" w:styleId="c4">
    <w:name w:val="c4"/>
    <w:basedOn w:val="a0"/>
    <w:rsid w:val="00691846"/>
  </w:style>
  <w:style w:type="character" w:customStyle="1" w:styleId="c3c5">
    <w:name w:val="c3 c5"/>
    <w:basedOn w:val="a0"/>
    <w:rsid w:val="00691846"/>
  </w:style>
  <w:style w:type="paragraph" w:customStyle="1" w:styleId="c1">
    <w:name w:val="c1"/>
    <w:basedOn w:val="a"/>
    <w:rsid w:val="00691846"/>
    <w:pPr>
      <w:spacing w:before="100" w:beforeAutospacing="1" w:after="100" w:afterAutospacing="1"/>
    </w:pPr>
  </w:style>
  <w:style w:type="character" w:customStyle="1" w:styleId="c0">
    <w:name w:val="c0"/>
    <w:basedOn w:val="a0"/>
    <w:rsid w:val="00691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im8-tub-ru.yandex.net/i?id=294206885-39-72&amp;n=2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Machine</cp:lastModifiedBy>
  <cp:revision>2</cp:revision>
  <dcterms:created xsi:type="dcterms:W3CDTF">2023-08-14T18:23:00Z</dcterms:created>
  <dcterms:modified xsi:type="dcterms:W3CDTF">2023-08-14T18:23:00Z</dcterms:modified>
</cp:coreProperties>
</file>